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E51D0">
        <w:rPr>
          <w:rFonts w:cstheme="minorHAnsi"/>
          <w:b/>
          <w:sz w:val="24"/>
          <w:szCs w:val="24"/>
        </w:rPr>
        <w:t>8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8E51D0">
        <w:rPr>
          <w:rFonts w:cstheme="minorHAnsi"/>
          <w:b/>
          <w:sz w:val="24"/>
          <w:szCs w:val="24"/>
        </w:rPr>
        <w:t>– 12</w:t>
      </w:r>
      <w:r w:rsidR="00436413">
        <w:rPr>
          <w:rFonts w:cstheme="minorHAnsi"/>
          <w:b/>
          <w:sz w:val="24"/>
          <w:szCs w:val="24"/>
        </w:rPr>
        <w:t xml:space="preserve"> февраля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(все мероприятия проходят в онлайн-режиме)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436413" w:rsidP="0043641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Онлайн-консультация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436413">
        <w:rPr>
          <w:rFonts w:cstheme="minorHAnsi"/>
          <w:b/>
          <w:sz w:val="24"/>
          <w:szCs w:val="24"/>
        </w:rPr>
        <w:t>Участие субъектов МСП в конкурсном отборе по предоставлению субсидий в целях возмещения части затрат</w:t>
      </w:r>
      <w:r w:rsidR="000C3BA5">
        <w:rPr>
          <w:rFonts w:cstheme="minorHAnsi"/>
          <w:b/>
          <w:sz w:val="24"/>
          <w:szCs w:val="24"/>
        </w:rPr>
        <w:t>»</w:t>
      </w:r>
    </w:p>
    <w:p w:rsidR="00436413" w:rsidRDefault="00436413" w:rsidP="00B440E2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 xml:space="preserve">Агентство по развитию малого и среднего предпринимательства Пермского края </w:t>
      </w:r>
      <w:r>
        <w:rPr>
          <w:rFonts w:cstheme="minorHAnsi"/>
          <w:sz w:val="24"/>
          <w:szCs w:val="24"/>
        </w:rPr>
        <w:t xml:space="preserve">проведет серию консультаций </w:t>
      </w:r>
      <w:proofErr w:type="gramStart"/>
      <w:r>
        <w:rPr>
          <w:rFonts w:cstheme="minorHAnsi"/>
          <w:sz w:val="24"/>
          <w:szCs w:val="24"/>
        </w:rPr>
        <w:t>для предпринимателей</w:t>
      </w:r>
      <w:r w:rsidRPr="00436413">
        <w:rPr>
          <w:rFonts w:cstheme="minorHAnsi"/>
          <w:sz w:val="24"/>
          <w:szCs w:val="24"/>
        </w:rPr>
        <w:t xml:space="preserve"> в рамках конкурсного отбора по предоставлению субсидий из бюджета Пермского края в целях</w:t>
      </w:r>
      <w:proofErr w:type="gramEnd"/>
      <w:r w:rsidRPr="00436413">
        <w:rPr>
          <w:rFonts w:cstheme="minorHAnsi"/>
          <w:sz w:val="24"/>
          <w:szCs w:val="24"/>
        </w:rPr>
        <w:t xml:space="preserve"> возмещения части затрат,</w:t>
      </w:r>
      <w:r w:rsidR="00FA7778">
        <w:rPr>
          <w:rFonts w:cstheme="minorHAnsi"/>
          <w:sz w:val="24"/>
          <w:szCs w:val="24"/>
        </w:rPr>
        <w:t xml:space="preserve"> связанных с осуществлением </w:t>
      </w:r>
      <w:r w:rsidRPr="00436413">
        <w:rPr>
          <w:rFonts w:cstheme="minorHAnsi"/>
          <w:sz w:val="24"/>
          <w:szCs w:val="24"/>
        </w:rPr>
        <w:t>предпринимательской деятельности</w:t>
      </w:r>
      <w:r>
        <w:rPr>
          <w:rFonts w:cstheme="minorHAnsi"/>
          <w:sz w:val="24"/>
          <w:szCs w:val="24"/>
        </w:rPr>
        <w:t>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К участию в конкурсе допускаются субъекты МСП, реализующие деятельность в сфере обрабатывающего производства, здравоохранения, сбора, обработки</w:t>
      </w:r>
      <w:r>
        <w:rPr>
          <w:rFonts w:cstheme="minorHAnsi"/>
          <w:sz w:val="24"/>
          <w:szCs w:val="24"/>
        </w:rPr>
        <w:t xml:space="preserve"> и утилизации отходов, туризма.</w:t>
      </w:r>
    </w:p>
    <w:p w:rsid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Приглашаем всех заинтересованных субъектов МСП принять участие в онлайн-консультациях по вопросам участия в конкурсном отборе.</w:t>
      </w:r>
    </w:p>
    <w:p w:rsidR="00436413" w:rsidRDefault="00B440E2" w:rsidP="004364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8E51D0">
        <w:rPr>
          <w:rFonts w:cstheme="minorHAnsi"/>
          <w:sz w:val="24"/>
          <w:szCs w:val="24"/>
        </w:rPr>
        <w:t>9</w:t>
      </w:r>
      <w:r w:rsidR="00436413">
        <w:rPr>
          <w:rFonts w:cstheme="minorHAnsi"/>
          <w:sz w:val="24"/>
          <w:szCs w:val="24"/>
        </w:rPr>
        <w:t xml:space="preserve"> февраля 2021</w:t>
      </w:r>
      <w:r w:rsidR="00CF16CD">
        <w:rPr>
          <w:rFonts w:cstheme="minorHAnsi"/>
          <w:sz w:val="24"/>
          <w:szCs w:val="24"/>
        </w:rPr>
        <w:t xml:space="preserve">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6" w:history="1">
        <w:r w:rsidR="008E51D0" w:rsidRPr="00522211">
          <w:rPr>
            <w:rStyle w:val="a3"/>
            <w:rFonts w:cstheme="minorHAnsi"/>
            <w:sz w:val="24"/>
            <w:szCs w:val="24"/>
          </w:rPr>
          <w:t>https://msppk.</w:t>
        </w:r>
        <w:r w:rsidR="008E51D0" w:rsidRPr="00522211">
          <w:rPr>
            <w:rStyle w:val="a3"/>
            <w:rFonts w:cstheme="minorHAnsi"/>
            <w:sz w:val="24"/>
            <w:szCs w:val="24"/>
          </w:rPr>
          <w:t>r</w:t>
        </w:r>
        <w:r w:rsidR="008E51D0" w:rsidRPr="00522211">
          <w:rPr>
            <w:rStyle w:val="a3"/>
            <w:rFonts w:cstheme="minorHAnsi"/>
            <w:sz w:val="24"/>
            <w:szCs w:val="24"/>
          </w:rPr>
          <w:t>u/events/uchastie-subektov-msp-v-konkursnom-otbore-po-predostavleniyu-subsidiy-v-tselyakh-vozmeshcheniya-cha/</w:t>
        </w:r>
      </w:hyperlink>
    </w:p>
    <w:p w:rsidR="008E51D0" w:rsidRDefault="008E51D0" w:rsidP="00436413">
      <w:pPr>
        <w:jc w:val="both"/>
        <w:rPr>
          <w:rFonts w:cstheme="minorHAnsi"/>
          <w:sz w:val="24"/>
          <w:szCs w:val="24"/>
        </w:rPr>
      </w:pPr>
    </w:p>
    <w:p w:rsidR="00C768F3" w:rsidRPr="00B440E2" w:rsidRDefault="00E75076" w:rsidP="00E75076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>
        <w:rPr>
          <w:rFonts w:cstheme="minorHAnsi"/>
          <w:b/>
          <w:sz w:val="24"/>
          <w:szCs w:val="24"/>
        </w:rPr>
        <w:t xml:space="preserve">Твое вкусное </w:t>
      </w:r>
      <w:r w:rsidRPr="00E75076">
        <w:rPr>
          <w:rFonts w:cstheme="minorHAnsi"/>
          <w:b/>
          <w:sz w:val="24"/>
          <w:szCs w:val="24"/>
        </w:rPr>
        <w:t>выступление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E75076" w:rsidRDefault="00E75076" w:rsidP="005126E6">
      <w:p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Работаете удаленно, но боитесь публичных выступлений в режиме видеоконференцсвязи? Не</w:t>
      </w:r>
      <w:r>
        <w:rPr>
          <w:rFonts w:cstheme="minorHAnsi"/>
          <w:sz w:val="24"/>
          <w:szCs w:val="24"/>
        </w:rPr>
        <w:t xml:space="preserve"> знаете, как продавать в </w:t>
      </w:r>
      <w:proofErr w:type="spellStart"/>
      <w:r>
        <w:rPr>
          <w:rFonts w:cstheme="minorHAnsi"/>
          <w:sz w:val="24"/>
          <w:szCs w:val="24"/>
        </w:rPr>
        <w:t>онлайне</w:t>
      </w:r>
      <w:proofErr w:type="spellEnd"/>
      <w:r w:rsidRPr="00E75076">
        <w:rPr>
          <w:rFonts w:cstheme="minorHAnsi"/>
          <w:sz w:val="24"/>
          <w:szCs w:val="24"/>
        </w:rPr>
        <w:t xml:space="preserve">?  Хотите побороть волнение перед объективом, но не знаете как? </w:t>
      </w:r>
      <w:r>
        <w:rPr>
          <w:rFonts w:cstheme="minorHAnsi"/>
          <w:sz w:val="24"/>
          <w:szCs w:val="24"/>
        </w:rPr>
        <w:t>Дадим ответы на семинаре.</w:t>
      </w:r>
    </w:p>
    <w:p w:rsidR="00E75076" w:rsidRPr="00E75076" w:rsidRDefault="00E75076" w:rsidP="00E75076">
      <w:p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рограмма семинара: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Ключевые проблемы онлайн-в</w:t>
      </w:r>
      <w:r w:rsidRPr="00E75076">
        <w:rPr>
          <w:rFonts w:cstheme="minorHAnsi"/>
          <w:sz w:val="24"/>
          <w:szCs w:val="24"/>
        </w:rPr>
        <w:t>ыступлений для предпринимателей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Первые шаги роста в направлении онлайн-выступл</w:t>
      </w:r>
      <w:r w:rsidRPr="00E75076">
        <w:rPr>
          <w:rFonts w:cstheme="minorHAnsi"/>
          <w:sz w:val="24"/>
          <w:szCs w:val="24"/>
        </w:rPr>
        <w:t xml:space="preserve">ений, </w:t>
      </w:r>
      <w:proofErr w:type="spellStart"/>
      <w:r w:rsidRPr="00E75076">
        <w:rPr>
          <w:rFonts w:cstheme="minorHAnsi"/>
          <w:sz w:val="24"/>
          <w:szCs w:val="24"/>
        </w:rPr>
        <w:t>вебинаров</w:t>
      </w:r>
      <w:proofErr w:type="spellEnd"/>
      <w:r w:rsidRPr="00E75076">
        <w:rPr>
          <w:rFonts w:cstheme="minorHAnsi"/>
          <w:sz w:val="24"/>
          <w:szCs w:val="24"/>
        </w:rPr>
        <w:t>, работе в кадре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Инструменты работы с аудиторией</w:t>
      </w:r>
      <w:r w:rsidRPr="00E75076">
        <w:rPr>
          <w:rFonts w:cstheme="minorHAnsi"/>
          <w:sz w:val="24"/>
          <w:szCs w:val="24"/>
        </w:rPr>
        <w:t>, использования жестов в онлайн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Способы улучшить свой голос, речь,</w:t>
      </w:r>
      <w:r w:rsidRPr="00E75076">
        <w:rPr>
          <w:rFonts w:cstheme="minorHAnsi"/>
          <w:sz w:val="24"/>
          <w:szCs w:val="24"/>
        </w:rPr>
        <w:t xml:space="preserve"> дикцию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Набо</w:t>
      </w:r>
      <w:r w:rsidRPr="00E75076">
        <w:rPr>
          <w:rFonts w:cstheme="minorHAnsi"/>
          <w:sz w:val="24"/>
          <w:szCs w:val="24"/>
        </w:rPr>
        <w:t>р упражнения для улучшения речи</w:t>
      </w:r>
    </w:p>
    <w:p w:rsidR="00E75076" w:rsidRPr="00E75076" w:rsidRDefault="00E75076" w:rsidP="00E75076">
      <w:pPr>
        <w:pStyle w:val="a5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E75076">
        <w:rPr>
          <w:rFonts w:cstheme="minorHAnsi"/>
          <w:sz w:val="24"/>
          <w:szCs w:val="24"/>
        </w:rPr>
        <w:t>Ответы на вопросы предпринимателей</w:t>
      </w:r>
    </w:p>
    <w:p w:rsidR="00E75076" w:rsidRDefault="00E75076" w:rsidP="00E750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Спикер: </w:t>
      </w:r>
      <w:proofErr w:type="spellStart"/>
      <w:r w:rsidRPr="00E75076">
        <w:rPr>
          <w:sz w:val="24"/>
          <w:szCs w:val="24"/>
        </w:rPr>
        <w:t>Багизов</w:t>
      </w:r>
      <w:proofErr w:type="spellEnd"/>
      <w:r w:rsidRPr="00E75076">
        <w:rPr>
          <w:sz w:val="24"/>
          <w:szCs w:val="24"/>
        </w:rPr>
        <w:t xml:space="preserve"> Рустам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</w:t>
      </w:r>
      <w:r w:rsidRPr="00E75076">
        <w:rPr>
          <w:sz w:val="24"/>
          <w:szCs w:val="24"/>
        </w:rPr>
        <w:t>едиатренер</w:t>
      </w:r>
      <w:proofErr w:type="spellEnd"/>
      <w:r w:rsidRPr="00E75076">
        <w:rPr>
          <w:sz w:val="24"/>
          <w:szCs w:val="24"/>
        </w:rPr>
        <w:t>, спикер АО «Деловая среда»</w:t>
      </w:r>
      <w:r>
        <w:rPr>
          <w:sz w:val="24"/>
          <w:szCs w:val="24"/>
        </w:rPr>
        <w:t>.</w:t>
      </w:r>
    </w:p>
    <w:p w:rsidR="00B31ABF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E75076">
        <w:t>10</w:t>
      </w:r>
      <w:r w:rsidR="00B440E2">
        <w:t xml:space="preserve"> </w:t>
      </w:r>
      <w:r w:rsidR="00B31ABF">
        <w:t>февраля</w:t>
      </w:r>
      <w:r w:rsidR="008B6BF7">
        <w:t xml:space="preserve"> </w:t>
      </w:r>
      <w:r w:rsidR="00B31ABF">
        <w:t>2021</w:t>
      </w:r>
      <w:r>
        <w:t xml:space="preserve"> года.</w:t>
      </w:r>
      <w:r w:rsidRPr="007C5B9B">
        <w:t xml:space="preserve"> </w:t>
      </w:r>
      <w:r w:rsidR="00B440E2">
        <w:t>Начало в 1</w:t>
      </w:r>
      <w:r w:rsidR="00B31ABF">
        <w:t>1</w:t>
      </w:r>
      <w:r w:rsidR="00B440E2">
        <w:t xml:space="preserve">.00. </w:t>
      </w:r>
      <w:hyperlink r:id="rId7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8" w:history="1">
        <w:r w:rsidR="00E75076" w:rsidRPr="00522211">
          <w:rPr>
            <w:rStyle w:val="a3"/>
          </w:rPr>
          <w:t>https://m</w:t>
        </w:r>
        <w:r w:rsidR="00E75076" w:rsidRPr="00522211">
          <w:rPr>
            <w:rStyle w:val="a3"/>
          </w:rPr>
          <w:t>s</w:t>
        </w:r>
        <w:r w:rsidR="00E75076" w:rsidRPr="00522211">
          <w:rPr>
            <w:rStyle w:val="a3"/>
          </w:rPr>
          <w:t>ppk.ru/events/tvoe-vkusnoe-vystuplenie/</w:t>
        </w:r>
      </w:hyperlink>
    </w:p>
    <w:p w:rsidR="00E75076" w:rsidRDefault="00E75076" w:rsidP="005126E6">
      <w:pPr>
        <w:jc w:val="both"/>
      </w:pPr>
    </w:p>
    <w:p w:rsidR="00C76585" w:rsidRPr="00B440E2" w:rsidRDefault="00C76585" w:rsidP="00B31ABF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="00B31ABF" w:rsidRPr="00B31ABF">
        <w:rPr>
          <w:rFonts w:cstheme="minorHAnsi"/>
          <w:b/>
          <w:sz w:val="24"/>
          <w:szCs w:val="24"/>
        </w:rPr>
        <w:t>Психология в бизне</w:t>
      </w:r>
      <w:r w:rsidR="00271B7C">
        <w:rPr>
          <w:rFonts w:cstheme="minorHAnsi"/>
          <w:b/>
          <w:sz w:val="24"/>
          <w:szCs w:val="24"/>
        </w:rPr>
        <w:t>се &amp; бизнес в психологии. Часть</w:t>
      </w:r>
      <w:proofErr w:type="gramStart"/>
      <w:r w:rsidR="00271B7C">
        <w:rPr>
          <w:rFonts w:cstheme="minorHAnsi"/>
          <w:b/>
          <w:sz w:val="24"/>
          <w:szCs w:val="24"/>
        </w:rPr>
        <w:t>2</w:t>
      </w:r>
      <w:proofErr w:type="gramEnd"/>
      <w:r w:rsidR="00B31ABF" w:rsidRPr="00B31ABF">
        <w:rPr>
          <w:rFonts w:cstheme="minorHAnsi"/>
          <w:b/>
          <w:sz w:val="24"/>
          <w:szCs w:val="24"/>
        </w:rPr>
        <w:t>.</w:t>
      </w:r>
      <w:r w:rsidRPr="00B440E2">
        <w:rPr>
          <w:rFonts w:cstheme="minorHAnsi"/>
          <w:b/>
          <w:sz w:val="24"/>
          <w:szCs w:val="24"/>
        </w:rPr>
        <w:t>»</w:t>
      </w:r>
    </w:p>
    <w:p w:rsidR="00271B7C" w:rsidRPr="00271B7C" w:rsidRDefault="00271B7C" w:rsidP="00271B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271B7C" w:rsidRPr="00271B7C" w:rsidRDefault="00271B7C" w:rsidP="00271B7C">
      <w:pPr>
        <w:jc w:val="both"/>
        <w:rPr>
          <w:rFonts w:cstheme="minorHAnsi"/>
          <w:sz w:val="24"/>
          <w:szCs w:val="24"/>
        </w:rPr>
      </w:pPr>
      <w:r w:rsidRPr="00271B7C">
        <w:rPr>
          <w:rFonts w:cstheme="minorHAnsi"/>
          <w:sz w:val="24"/>
          <w:szCs w:val="24"/>
        </w:rPr>
        <w:t>Как психологические установки предпринимателя и руководителя влияют</w:t>
      </w:r>
      <w:r>
        <w:rPr>
          <w:rFonts w:cstheme="minorHAnsi"/>
          <w:sz w:val="24"/>
          <w:szCs w:val="24"/>
        </w:rPr>
        <w:t xml:space="preserve"> на рост бизнеса и его болезни.</w:t>
      </w:r>
    </w:p>
    <w:p w:rsidR="00271B7C" w:rsidRDefault="00271B7C" w:rsidP="00271B7C">
      <w:pPr>
        <w:jc w:val="both"/>
        <w:rPr>
          <w:rFonts w:cstheme="minorHAnsi"/>
          <w:sz w:val="24"/>
          <w:szCs w:val="24"/>
        </w:rPr>
      </w:pPr>
      <w:r w:rsidRPr="00271B7C">
        <w:rPr>
          <w:rFonts w:cstheme="minorHAnsi"/>
          <w:sz w:val="24"/>
          <w:szCs w:val="24"/>
        </w:rPr>
        <w:t xml:space="preserve">Руководитель, сотрудники, клиенты: как учитывать </w:t>
      </w:r>
      <w:proofErr w:type="spellStart"/>
      <w:r w:rsidRPr="00271B7C">
        <w:rPr>
          <w:rFonts w:cstheme="minorHAnsi"/>
          <w:sz w:val="24"/>
          <w:szCs w:val="24"/>
        </w:rPr>
        <w:t>психотипы</w:t>
      </w:r>
      <w:proofErr w:type="spellEnd"/>
      <w:r w:rsidRPr="00271B7C">
        <w:rPr>
          <w:rFonts w:cstheme="minorHAnsi"/>
          <w:sz w:val="24"/>
          <w:szCs w:val="24"/>
        </w:rPr>
        <w:t xml:space="preserve"> людей в бизнесе</w:t>
      </w:r>
    </w:p>
    <w:p w:rsidR="00B31ABF" w:rsidRPr="00B31ABF" w:rsidRDefault="00B31ABF" w:rsidP="00271B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Спикеры: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Ирина Долгополова, бизнес-тренер, методолог Центра образовательных технологий «Формула бизнеса», эксперт-практик в управлении персоналом с 18-летним опытом, кандидат психологических наук, автор более 50 статей в федеральных и международных журналах.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</w:pPr>
      <w:r w:rsidRPr="00B31ABF">
        <w:rPr>
          <w:rFonts w:cstheme="minorHAnsi"/>
          <w:sz w:val="24"/>
          <w:szCs w:val="24"/>
        </w:rPr>
        <w:t>Наталья Егорова, педагог-психолог Центра опережающей профессиональной подготовки Свердловской области (г. Екатеринбург), практический психолог, кандидат психологических наук.</w:t>
      </w:r>
      <w:r w:rsidR="00C76585" w:rsidRPr="00B31ABF">
        <w:rPr>
          <w:rFonts w:cstheme="minorHAnsi"/>
          <w:sz w:val="24"/>
          <w:szCs w:val="24"/>
        </w:rPr>
        <w:t xml:space="preserve"> </w:t>
      </w:r>
    </w:p>
    <w:p w:rsidR="00B31ABF" w:rsidRDefault="00C76585" w:rsidP="00C76585">
      <w:pPr>
        <w:jc w:val="both"/>
      </w:pPr>
      <w:r w:rsidRPr="00B31ABF">
        <w:rPr>
          <w:sz w:val="24"/>
          <w:szCs w:val="24"/>
        </w:rPr>
        <w:t>Дата проведения:</w:t>
      </w:r>
      <w:r w:rsidR="00271B7C">
        <w:t xml:space="preserve"> 10</w:t>
      </w:r>
      <w:r w:rsidR="00B31ABF">
        <w:t xml:space="preserve"> февраля</w:t>
      </w:r>
      <w:r>
        <w:t xml:space="preserve"> 2020 года.</w:t>
      </w:r>
      <w:r w:rsidRPr="007C5B9B">
        <w:t xml:space="preserve"> </w:t>
      </w:r>
      <w:r>
        <w:t xml:space="preserve">Начало в 14.00. </w:t>
      </w:r>
      <w:hyperlink r:id="rId9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0" w:history="1">
        <w:r w:rsidR="00271B7C" w:rsidRPr="00522211">
          <w:rPr>
            <w:rStyle w:val="a3"/>
          </w:rPr>
          <w:t>http</w:t>
        </w:r>
        <w:r w:rsidR="00271B7C" w:rsidRPr="00522211">
          <w:rPr>
            <w:rStyle w:val="a3"/>
          </w:rPr>
          <w:t>s</w:t>
        </w:r>
        <w:r w:rsidR="00271B7C" w:rsidRPr="00522211">
          <w:rPr>
            <w:rStyle w:val="a3"/>
          </w:rPr>
          <w:t>://msppk.ru/events/psikhologiya-v-biznese-biznes-v-psikhologii-chast-2/</w:t>
        </w:r>
      </w:hyperlink>
    </w:p>
    <w:p w:rsidR="00271B7C" w:rsidRDefault="00271B7C" w:rsidP="00C76585">
      <w:pPr>
        <w:jc w:val="both"/>
      </w:pPr>
    </w:p>
    <w:p w:rsidR="0057531B" w:rsidRPr="00B440E2" w:rsidRDefault="0017741D" w:rsidP="0017741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Онлайн-форум</w:t>
      </w:r>
      <w:r w:rsidR="009C2A4A" w:rsidRPr="009C2A4A">
        <w:rPr>
          <w:rFonts w:cstheme="minorHAnsi"/>
          <w:b/>
          <w:sz w:val="24"/>
          <w:szCs w:val="24"/>
        </w:rPr>
        <w:t xml:space="preserve"> </w:t>
      </w:r>
      <w:r w:rsidRPr="0017741D">
        <w:rPr>
          <w:rFonts w:cstheme="minorHAnsi"/>
          <w:b/>
          <w:sz w:val="24"/>
          <w:szCs w:val="24"/>
        </w:rPr>
        <w:t>«</w:t>
      </w:r>
      <w:proofErr w:type="spellStart"/>
      <w:r w:rsidRPr="0017741D">
        <w:rPr>
          <w:rFonts w:cstheme="minorHAnsi"/>
          <w:b/>
          <w:sz w:val="24"/>
          <w:szCs w:val="24"/>
        </w:rPr>
        <w:t>Самозанятые</w:t>
      </w:r>
      <w:proofErr w:type="spellEnd"/>
      <w:r w:rsidRPr="0017741D">
        <w:rPr>
          <w:rFonts w:cstheme="minorHAnsi"/>
          <w:b/>
          <w:sz w:val="24"/>
          <w:szCs w:val="24"/>
        </w:rPr>
        <w:t xml:space="preserve"> 2021»</w:t>
      </w:r>
      <w:r>
        <w:rPr>
          <w:rFonts w:cstheme="minorHAnsi"/>
          <w:b/>
          <w:sz w:val="24"/>
          <w:szCs w:val="24"/>
        </w:rPr>
        <w:t xml:space="preserve"> (партнерское мероприятие</w:t>
      </w:r>
      <w:r w:rsidR="00437F19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>)</w:t>
      </w:r>
    </w:p>
    <w:p w:rsidR="0017741D" w:rsidRPr="0017741D" w:rsidRDefault="0017741D" w:rsidP="0017741D">
      <w:p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Какие привилегии и меры </w:t>
      </w:r>
      <w:proofErr w:type="gramStart"/>
      <w:r w:rsidRPr="0017741D">
        <w:rPr>
          <w:rFonts w:cstheme="minorHAnsi"/>
          <w:sz w:val="24"/>
          <w:szCs w:val="24"/>
        </w:rPr>
        <w:t>поддержки</w:t>
      </w:r>
      <w:proofErr w:type="gramEnd"/>
      <w:r w:rsidRPr="0017741D">
        <w:rPr>
          <w:rFonts w:cstheme="minorHAnsi"/>
          <w:sz w:val="24"/>
          <w:szCs w:val="24"/>
        </w:rPr>
        <w:t xml:space="preserve"> есть у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 xml:space="preserve"> и </w:t>
      </w:r>
      <w:proofErr w:type="gramStart"/>
      <w:r w:rsidRPr="0017741D">
        <w:rPr>
          <w:rFonts w:cstheme="minorHAnsi"/>
          <w:sz w:val="24"/>
          <w:szCs w:val="24"/>
        </w:rPr>
        <w:t>какие</w:t>
      </w:r>
      <w:proofErr w:type="gramEnd"/>
      <w:r w:rsidRPr="0017741D">
        <w:rPr>
          <w:rFonts w:cstheme="minorHAnsi"/>
          <w:sz w:val="24"/>
          <w:szCs w:val="24"/>
        </w:rPr>
        <w:t xml:space="preserve"> ещё появятся? Как </w:t>
      </w:r>
      <w:proofErr w:type="spellStart"/>
      <w:r w:rsidRPr="0017741D">
        <w:rPr>
          <w:rFonts w:cstheme="minorHAnsi"/>
          <w:sz w:val="24"/>
          <w:szCs w:val="24"/>
        </w:rPr>
        <w:t>самозанятым</w:t>
      </w:r>
      <w:proofErr w:type="spellEnd"/>
      <w:r w:rsidRPr="0017741D">
        <w:rPr>
          <w:rFonts w:cstheme="minorHAnsi"/>
          <w:sz w:val="24"/>
          <w:szCs w:val="24"/>
        </w:rPr>
        <w:t xml:space="preserve"> участвовать в государственных закупках и работать с юридическими лицами? И самое главное – что ждёт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 xml:space="preserve"> в 2021 году? Ответы на эти и многие другие вопросы узнают участники он</w:t>
      </w:r>
      <w:r>
        <w:rPr>
          <w:rFonts w:cstheme="minorHAnsi"/>
          <w:sz w:val="24"/>
          <w:szCs w:val="24"/>
        </w:rPr>
        <w:t>лайн-форума «</w:t>
      </w:r>
      <w:proofErr w:type="spellStart"/>
      <w:r>
        <w:rPr>
          <w:rFonts w:cstheme="minorHAnsi"/>
          <w:sz w:val="24"/>
          <w:szCs w:val="24"/>
        </w:rPr>
        <w:t>Самозанятые</w:t>
      </w:r>
      <w:proofErr w:type="spellEnd"/>
      <w:r>
        <w:rPr>
          <w:rFonts w:cstheme="minorHAnsi"/>
          <w:sz w:val="24"/>
          <w:szCs w:val="24"/>
        </w:rPr>
        <w:t xml:space="preserve"> 2021».</w:t>
      </w:r>
    </w:p>
    <w:p w:rsidR="0017741D" w:rsidRPr="0017741D" w:rsidRDefault="0017741D" w:rsidP="0017741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 форума: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финансовая поддержка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>;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участие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 xml:space="preserve"> в </w:t>
      </w:r>
      <w:proofErr w:type="spellStart"/>
      <w:r w:rsidRPr="0017741D">
        <w:rPr>
          <w:rFonts w:cstheme="minorHAnsi"/>
          <w:sz w:val="24"/>
          <w:szCs w:val="24"/>
        </w:rPr>
        <w:t>госзакупках</w:t>
      </w:r>
      <w:proofErr w:type="spellEnd"/>
      <w:r w:rsidRPr="0017741D">
        <w:rPr>
          <w:rFonts w:cstheme="minorHAnsi"/>
          <w:sz w:val="24"/>
          <w:szCs w:val="24"/>
        </w:rPr>
        <w:t>;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программа лояльности для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>;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обзор рынка труда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>: как меняется спрос на услуги;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с чего начинать путь </w:t>
      </w:r>
      <w:proofErr w:type="spellStart"/>
      <w:r w:rsidRPr="0017741D">
        <w:rPr>
          <w:rFonts w:cstheme="minorHAnsi"/>
          <w:sz w:val="24"/>
          <w:szCs w:val="24"/>
        </w:rPr>
        <w:t>самозанятого</w:t>
      </w:r>
      <w:proofErr w:type="spellEnd"/>
      <w:r w:rsidRPr="0017741D">
        <w:rPr>
          <w:rFonts w:cstheme="minorHAnsi"/>
          <w:sz w:val="24"/>
          <w:szCs w:val="24"/>
        </w:rPr>
        <w:t xml:space="preserve"> как исполнителя;</w:t>
      </w:r>
    </w:p>
    <w:p w:rsidR="0017741D" w:rsidRPr="0017741D" w:rsidRDefault="0017741D" w:rsidP="0017741D">
      <w:pPr>
        <w:pStyle w:val="a5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как организациям и ИП работать с </w:t>
      </w:r>
      <w:proofErr w:type="spellStart"/>
      <w:r w:rsidRPr="0017741D">
        <w:rPr>
          <w:rFonts w:cstheme="minorHAnsi"/>
          <w:sz w:val="24"/>
          <w:szCs w:val="24"/>
        </w:rPr>
        <w:t>самозанятыми</w:t>
      </w:r>
      <w:proofErr w:type="spellEnd"/>
      <w:r w:rsidRPr="0017741D">
        <w:rPr>
          <w:rFonts w:cstheme="minorHAnsi"/>
          <w:sz w:val="24"/>
          <w:szCs w:val="24"/>
        </w:rPr>
        <w:t>.</w:t>
      </w:r>
    </w:p>
    <w:p w:rsidR="0017741D" w:rsidRDefault="0017741D" w:rsidP="0017741D">
      <w:pPr>
        <w:jc w:val="both"/>
        <w:rPr>
          <w:rFonts w:cstheme="minorHAnsi"/>
          <w:sz w:val="24"/>
          <w:szCs w:val="24"/>
        </w:rPr>
      </w:pPr>
      <w:r w:rsidRPr="0017741D">
        <w:rPr>
          <w:rFonts w:cstheme="minorHAnsi"/>
          <w:sz w:val="24"/>
          <w:szCs w:val="24"/>
        </w:rPr>
        <w:t xml:space="preserve">Также в рамках </w:t>
      </w:r>
      <w:proofErr w:type="spellStart"/>
      <w:r w:rsidRPr="0017741D">
        <w:rPr>
          <w:rFonts w:cstheme="minorHAnsi"/>
          <w:sz w:val="24"/>
          <w:szCs w:val="24"/>
        </w:rPr>
        <w:t>TedTalk</w:t>
      </w:r>
      <w:proofErr w:type="spellEnd"/>
      <w:r w:rsidRPr="0017741D">
        <w:rPr>
          <w:rFonts w:cstheme="minorHAnsi"/>
          <w:sz w:val="24"/>
          <w:szCs w:val="24"/>
        </w:rPr>
        <w:t xml:space="preserve"> «Настоящий </w:t>
      </w:r>
      <w:proofErr w:type="spellStart"/>
      <w:r w:rsidRPr="0017741D">
        <w:rPr>
          <w:rFonts w:cstheme="minorHAnsi"/>
          <w:sz w:val="24"/>
          <w:szCs w:val="24"/>
        </w:rPr>
        <w:t>самозанятый</w:t>
      </w:r>
      <w:proofErr w:type="spellEnd"/>
      <w:r w:rsidRPr="0017741D">
        <w:rPr>
          <w:rFonts w:cstheme="minorHAnsi"/>
          <w:sz w:val="24"/>
          <w:szCs w:val="24"/>
        </w:rPr>
        <w:t xml:space="preserve">» вас ждёт разбор 5 реальных кейсов от </w:t>
      </w:r>
      <w:proofErr w:type="spellStart"/>
      <w:r w:rsidRPr="0017741D">
        <w:rPr>
          <w:rFonts w:cstheme="minorHAnsi"/>
          <w:sz w:val="24"/>
          <w:szCs w:val="24"/>
        </w:rPr>
        <w:t>самозанятых</w:t>
      </w:r>
      <w:proofErr w:type="spellEnd"/>
      <w:r w:rsidRPr="0017741D">
        <w:rPr>
          <w:rFonts w:cstheme="minorHAnsi"/>
          <w:sz w:val="24"/>
          <w:szCs w:val="24"/>
        </w:rPr>
        <w:t xml:space="preserve"> и рассказ о плюсах и преимуществах этого режима из первых рук.</w:t>
      </w:r>
    </w:p>
    <w:p w:rsidR="0017741D" w:rsidRDefault="0057531B" w:rsidP="009C2A4A">
      <w:pPr>
        <w:jc w:val="both"/>
      </w:pPr>
      <w:r w:rsidRPr="0079124F">
        <w:rPr>
          <w:sz w:val="24"/>
          <w:szCs w:val="24"/>
        </w:rPr>
        <w:t>Дата проведения:</w:t>
      </w:r>
      <w:r w:rsidR="0017741D">
        <w:t xml:space="preserve"> 10</w:t>
      </w:r>
      <w:r w:rsidR="009C2A4A">
        <w:t xml:space="preserve"> февраля</w:t>
      </w:r>
      <w:r>
        <w:t xml:space="preserve"> 2020 года.</w:t>
      </w:r>
      <w:r w:rsidRPr="007C5B9B">
        <w:t xml:space="preserve"> </w:t>
      </w:r>
      <w:r w:rsidR="009C2A4A">
        <w:t>Начало в 15</w:t>
      </w:r>
      <w:r>
        <w:t>.00</w:t>
      </w:r>
      <w:r w:rsidR="0017741D">
        <w:t xml:space="preserve"> (время московское)</w:t>
      </w:r>
      <w:r>
        <w:t xml:space="preserve">. </w:t>
      </w:r>
      <w:hyperlink r:id="rId11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="0017741D" w:rsidRPr="00522211">
          <w:rPr>
            <w:rStyle w:val="a3"/>
          </w:rPr>
          <w:t>https://msppk.ru/events/forum-samoza</w:t>
        </w:r>
        <w:r w:rsidR="0017741D" w:rsidRPr="00522211">
          <w:rPr>
            <w:rStyle w:val="a3"/>
          </w:rPr>
          <w:t>n</w:t>
        </w:r>
        <w:r w:rsidR="0017741D" w:rsidRPr="00522211">
          <w:rPr>
            <w:rStyle w:val="a3"/>
          </w:rPr>
          <w:t>yatye-2021/</w:t>
        </w:r>
      </w:hyperlink>
    </w:p>
    <w:p w:rsidR="00693C15" w:rsidRDefault="00437F19" w:rsidP="00437F19">
      <w:pPr>
        <w:jc w:val="both"/>
      </w:pPr>
      <w:r>
        <w:t xml:space="preserve">* Организатор форума: </w:t>
      </w:r>
      <w:r w:rsidRPr="00437F19">
        <w:t>ГБУ «Малый бизнес Москвы»</w:t>
      </w:r>
      <w:bookmarkStart w:id="0" w:name="_GoBack"/>
      <w:bookmarkEnd w:id="0"/>
    </w:p>
    <w:p w:rsidR="00C76585" w:rsidRPr="00B440E2" w:rsidRDefault="00C765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97E"/>
    <w:multiLevelType w:val="hybridMultilevel"/>
    <w:tmpl w:val="5D5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4DF8"/>
    <w:multiLevelType w:val="hybridMultilevel"/>
    <w:tmpl w:val="B44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E3683"/>
    <w:multiLevelType w:val="hybridMultilevel"/>
    <w:tmpl w:val="A78A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233E2"/>
    <w:multiLevelType w:val="hybridMultilevel"/>
    <w:tmpl w:val="37B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606DB"/>
    <w:multiLevelType w:val="hybridMultilevel"/>
    <w:tmpl w:val="4410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1"/>
  </w:num>
  <w:num w:numId="4">
    <w:abstractNumId w:val="10"/>
  </w:num>
  <w:num w:numId="5">
    <w:abstractNumId w:val="33"/>
  </w:num>
  <w:num w:numId="6">
    <w:abstractNumId w:val="4"/>
  </w:num>
  <w:num w:numId="7">
    <w:abstractNumId w:val="22"/>
  </w:num>
  <w:num w:numId="8">
    <w:abstractNumId w:val="6"/>
  </w:num>
  <w:num w:numId="9">
    <w:abstractNumId w:val="38"/>
  </w:num>
  <w:num w:numId="10">
    <w:abstractNumId w:val="2"/>
  </w:num>
  <w:num w:numId="11">
    <w:abstractNumId w:val="30"/>
  </w:num>
  <w:num w:numId="12">
    <w:abstractNumId w:val="19"/>
  </w:num>
  <w:num w:numId="13">
    <w:abstractNumId w:val="24"/>
  </w:num>
  <w:num w:numId="14">
    <w:abstractNumId w:val="17"/>
  </w:num>
  <w:num w:numId="15">
    <w:abstractNumId w:val="5"/>
  </w:num>
  <w:num w:numId="16">
    <w:abstractNumId w:val="14"/>
  </w:num>
  <w:num w:numId="17">
    <w:abstractNumId w:val="15"/>
  </w:num>
  <w:num w:numId="18">
    <w:abstractNumId w:val="8"/>
  </w:num>
  <w:num w:numId="19">
    <w:abstractNumId w:val="9"/>
  </w:num>
  <w:num w:numId="20">
    <w:abstractNumId w:val="26"/>
  </w:num>
  <w:num w:numId="21">
    <w:abstractNumId w:val="37"/>
  </w:num>
  <w:num w:numId="22">
    <w:abstractNumId w:val="31"/>
  </w:num>
  <w:num w:numId="23">
    <w:abstractNumId w:val="23"/>
  </w:num>
  <w:num w:numId="24">
    <w:abstractNumId w:val="16"/>
  </w:num>
  <w:num w:numId="25">
    <w:abstractNumId w:val="25"/>
  </w:num>
  <w:num w:numId="26">
    <w:abstractNumId w:val="13"/>
  </w:num>
  <w:num w:numId="27">
    <w:abstractNumId w:val="3"/>
  </w:num>
  <w:num w:numId="28">
    <w:abstractNumId w:val="20"/>
  </w:num>
  <w:num w:numId="29">
    <w:abstractNumId w:val="27"/>
  </w:num>
  <w:num w:numId="30">
    <w:abstractNumId w:val="32"/>
  </w:num>
  <w:num w:numId="31">
    <w:abstractNumId w:val="36"/>
  </w:num>
  <w:num w:numId="32">
    <w:abstractNumId w:val="34"/>
  </w:num>
  <w:num w:numId="33">
    <w:abstractNumId w:val="29"/>
  </w:num>
  <w:num w:numId="34">
    <w:abstractNumId w:val="7"/>
  </w:num>
  <w:num w:numId="35">
    <w:abstractNumId w:val="0"/>
  </w:num>
  <w:num w:numId="36">
    <w:abstractNumId w:val="11"/>
  </w:num>
  <w:num w:numId="37">
    <w:abstractNumId w:val="12"/>
  </w:num>
  <w:num w:numId="38">
    <w:abstractNumId w:val="35"/>
  </w:num>
  <w:num w:numId="3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71B7C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74D9"/>
    <w:rsid w:val="00477CD7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D56C6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75076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A7778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tvoe-vkusnoe-vystupleni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2" Type="http://schemas.openxmlformats.org/officeDocument/2006/relationships/hyperlink" Target="https://msppk.ru/events/forum-samozanyatye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uchastie-subektov-msp-v-konkursnom-otbore-po-predostavleniyu-subsidiy-v-tselyakh-vozmeshcheniya-cha/" TargetMode="External"/><Relationship Id="rId11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ppk.ru/events/psikhologiya-v-biznese-biznes-v-psikhologii-chast-2/" TargetMode="External"/><Relationship Id="rId4" Type="http://schemas.openxmlformats.org/officeDocument/2006/relationships/settings" Target="settings.xml"/><Relationship Id="rId9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182</cp:revision>
  <dcterms:created xsi:type="dcterms:W3CDTF">2020-06-25T05:14:00Z</dcterms:created>
  <dcterms:modified xsi:type="dcterms:W3CDTF">2021-02-05T08:44:00Z</dcterms:modified>
</cp:coreProperties>
</file>