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65A52" w:rsidP="00365A52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C1686" w:rsidRPr="00373501">
        <w:rPr>
          <w:i/>
        </w:rPr>
        <w:t>Внесен</w:t>
      </w:r>
      <w:r w:rsidR="00094567" w:rsidRPr="00373501">
        <w:rPr>
          <w:i/>
        </w:rPr>
        <w:t xml:space="preserve"> </w:t>
      </w:r>
      <w:r>
        <w:rPr>
          <w:i/>
        </w:rPr>
        <w:t>председателем Думы</w:t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  <w:r w:rsidR="00395999"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234906" cy="759124"/>
                <wp:effectExtent l="0" t="0" r="381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906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0036D" w:rsidRDefault="00395999" w:rsidP="0010036D">
                            <w:r w:rsidRPr="0010036D">
                              <w:rPr>
                                <w:b/>
                              </w:rPr>
                              <w:t>О</w:t>
                            </w:r>
                            <w:r w:rsidR="00094567" w:rsidRPr="0010036D">
                              <w:t xml:space="preserve"> </w:t>
                            </w:r>
                            <w:r w:rsidR="0010036D" w:rsidRPr="0010036D">
                              <w:rPr>
                                <w:b/>
                              </w:rPr>
                              <w:t xml:space="preserve">принятии </w:t>
                            </w:r>
                            <w:r w:rsidR="00373501">
                              <w:rPr>
                                <w:b/>
                              </w:rPr>
                              <w:t>Положения о статусе депутата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54.7pt;height:5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" stroked="f">
                <v:textbox>
                  <w:txbxContent>
                    <w:p w:rsidR="00395999" w:rsidRPr="0010036D" w:rsidRDefault="00395999" w:rsidP="0010036D">
                      <w:r w:rsidRPr="0010036D">
                        <w:rPr>
                          <w:b/>
                        </w:rPr>
                        <w:t>О</w:t>
                      </w:r>
                      <w:r w:rsidR="00094567" w:rsidRPr="0010036D">
                        <w:t xml:space="preserve"> </w:t>
                      </w:r>
                      <w:r w:rsidR="0010036D" w:rsidRPr="0010036D">
                        <w:rPr>
                          <w:b/>
                        </w:rPr>
                        <w:t xml:space="preserve">принятии </w:t>
                      </w:r>
                      <w:r w:rsidR="00373501">
                        <w:rPr>
                          <w:b/>
                        </w:rPr>
                        <w:t>Положения о статусе депутата 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F0681E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10036D" w:rsidRDefault="00395999" w:rsidP="00395999">
      <w:pPr>
        <w:autoSpaceDE w:val="0"/>
        <w:autoSpaceDN w:val="0"/>
        <w:adjustRightInd w:val="0"/>
        <w:ind w:firstLine="708"/>
        <w:jc w:val="both"/>
      </w:pPr>
      <w:r w:rsidRPr="0010036D">
        <w:t>В соответствии</w:t>
      </w:r>
      <w:r w:rsidR="00373501">
        <w:t xml:space="preserve"> со статьей 40 Федерального закона от 06.10.2003 № 131-ФЗ «</w:t>
      </w:r>
      <w:r w:rsidR="00373501" w:rsidRPr="00373501">
        <w:t>Об общих принципах организации местного самоуправления в Российской Федерации</w:t>
      </w:r>
      <w:r w:rsidR="00373501">
        <w:t>» и статьей 26 Устава Александровского муниципального округа</w:t>
      </w:r>
      <w:r w:rsidRPr="0010036D">
        <w:t>, Дума Александровского муниципального округа</w:t>
      </w:r>
    </w:p>
    <w:p w:rsidR="00395999" w:rsidRPr="0010036D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10036D">
        <w:rPr>
          <w:b/>
          <w:caps/>
        </w:rPr>
        <w:t>решает:</w:t>
      </w:r>
    </w:p>
    <w:p w:rsidR="0010036D" w:rsidRPr="00373501" w:rsidRDefault="0010036D" w:rsidP="00F0681E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373501">
        <w:t xml:space="preserve">1. </w:t>
      </w:r>
      <w:r w:rsidRPr="00373501">
        <w:rPr>
          <w:bCs/>
        </w:rPr>
        <w:t xml:space="preserve">Принять </w:t>
      </w:r>
      <w:r w:rsidR="00373501" w:rsidRPr="00373501">
        <w:rPr>
          <w:bCs/>
        </w:rPr>
        <w:t>Положение о статусе депутата Думы Александровского муниципального округа</w:t>
      </w:r>
      <w:r w:rsidRPr="00373501">
        <w:rPr>
          <w:bCs/>
        </w:rPr>
        <w:t xml:space="preserve">, </w:t>
      </w:r>
      <w:r w:rsidRPr="00373501">
        <w:t>согласно Приложению к настоящему решению.</w:t>
      </w:r>
    </w:p>
    <w:p w:rsidR="00F0681E" w:rsidRDefault="00F0681E" w:rsidP="00F0681E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10036D" w:rsidRPr="0010036D" w:rsidRDefault="00F0681E" w:rsidP="00F0681E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>
        <w:t>3. Настоящее решение вступает в силу со дня официального опубликования.</w:t>
      </w:r>
    </w:p>
    <w:p w:rsidR="00395999" w:rsidRDefault="00395999" w:rsidP="00395999">
      <w:pPr>
        <w:ind w:firstLine="720"/>
        <w:jc w:val="both"/>
      </w:pPr>
    </w:p>
    <w:p w:rsidR="00B27033" w:rsidRDefault="00B27033" w:rsidP="00395999">
      <w:pPr>
        <w:ind w:firstLine="720"/>
        <w:jc w:val="both"/>
      </w:pPr>
    </w:p>
    <w:p w:rsidR="00B27033" w:rsidRPr="0010036D" w:rsidRDefault="00B27033" w:rsidP="00395999">
      <w:pPr>
        <w:ind w:firstLine="720"/>
        <w:jc w:val="both"/>
      </w:pPr>
    </w:p>
    <w:p w:rsidR="00094567" w:rsidRPr="0010036D" w:rsidRDefault="00094567" w:rsidP="00395999">
      <w:pPr>
        <w:ind w:firstLine="720"/>
        <w:jc w:val="both"/>
      </w:pPr>
    </w:p>
    <w:p w:rsidR="008F2E0E" w:rsidRPr="0010036D" w:rsidRDefault="008F2E0E" w:rsidP="008F2E0E">
      <w:pPr>
        <w:jc w:val="both"/>
      </w:pPr>
      <w:r w:rsidRPr="0010036D">
        <w:t>Председатель Думы</w:t>
      </w:r>
    </w:p>
    <w:p w:rsidR="008F2E0E" w:rsidRPr="0010036D" w:rsidRDefault="008F2E0E" w:rsidP="008F2E0E">
      <w:pPr>
        <w:jc w:val="both"/>
      </w:pPr>
      <w:r w:rsidRPr="0010036D">
        <w:t xml:space="preserve">Александровского муниципального округа                                   </w:t>
      </w:r>
      <w:r w:rsidR="00094567" w:rsidRPr="0010036D">
        <w:t xml:space="preserve">            </w:t>
      </w:r>
      <w:r w:rsidRPr="0010036D">
        <w:t xml:space="preserve">             М.А. Зимина</w:t>
      </w:r>
    </w:p>
    <w:p w:rsidR="00094567" w:rsidRDefault="00094567" w:rsidP="008F2E0E">
      <w:pPr>
        <w:jc w:val="both"/>
      </w:pPr>
    </w:p>
    <w:p w:rsidR="00F0681E" w:rsidRDefault="00F0681E" w:rsidP="008F2E0E">
      <w:pPr>
        <w:jc w:val="both"/>
      </w:pPr>
    </w:p>
    <w:p w:rsidR="00F0681E" w:rsidRDefault="00F0681E" w:rsidP="00F0681E">
      <w:pPr>
        <w:jc w:val="both"/>
      </w:pPr>
      <w:r>
        <w:t>Исполняющий полномочия</w:t>
      </w:r>
    </w:p>
    <w:p w:rsidR="00F0681E" w:rsidRDefault="00F0681E" w:rsidP="00F0681E">
      <w:pPr>
        <w:jc w:val="both"/>
      </w:pPr>
      <w:r>
        <w:t xml:space="preserve"> главы муниципального округа</w:t>
      </w:r>
    </w:p>
    <w:p w:rsidR="00F0681E" w:rsidRDefault="00F0681E" w:rsidP="00F0681E">
      <w:pPr>
        <w:jc w:val="both"/>
      </w:pPr>
      <w:r>
        <w:t xml:space="preserve">– главы администрации Александровского </w:t>
      </w:r>
      <w:bookmarkStart w:id="0" w:name="_GoBack"/>
      <w:bookmarkEnd w:id="0"/>
    </w:p>
    <w:p w:rsidR="00F0681E" w:rsidRPr="00094567" w:rsidRDefault="00F0681E" w:rsidP="00F0681E">
      <w:pPr>
        <w:jc w:val="both"/>
      </w:pPr>
      <w:r>
        <w:t>муниципального округа                                                                                         С.В. Богатырева</w:t>
      </w:r>
    </w:p>
    <w:p w:rsidR="003D5B99" w:rsidRDefault="003D5B99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D5B99" w:rsidRDefault="003D5B99" w:rsidP="0010036D">
      <w:pPr>
        <w:widowControl w:val="0"/>
        <w:ind w:left="5954"/>
        <w:rPr>
          <w:szCs w:val="28"/>
        </w:rPr>
        <w:sectPr w:rsidR="003D5B99" w:rsidSect="0009456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D5B99" w:rsidRDefault="003D5B99" w:rsidP="003D5B99">
      <w:pPr>
        <w:jc w:val="center"/>
        <w:rPr>
          <w:b/>
        </w:rPr>
      </w:pPr>
      <w:r>
        <w:rPr>
          <w:b/>
        </w:rPr>
        <w:lastRenderedPageBreak/>
        <w:t xml:space="preserve">ТАБЛИЦА </w:t>
      </w:r>
    </w:p>
    <w:p w:rsidR="003D5B99" w:rsidRDefault="003D5B99" w:rsidP="003D5B99">
      <w:pPr>
        <w:jc w:val="center"/>
        <w:rPr>
          <w:b/>
        </w:rPr>
      </w:pPr>
      <w:r>
        <w:rPr>
          <w:b/>
        </w:rPr>
        <w:t>поправок, замечаний и предложений</w:t>
      </w:r>
      <w:r w:rsidRPr="00D06ACF">
        <w:rPr>
          <w:b/>
        </w:rPr>
        <w:t xml:space="preserve"> к </w:t>
      </w:r>
      <w:r>
        <w:rPr>
          <w:b/>
        </w:rPr>
        <w:t xml:space="preserve">проекту решения </w:t>
      </w:r>
      <w:r w:rsidRPr="00D06ACF">
        <w:rPr>
          <w:b/>
        </w:rPr>
        <w:t>Думы Александровского муниципального округа</w:t>
      </w:r>
      <w:r>
        <w:rPr>
          <w:b/>
        </w:rPr>
        <w:t xml:space="preserve"> </w:t>
      </w:r>
    </w:p>
    <w:p w:rsidR="003D5B99" w:rsidRDefault="003D5B99" w:rsidP="003D5B99">
      <w:pPr>
        <w:jc w:val="center"/>
        <w:rPr>
          <w:b/>
        </w:rPr>
      </w:pPr>
      <w:r>
        <w:rPr>
          <w:b/>
        </w:rPr>
        <w:t>«О принятии Положения о статусе депутата Думы Александровского муниципального округа»</w:t>
      </w:r>
    </w:p>
    <w:p w:rsidR="003D5B99" w:rsidRDefault="003D5B99" w:rsidP="003D5B99">
      <w:pPr>
        <w:jc w:val="center"/>
        <w:rPr>
          <w:b/>
        </w:rPr>
      </w:pPr>
    </w:p>
    <w:tbl>
      <w:tblPr>
        <w:tblStyle w:val="a3"/>
        <w:tblW w:w="15985" w:type="dxa"/>
        <w:tblLook w:val="04A0" w:firstRow="1" w:lastRow="0" w:firstColumn="1" w:lastColumn="0" w:noHBand="0" w:noVBand="1"/>
      </w:tblPr>
      <w:tblGrid>
        <w:gridCol w:w="560"/>
        <w:gridCol w:w="1391"/>
        <w:gridCol w:w="4961"/>
        <w:gridCol w:w="4536"/>
        <w:gridCol w:w="4537"/>
      </w:tblGrid>
      <w:tr w:rsidR="003D5B99" w:rsidTr="00D876D4">
        <w:tc>
          <w:tcPr>
            <w:tcW w:w="560" w:type="dxa"/>
          </w:tcPr>
          <w:p w:rsidR="003D5B99" w:rsidRDefault="003D5B99" w:rsidP="00D876D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91" w:type="dxa"/>
          </w:tcPr>
          <w:p w:rsidR="003D5B99" w:rsidRDefault="003D5B99" w:rsidP="00D876D4">
            <w:pPr>
              <w:jc w:val="center"/>
              <w:rPr>
                <w:b/>
              </w:rPr>
            </w:pPr>
            <w:r>
              <w:rPr>
                <w:b/>
              </w:rPr>
              <w:t>Часть, статья</w:t>
            </w:r>
          </w:p>
        </w:tc>
        <w:tc>
          <w:tcPr>
            <w:tcW w:w="4961" w:type="dxa"/>
          </w:tcPr>
          <w:p w:rsidR="003D5B99" w:rsidRDefault="003D5B99" w:rsidP="00D876D4">
            <w:pPr>
              <w:jc w:val="center"/>
              <w:rPr>
                <w:b/>
              </w:rPr>
            </w:pPr>
            <w:r>
              <w:rPr>
                <w:b/>
              </w:rPr>
              <w:t>Поправка</w:t>
            </w:r>
          </w:p>
        </w:tc>
        <w:tc>
          <w:tcPr>
            <w:tcW w:w="4536" w:type="dxa"/>
          </w:tcPr>
          <w:p w:rsidR="003D5B99" w:rsidRDefault="003D5B99" w:rsidP="00D876D4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Редакция проекта </w:t>
            </w:r>
          </w:p>
        </w:tc>
        <w:tc>
          <w:tcPr>
            <w:tcW w:w="4537" w:type="dxa"/>
          </w:tcPr>
          <w:p w:rsidR="003D5B99" w:rsidRDefault="003D5B99" w:rsidP="00D876D4">
            <w:pPr>
              <w:jc w:val="center"/>
              <w:rPr>
                <w:b/>
              </w:rPr>
            </w:pPr>
            <w:r>
              <w:rPr>
                <w:b/>
              </w:rPr>
              <w:t>Предлагаемая редакция</w:t>
            </w:r>
          </w:p>
        </w:tc>
      </w:tr>
      <w:tr w:rsidR="003D5B99" w:rsidTr="00D876D4">
        <w:tc>
          <w:tcPr>
            <w:tcW w:w="560" w:type="dxa"/>
          </w:tcPr>
          <w:p w:rsidR="003D5B99" w:rsidRPr="00973CF6" w:rsidRDefault="003D5B99" w:rsidP="003D5B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5B99" w:rsidRPr="009273D9" w:rsidRDefault="003D5B99" w:rsidP="00D876D4">
            <w:pPr>
              <w:jc w:val="center"/>
            </w:pPr>
            <w:r>
              <w:t>Статья 2, пункт 2.15</w:t>
            </w:r>
          </w:p>
        </w:tc>
        <w:tc>
          <w:tcPr>
            <w:tcW w:w="4961" w:type="dxa"/>
          </w:tcPr>
          <w:p w:rsidR="003D5B99" w:rsidRPr="009273D9" w:rsidRDefault="003D5B99" w:rsidP="00D876D4">
            <w:pPr>
              <w:jc w:val="both"/>
            </w:pPr>
            <w:r>
              <w:t>Добавить после слов «ежегодно в сроки, установленные для предоставления» добавить слово «сведений»</w:t>
            </w:r>
          </w:p>
        </w:tc>
        <w:tc>
          <w:tcPr>
            <w:tcW w:w="4536" w:type="dxa"/>
          </w:tcPr>
          <w:p w:rsidR="003D5B99" w:rsidRPr="009273D9" w:rsidRDefault="003D5B99" w:rsidP="00D876D4">
            <w:pPr>
              <w:jc w:val="both"/>
            </w:pPr>
            <w:r w:rsidRPr="009A6239">
              <w:t>2.15. ежегодно в сроки, установленные для предоставления о доходах, об имуществе и обязательствах имущественного характера предоставлять сведения о своих расходах, а также о расходах своих супруг</w:t>
            </w:r>
            <w:proofErr w:type="gramStart"/>
            <w:r w:rsidRPr="009A6239">
              <w:t>и(</w:t>
            </w:r>
            <w:proofErr w:type="gramEnd"/>
            <w:r w:rsidRPr="009A6239">
              <w:t>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капиталах) капиталах организаций), совершенной им, его супругой (супругом) и (или) несовершеннолетними детьми в течени</w:t>
            </w:r>
            <w:proofErr w:type="gramStart"/>
            <w:r w:rsidRPr="009A6239">
              <w:t>и</w:t>
            </w:r>
            <w:proofErr w:type="gramEnd"/>
            <w:r w:rsidRPr="009A6239">
              <w:t xml:space="preserve"> календарного года, предшествующего году представления сведения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4537" w:type="dxa"/>
          </w:tcPr>
          <w:p w:rsidR="003D5B99" w:rsidRPr="009273D9" w:rsidRDefault="003D5B99" w:rsidP="00D876D4">
            <w:pPr>
              <w:jc w:val="both"/>
            </w:pPr>
            <w:r w:rsidRPr="009A6239">
              <w:t>2.15. ежегодно в сроки, установленные для предоставления</w:t>
            </w:r>
            <w:r>
              <w:t xml:space="preserve"> </w:t>
            </w:r>
            <w:r w:rsidRPr="009A6239">
              <w:rPr>
                <w:b/>
              </w:rPr>
              <w:t>сведений</w:t>
            </w:r>
            <w:r w:rsidRPr="009A6239">
              <w:t xml:space="preserve"> о доходах, об имуществе и обязательствах имущественного характера предоставлять сведения о своих расходах, а также о расходах своих супруг</w:t>
            </w:r>
            <w:proofErr w:type="gramStart"/>
            <w:r w:rsidRPr="009A6239">
              <w:t>и(</w:t>
            </w:r>
            <w:proofErr w:type="gramEnd"/>
            <w:r w:rsidRPr="009A6239">
              <w:t>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капиталах) капиталах организаций), совершенной им, его супругой (супругом) и (или) несовершеннолетними детьми в течени</w:t>
            </w:r>
            <w:proofErr w:type="gramStart"/>
            <w:r w:rsidRPr="009A6239">
              <w:t>и</w:t>
            </w:r>
            <w:proofErr w:type="gramEnd"/>
            <w:r w:rsidRPr="009A6239">
              <w:t xml:space="preserve"> календарного года, предшествующего году представления сведения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</w:tr>
      <w:tr w:rsidR="003D5B99" w:rsidRPr="002C3955" w:rsidTr="00D876D4">
        <w:tc>
          <w:tcPr>
            <w:tcW w:w="560" w:type="dxa"/>
          </w:tcPr>
          <w:p w:rsidR="003D5B99" w:rsidRPr="00973CF6" w:rsidRDefault="003D5B99" w:rsidP="003D5B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5B99" w:rsidRPr="009273D9" w:rsidRDefault="003D5B99" w:rsidP="00D876D4">
            <w:pPr>
              <w:jc w:val="center"/>
            </w:pPr>
            <w:r>
              <w:t>Статья 5</w:t>
            </w:r>
          </w:p>
        </w:tc>
        <w:tc>
          <w:tcPr>
            <w:tcW w:w="4961" w:type="dxa"/>
          </w:tcPr>
          <w:p w:rsidR="003D5B99" w:rsidRDefault="003D5B99" w:rsidP="00D876D4">
            <w:pPr>
              <w:jc w:val="both"/>
            </w:pPr>
            <w:r>
              <w:t xml:space="preserve">Добавить пункт 2 следующего содержания: </w:t>
            </w:r>
          </w:p>
          <w:p w:rsidR="003D5B99" w:rsidRPr="00065C25" w:rsidRDefault="003D5B99" w:rsidP="00D876D4">
            <w:pPr>
              <w:jc w:val="both"/>
            </w:pPr>
            <w:r>
              <w:t xml:space="preserve">«2. </w:t>
            </w:r>
            <w:r w:rsidRPr="00065C25">
              <w:t>Депутату, осуществляющему депутатскую деятельность без отрыва от основной деятельности, для выполнения своих полномочий предоставляется в совокупности пять рабочих дней в месяц.</w:t>
            </w:r>
          </w:p>
          <w:p w:rsidR="003D5B99" w:rsidRPr="009273D9" w:rsidRDefault="003D5B99" w:rsidP="00D876D4">
            <w:pPr>
              <w:jc w:val="both"/>
            </w:pPr>
            <w:r>
              <w:lastRenderedPageBreak/>
              <w:t xml:space="preserve">   </w:t>
            </w:r>
            <w:r w:rsidRPr="00065C25">
              <w:t xml:space="preserve">Предоставление свободных от работы дней производится работодателем по письменному уведомлению депутата </w:t>
            </w:r>
            <w:r>
              <w:t>Думы</w:t>
            </w:r>
            <w:r w:rsidRPr="00065C25">
              <w:t>. При этом требование от депутата иных документов не допускается</w:t>
            </w:r>
            <w:r>
              <w:t>»</w:t>
            </w:r>
          </w:p>
        </w:tc>
        <w:tc>
          <w:tcPr>
            <w:tcW w:w="4536" w:type="dxa"/>
          </w:tcPr>
          <w:p w:rsidR="003D5B99" w:rsidRPr="002C3955" w:rsidRDefault="003D5B99" w:rsidP="00D876D4">
            <w:pPr>
              <w:jc w:val="both"/>
            </w:pPr>
          </w:p>
        </w:tc>
        <w:tc>
          <w:tcPr>
            <w:tcW w:w="4537" w:type="dxa"/>
          </w:tcPr>
          <w:p w:rsidR="003D5B99" w:rsidRPr="009A6239" w:rsidRDefault="003D5B99" w:rsidP="00D876D4">
            <w:pPr>
              <w:jc w:val="both"/>
            </w:pPr>
            <w:r w:rsidRPr="009A6239">
              <w:t>2. Депутату, осуществляющему депутатскую деятельность без отрыва от основной деятельности, для выполнения своих полномочий предоставляется в совокупности пять рабочих дней в месяц.</w:t>
            </w:r>
          </w:p>
          <w:p w:rsidR="003D5B99" w:rsidRPr="002C3955" w:rsidRDefault="003D5B99" w:rsidP="00D876D4">
            <w:pPr>
              <w:jc w:val="both"/>
            </w:pPr>
            <w:r w:rsidRPr="009A6239">
              <w:t xml:space="preserve">   Предоставление свободных от работы </w:t>
            </w:r>
            <w:r w:rsidRPr="009A6239">
              <w:lastRenderedPageBreak/>
              <w:t>дней производится работодателем по письменному уведомлению депутата Думы. При этом требование от депутата иных документов не допускается</w:t>
            </w:r>
          </w:p>
        </w:tc>
      </w:tr>
      <w:tr w:rsidR="003D5B99" w:rsidRPr="00D06ACF" w:rsidTr="00D876D4">
        <w:tc>
          <w:tcPr>
            <w:tcW w:w="560" w:type="dxa"/>
          </w:tcPr>
          <w:p w:rsidR="003D5B99" w:rsidRPr="00973CF6" w:rsidRDefault="003D5B99" w:rsidP="003D5B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5B99" w:rsidRPr="009273D9" w:rsidRDefault="003D5B99" w:rsidP="00D876D4">
            <w:pPr>
              <w:jc w:val="center"/>
            </w:pPr>
            <w:r>
              <w:t>Статья 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5B99" w:rsidRDefault="003D5B99" w:rsidP="00D876D4">
            <w:pPr>
              <w:jc w:val="both"/>
            </w:pPr>
            <w:r>
              <w:t>Добавить пункт 3 следующего содержания:</w:t>
            </w:r>
          </w:p>
          <w:p w:rsidR="003D5B99" w:rsidRPr="009273D9" w:rsidRDefault="003D5B99" w:rsidP="00D876D4">
            <w:pPr>
              <w:jc w:val="both"/>
            </w:pPr>
            <w:r>
              <w:t xml:space="preserve">«3. </w:t>
            </w:r>
            <w:r w:rsidRPr="00FD55DD">
              <w:t>Депутату Думы, осуществляющему деятельность без отрыва от основной деятельности, на период осуществления своих полномочий гарантируется сохранение места работы (должности) и среднего заработка</w:t>
            </w:r>
            <w:proofErr w:type="gramStart"/>
            <w:r w:rsidRPr="00FD55DD">
              <w:t>.</w:t>
            </w:r>
            <w:r>
              <w:t>»</w:t>
            </w:r>
            <w:proofErr w:type="gramEnd"/>
          </w:p>
        </w:tc>
        <w:tc>
          <w:tcPr>
            <w:tcW w:w="4536" w:type="dxa"/>
          </w:tcPr>
          <w:p w:rsidR="003D5B99" w:rsidRPr="008659DD" w:rsidRDefault="003D5B99" w:rsidP="00D876D4">
            <w:pPr>
              <w:jc w:val="both"/>
            </w:pPr>
          </w:p>
        </w:tc>
        <w:tc>
          <w:tcPr>
            <w:tcW w:w="4537" w:type="dxa"/>
          </w:tcPr>
          <w:p w:rsidR="003D5B99" w:rsidRPr="008659DD" w:rsidRDefault="003D5B99" w:rsidP="00D876D4">
            <w:pPr>
              <w:jc w:val="both"/>
            </w:pPr>
            <w:r w:rsidRPr="009A6239">
              <w:t>3. Депутату Думы, осуществляющему деятельность без отрыва от основной деятельности, на период осуществления своих полномочий гарантируется сохранение места работы (должности) и среднего заработка.</w:t>
            </w:r>
          </w:p>
        </w:tc>
      </w:tr>
      <w:tr w:rsidR="003D5B99" w:rsidRPr="00D06ACF" w:rsidTr="00D876D4">
        <w:tc>
          <w:tcPr>
            <w:tcW w:w="560" w:type="dxa"/>
          </w:tcPr>
          <w:p w:rsidR="003D5B99" w:rsidRPr="00973CF6" w:rsidRDefault="003D5B99" w:rsidP="003D5B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5B99" w:rsidRPr="009273D9" w:rsidRDefault="003D5B99" w:rsidP="00D876D4">
            <w:pPr>
              <w:jc w:val="center"/>
            </w:pPr>
            <w:r w:rsidRPr="00065C25">
              <w:t xml:space="preserve">Статья 6 </w:t>
            </w:r>
            <w:r>
              <w:t>п</w:t>
            </w:r>
            <w:r w:rsidRPr="00065C25">
              <w:t>ункт 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5B99" w:rsidRPr="00065C25" w:rsidRDefault="003D5B99" w:rsidP="00D876D4">
            <w:pPr>
              <w:jc w:val="both"/>
            </w:pPr>
            <w:r w:rsidRPr="00065C25">
              <w:t xml:space="preserve">Дополнить подпунктом 1.9. следующего содержания </w:t>
            </w:r>
          </w:p>
          <w:p w:rsidR="003D5B99" w:rsidRPr="009273D9" w:rsidRDefault="003D5B99" w:rsidP="00D876D4">
            <w:pPr>
              <w:jc w:val="both"/>
            </w:pPr>
            <w:r w:rsidRPr="00065C25">
              <w:t>«1.9. иные формы, не запрещенные законом»</w:t>
            </w:r>
          </w:p>
        </w:tc>
        <w:tc>
          <w:tcPr>
            <w:tcW w:w="4536" w:type="dxa"/>
          </w:tcPr>
          <w:p w:rsidR="003D5B99" w:rsidRPr="00D95E69" w:rsidRDefault="003D5B99" w:rsidP="00D876D4">
            <w:pPr>
              <w:jc w:val="both"/>
            </w:pPr>
          </w:p>
        </w:tc>
        <w:tc>
          <w:tcPr>
            <w:tcW w:w="4537" w:type="dxa"/>
          </w:tcPr>
          <w:p w:rsidR="003D5B99" w:rsidRPr="00D95E69" w:rsidRDefault="003D5B99" w:rsidP="00D876D4">
            <w:pPr>
              <w:jc w:val="both"/>
            </w:pPr>
            <w:r w:rsidRPr="009A6239">
              <w:t>1.9. иные формы, не запрещенные законом</w:t>
            </w:r>
          </w:p>
        </w:tc>
      </w:tr>
      <w:tr w:rsidR="003D5B99" w:rsidRPr="00D06ACF" w:rsidTr="00D876D4">
        <w:tc>
          <w:tcPr>
            <w:tcW w:w="560" w:type="dxa"/>
          </w:tcPr>
          <w:p w:rsidR="003D5B99" w:rsidRPr="00973CF6" w:rsidRDefault="003D5B99" w:rsidP="003D5B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5B99" w:rsidRDefault="003D5B99" w:rsidP="00D876D4">
            <w:pPr>
              <w:jc w:val="center"/>
            </w:pPr>
            <w:r>
              <w:t>Статья 7, пункт 3, абзац 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5B99" w:rsidRDefault="003D5B99" w:rsidP="00D876D4">
            <w:pPr>
              <w:jc w:val="both"/>
            </w:pPr>
            <w:r>
              <w:t>Слова «органы местного самоуправления района» заменить словами «органы местного самоуправления округа»</w:t>
            </w:r>
          </w:p>
        </w:tc>
        <w:tc>
          <w:tcPr>
            <w:tcW w:w="4536" w:type="dxa"/>
          </w:tcPr>
          <w:p w:rsidR="003D5B99" w:rsidRPr="00D06ACF" w:rsidRDefault="003D5B99" w:rsidP="00D876D4">
            <w:pPr>
              <w:jc w:val="both"/>
            </w:pPr>
            <w:r w:rsidRPr="009A6239">
              <w:t xml:space="preserve">В необходимых случаях вносит предложения в органы государственной власти и органы местного самоуправления </w:t>
            </w:r>
            <w:r w:rsidRPr="009A6239">
              <w:rPr>
                <w:b/>
              </w:rPr>
              <w:t>района</w:t>
            </w:r>
            <w:r w:rsidRPr="009A6239">
              <w:t xml:space="preserve"> по вопросам обеспечения прав, свобод, законных интересов избирателей, о нарушении которых депутату стало известно из предложений, жалоб и заявлений.</w:t>
            </w:r>
          </w:p>
        </w:tc>
        <w:tc>
          <w:tcPr>
            <w:tcW w:w="4537" w:type="dxa"/>
          </w:tcPr>
          <w:p w:rsidR="003D5B99" w:rsidRPr="00D06ACF" w:rsidRDefault="003D5B99" w:rsidP="00D876D4">
            <w:pPr>
              <w:jc w:val="both"/>
            </w:pPr>
            <w:r w:rsidRPr="009A6239">
              <w:t xml:space="preserve">В необходимых случаях вносит предложения в органы государственной власти и органы местного самоуправления </w:t>
            </w:r>
            <w:r w:rsidRPr="009A6239">
              <w:rPr>
                <w:b/>
              </w:rPr>
              <w:t>округа</w:t>
            </w:r>
            <w:r w:rsidRPr="009A6239">
              <w:t xml:space="preserve"> по вопросам обеспечения прав, свобод, законных интересов избирателей, о нарушении которых депутату стало известно из предложений, жалоб и заявлений.</w:t>
            </w:r>
          </w:p>
        </w:tc>
      </w:tr>
      <w:tr w:rsidR="003D5B99" w:rsidRPr="00D06ACF" w:rsidTr="00D876D4">
        <w:tc>
          <w:tcPr>
            <w:tcW w:w="560" w:type="dxa"/>
          </w:tcPr>
          <w:p w:rsidR="003D5B99" w:rsidRPr="00973CF6" w:rsidRDefault="003D5B99" w:rsidP="003D5B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5B99" w:rsidRPr="00D06ACF" w:rsidRDefault="003D5B99" w:rsidP="00D876D4">
            <w:pPr>
              <w:jc w:val="center"/>
            </w:pPr>
            <w:r>
              <w:t>Статья 10, пункт 1, абзац 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5B99" w:rsidRPr="00D06ACF" w:rsidRDefault="003D5B99" w:rsidP="00D876D4">
            <w:pPr>
              <w:jc w:val="both"/>
            </w:pPr>
            <w:r>
              <w:t>После слов «</w:t>
            </w:r>
            <w:r w:rsidRPr="00B848A1">
              <w:t>Депутатский запрос оформляется в письменном виде</w:t>
            </w:r>
            <w:r>
              <w:t>» добавить слова «и утверждается решением Думы</w:t>
            </w:r>
            <w:proofErr w:type="gramStart"/>
            <w:r>
              <w:t xml:space="preserve">.» </w:t>
            </w:r>
            <w:proofErr w:type="gramEnd"/>
          </w:p>
        </w:tc>
        <w:tc>
          <w:tcPr>
            <w:tcW w:w="4536" w:type="dxa"/>
          </w:tcPr>
          <w:p w:rsidR="003D5B99" w:rsidRPr="00D06ACF" w:rsidRDefault="003D5B99" w:rsidP="00D876D4">
            <w:pPr>
              <w:jc w:val="both"/>
            </w:pPr>
            <w:r w:rsidRPr="009A6239">
              <w:t>Депутатский запрос оформляется в письменном виде</w:t>
            </w:r>
            <w:r>
              <w:t>.</w:t>
            </w:r>
          </w:p>
        </w:tc>
        <w:tc>
          <w:tcPr>
            <w:tcW w:w="4537" w:type="dxa"/>
          </w:tcPr>
          <w:p w:rsidR="003D5B99" w:rsidRPr="00D06ACF" w:rsidRDefault="003D5B99" w:rsidP="00D876D4">
            <w:pPr>
              <w:jc w:val="both"/>
            </w:pPr>
            <w:r w:rsidRPr="009A6239">
              <w:t>Депутатский запрос оформляется в письменном виде</w:t>
            </w:r>
            <w:r>
              <w:t xml:space="preserve"> </w:t>
            </w:r>
            <w:r w:rsidRPr="009A6239">
              <w:rPr>
                <w:b/>
              </w:rPr>
              <w:t>и утверждается решением Думы</w:t>
            </w:r>
            <w:r w:rsidRPr="009A6239">
              <w:t>.</w:t>
            </w:r>
          </w:p>
        </w:tc>
      </w:tr>
      <w:tr w:rsidR="003D5B99" w:rsidRPr="00D06ACF" w:rsidTr="00D876D4">
        <w:tc>
          <w:tcPr>
            <w:tcW w:w="560" w:type="dxa"/>
          </w:tcPr>
          <w:p w:rsidR="003D5B99" w:rsidRPr="00973CF6" w:rsidRDefault="003D5B99" w:rsidP="003D5B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5B99" w:rsidRDefault="003D5B99" w:rsidP="00D876D4">
            <w:pPr>
              <w:jc w:val="center"/>
            </w:pPr>
            <w:r>
              <w:t>Статья 13, пункт 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5B99" w:rsidRDefault="003D5B99" w:rsidP="00D876D4">
            <w:pPr>
              <w:jc w:val="both"/>
            </w:pPr>
            <w:r>
              <w:t>Исключить с последующим изменением нумерации пунктов.</w:t>
            </w:r>
          </w:p>
        </w:tc>
        <w:tc>
          <w:tcPr>
            <w:tcW w:w="4536" w:type="dxa"/>
          </w:tcPr>
          <w:p w:rsidR="003D5B99" w:rsidRPr="00D06ACF" w:rsidRDefault="003D5B99" w:rsidP="00D876D4">
            <w:pPr>
              <w:jc w:val="both"/>
            </w:pPr>
            <w:r w:rsidRPr="009A6239">
              <w:t>1. По решению Думы за пропуск заседаний Думы (комитетов, комиссий, рабочих групп) без уважительных причин депутат Думы может быть лишен компенсационной выплаты за время отсутствия по представлению председателя регламентного комитета.</w:t>
            </w:r>
          </w:p>
        </w:tc>
        <w:tc>
          <w:tcPr>
            <w:tcW w:w="4537" w:type="dxa"/>
          </w:tcPr>
          <w:p w:rsidR="003D5B99" w:rsidRPr="00D06ACF" w:rsidRDefault="003D5B99" w:rsidP="00D876D4">
            <w:pPr>
              <w:jc w:val="both"/>
            </w:pPr>
          </w:p>
        </w:tc>
      </w:tr>
    </w:tbl>
    <w:p w:rsidR="003D5B99" w:rsidRDefault="003D5B99" w:rsidP="003D5B99">
      <w:pPr>
        <w:jc w:val="center"/>
        <w:rPr>
          <w:b/>
        </w:rPr>
      </w:pPr>
    </w:p>
    <w:p w:rsidR="00094567" w:rsidRPr="00094567" w:rsidRDefault="00094567" w:rsidP="0010036D">
      <w:pPr>
        <w:widowControl w:val="0"/>
        <w:ind w:left="5954"/>
        <w:rPr>
          <w:szCs w:val="28"/>
        </w:rPr>
      </w:pPr>
    </w:p>
    <w:sectPr w:rsidR="00094567" w:rsidRPr="00094567" w:rsidSect="00C948FE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4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61D29" w:rsidRPr="00C948FE" w:rsidRDefault="003D5B99" w:rsidP="00C948F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C948FE">
          <w:rPr>
            <w:rFonts w:ascii="Times New Roman" w:hAnsi="Times New Roman" w:cs="Times New Roman"/>
            <w:sz w:val="24"/>
          </w:rPr>
          <w:fldChar w:fldCharType="begin"/>
        </w:r>
        <w:r w:rsidRPr="00C948FE">
          <w:rPr>
            <w:rFonts w:ascii="Times New Roman" w:hAnsi="Times New Roman" w:cs="Times New Roman"/>
            <w:sz w:val="24"/>
          </w:rPr>
          <w:instrText>PAGE   \* MERGEFORMAT</w:instrText>
        </w:r>
        <w:r w:rsidRPr="00C948F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C948F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259A"/>
    <w:multiLevelType w:val="hybridMultilevel"/>
    <w:tmpl w:val="8EEE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10036D"/>
    <w:rsid w:val="00365A52"/>
    <w:rsid w:val="00373501"/>
    <w:rsid w:val="00395999"/>
    <w:rsid w:val="00397B31"/>
    <w:rsid w:val="003D5B99"/>
    <w:rsid w:val="004D315D"/>
    <w:rsid w:val="005B2060"/>
    <w:rsid w:val="008F2E0E"/>
    <w:rsid w:val="00B27033"/>
    <w:rsid w:val="00B730F9"/>
    <w:rsid w:val="00E730F6"/>
    <w:rsid w:val="00F0681E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0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3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5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D5B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D5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0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3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5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D5B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D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89F7-1986-4D8F-8E98-478B1432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cp:lastPrinted>2020-05-19T05:13:00Z</cp:lastPrinted>
  <dcterms:created xsi:type="dcterms:W3CDTF">2021-01-22T05:51:00Z</dcterms:created>
  <dcterms:modified xsi:type="dcterms:W3CDTF">2021-01-22T05:51:00Z</dcterms:modified>
</cp:coreProperties>
</file>