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right="5715"/>
        <w:jc w:val="both"/>
        <w:spacing w:lineRule="exact" w:line="240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1611630</wp:posOffset>
                </wp:positionH>
                <wp:positionV relativeFrom="page">
                  <wp:posOffset>2171700</wp:posOffset>
                </wp:positionV>
                <wp:extent cx="1245870" cy="1600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UserStyle_3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10.12.2020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3;o:allowoverlap:true;o:allowincell:true;mso-position-horizontal-relative:page;margin-left:126.9pt;mso-position-horizontal:absolute;mso-position-vertical-relative:page;margin-top:171.0pt;mso-position-vertical:absolute;width:98.1pt;height:12.6pt;" coordsize="100000,100000" path="" filled="f">
                <v:path textboxrect="0,0,0,0"/>
                <v:textbox>
                  <w:txbxContent>
                    <w:p>
                      <w:pPr>
                        <w:pStyle w:val="UserStyle_3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10.12.2020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4" behindDoc="0" locked="0" layoutInCell="1" allowOverlap="1">
                <wp:simplePos x="0" y="0"/>
                <wp:positionH relativeFrom="page">
                  <wp:posOffset>5345430</wp:posOffset>
                </wp:positionH>
                <wp:positionV relativeFrom="page">
                  <wp:posOffset>2171700</wp:posOffset>
                </wp:positionV>
                <wp:extent cx="1245870" cy="1600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UserStyle_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751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8244;o:allowoverlap:true;o:allowincell:true;mso-position-horizontal-relative:page;margin-left:420.9pt;mso-position-horizontal:absolute;mso-position-vertical-relative:page;margin-top:171.0pt;mso-position-vertical:absolute;width:98.1pt;height:12.6pt;" coordsize="100000,100000" path="" filled="f">
                <v:path textboxrect="0,0,0,0"/>
                <v:textbox>
                  <w:txbxContent>
                    <w:p>
                      <w:pPr>
                        <w:pStyle w:val="UserStyle_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751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236220</wp:posOffset>
                </wp:positionV>
                <wp:extent cx="5673090" cy="2691765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673090" cy="269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251658242;o:allowoverlap:true;o:allowincell:true;mso-position-horizontal-relative:page;margin-left:70.9pt;mso-position-horizontal:absolute;mso-position-vertical-relative:page;margin-top:18.6pt;mso-position-vertical:absolute;width:446.7pt;height:211.9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О подготовке проекта внесе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ния изменений в документа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цию по межеванию тер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ритории, утвержденн</w:t>
      </w:r>
      <w:r>
        <w:rPr>
          <w:b/>
          <w:sz w:val="28"/>
          <w:szCs w:val="28"/>
          <w:lang w:val="en-US"/>
        </w:rPr>
        <w:t xml:space="preserve">y</w:t>
      </w:r>
      <w:r>
        <w:rPr>
          <w:b/>
          <w:sz w:val="28"/>
          <w:szCs w:val="28"/>
        </w:rPr>
        <w:t xml:space="preserve">ю по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становлением 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дминистра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Александровского муни</w:t>
      </w:r>
      <w:r>
        <w:rPr>
          <w:b/>
          <w:sz w:val="28"/>
          <w:szCs w:val="28"/>
        </w:rPr>
        <w:t xml:space="preserve">-</w:t>
      </w:r>
      <w:r>
        <w:rPr>
          <w:b/>
          <w:spacing w:val="-2"/>
          <w:sz w:val="28"/>
          <w:szCs w:val="28"/>
        </w:rPr>
        <w:t xml:space="preserve">ципального района от </w:t>
      </w:r>
      <w:r>
        <w:rPr>
          <w:b/>
          <w:sz w:val="28"/>
          <w:szCs w:val="28"/>
        </w:rPr>
        <w:t xml:space="preserve">09</w:t>
      </w:r>
      <w:r>
        <w:rPr>
          <w:b/>
          <w:sz w:val="28"/>
          <w:szCs w:val="28"/>
        </w:rPr>
        <w:t xml:space="preserve"> сен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тября </w:t>
      </w:r>
      <w:r>
        <w:rPr>
          <w:b/>
          <w:sz w:val="28"/>
          <w:szCs w:val="28"/>
        </w:rPr>
        <w:t xml:space="preserve">2019 № 425 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ООО «Лесфондпроект», руководствуясь статьями 45 и 46 Градостроительного кодекса Российской Федерации, </w:t>
      </w:r>
    </w:p>
    <w:p>
      <w:pPr>
        <w:pStyle w:val="Normal"/>
        <w:ind w:firstLine="708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Александровского муниципального района </w:t>
        <w:br/>
        <w:t xml:space="preserve">ПОСТАНОВЛЯЕТ:</w:t>
      </w:r>
    </w:p>
    <w:p>
      <w:pPr>
        <w:pStyle w:val="Normal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 </w:t>
        <w:tab/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ООО «Лесфондпроект» п</w:t>
      </w:r>
      <w:r>
        <w:rPr>
          <w:sz w:val="28"/>
          <w:szCs w:val="28"/>
        </w:rPr>
        <w:t xml:space="preserve">одготовить проект внесения изменений в документацию по межеванию территории для  эксплуатации объекта «Электролиния 6 кВ» - вл 6 кВ от п.Карьер Известняка до РУ – 6 кВ Ивакинского Карьера», ранее утвержденную постановлением администрации Александровского муниципального района от 09 сентября 2019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425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проекта межевания территории для эксплуатации объекта «Электролиния 6 кВ» - вл 6 кВ от п.Карьер Известняка до РУ- 6 кВ Ивакинского Карьера» в связи  с выявлением неточностей при постановке лесного участка на кадастровый учет.</w:t>
      </w:r>
    </w:p>
    <w:p>
      <w:pPr>
        <w:pStyle w:val="Normal"/>
        <w:ind w:firstLine="708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газете «Боевой путь» и разместить на сайте </w:t>
      </w:r>
      <w:r>
        <w:rPr>
          <w:sz w:val="28"/>
          <w:szCs w:val="28"/>
        </w:rPr>
        <w:t xml:space="preserve">aleksraion.ru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8"/>
        <w:jc w:val="both"/>
        <w:spacing w:lineRule="exact" w:line="360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Александровского муниципального района – председателя комитета по управлению имуществом и земельными отношениями.</w:t>
      </w:r>
    </w:p>
    <w:p>
      <w:pPr>
        <w:pStyle w:val="Normal"/>
        <w:jc w:val="both"/>
        <w:spacing w:lineRule="exact" w:line="240" w:before="72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района-</w:t>
      </w:r>
    </w:p>
    <w:p>
      <w:pPr>
        <w:pStyle w:val="Normal"/>
        <w:jc w:val="both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Александровского</w:t>
      </w:r>
    </w:p>
    <w:p>
      <w:pPr>
        <w:pStyle w:val="Normal"/>
        <w:jc w:val="both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</w:t>
        <w:tab/>
        <w:tab/>
        <w:tab/>
        <w:tab/>
        <w:tab/>
        <w:tab/>
        <w:t xml:space="preserve">        С.В. Богатырева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Рассылается: дело, сайт района, ООО «Лесфондпроект», газета «Боевой путь», Никифорова,  прокуратура</w:t>
      </w:r>
    </w:p>
    <w:p>
      <w:pPr>
        <w:pStyle w:val="UserStyle_2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2214245</wp:posOffset>
                </wp:positionV>
                <wp:extent cx="1245870" cy="27432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UserStyle_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1;o:allowoverlap:true;o:allowincell:false;mso-position-horizontal-relative:page;margin-left:417.6pt;mso-position-horizontal:absolute;mso-position-vertical-relative:page;margin-top:174.3pt;mso-position-vertical:absolute;width:98.1pt;height:21.6pt;" coordsize="100000,100000" path="" filled="f">
                <v:path textboxrect="0,0,0,0"/>
                <v:textbox>
                  <w:txbxContent>
                    <w:p>
                      <w:pPr>
                        <w:pStyle w:val="UserStyle_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2214245</wp:posOffset>
                </wp:positionV>
                <wp:extent cx="1245870" cy="27432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UserStyle_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524288;o:allowoverlap:true;o:allowincell:true;mso-position-horizontal-relative:page;margin-left:124.8pt;mso-position-horizontal:absolute;mso-position-vertical-relative:page;margin-top:174.3pt;mso-position-vertical:absolute;width:98.1pt;height:21.6pt;" coordsize="100000,100000" path="" filled="f">
                <v:path textboxrect="0,0,0,0"/>
                <v:textbox>
                  <w:txbxContent>
                    <w:p>
                      <w:pPr>
                        <w:pStyle w:val="UserStyle_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w:type="default" r:id="rId6"/>
      <w:footerReference w:type="first" r:id="rId7"/>
      <w:type w:val="nextPage"/>
      <w:pgSz w:w="11906" w:h="16838"/>
      <w:pgMar w:top="1134" w:right="851" w:bottom="1134" w:left="1418" w:header="720" w:footer="72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>
      <w:t xml:space="preserve">42905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>
      <w:t xml:space="preserve">42905</w:t>
    </w:r>
    <w:r>
      <w:fldChar w:fldCharType="end"/>
    </w:r>
  </w:p>
</w:ft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0"/>
        <w:lang w:val="ru-RU"/>
      </w:rPr>
    </w:rPrDefault>
    <w:pPrDefault>
      <w:pPr>
        <w:spacing w:lineRule="auto" w:line="240" w:after="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lang w:val="ru-RU" w:bidi="ar-SA" w:eastAsia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Адресат"/>
    <w:basedOn w:val="Normal"/>
    <w:next w:val="UserStyle_0"/>
    <w:link w:val="Normal"/>
    <w:rPr>
      <w:sz w:val="28"/>
    </w:rPr>
    <w:pPr>
      <w:spacing w:lineRule="exact" w:line="240" w:after="120"/>
    </w:pPr>
  </w:style>
  <w:style w:type="paragraph" w:styleId="UserStyle_1">
    <w:name w:val="Приложение"/>
    <w:basedOn w:val="BodyText"/>
    <w:next w:val="UserStyle_1"/>
    <w:link w:val="Normal"/>
    <w:rPr>
      <w:sz w:val="28"/>
    </w:rPr>
    <w:pPr>
      <w:ind w:left="1985" w:hanging="1985"/>
      <w:jc w:val="both"/>
      <w:spacing w:lineRule="exact" w:line="240" w:after="0" w:before="240"/>
      <w:tabs>
        <w:tab w:val="left" w:pos="1673" w:leader="none"/>
      </w:tabs>
    </w:pPr>
  </w:style>
  <w:style w:type="paragraph" w:styleId="BodyText">
    <w:name w:val="Основной текст"/>
    <w:basedOn w:val="Normal"/>
    <w:next w:val="BodyText"/>
    <w:link w:val="Normal"/>
    <w:rPr>
      <w:rFonts w:eastAsia="Calibri"/>
      <w:sz w:val="22"/>
      <w:szCs w:val="22"/>
      <w:lang w:eastAsia="en-US"/>
    </w:rPr>
    <w:pPr>
      <w:ind w:firstLine="720"/>
      <w:jc w:val="both"/>
      <w:spacing w:lineRule="exact" w:line="360"/>
    </w:pPr>
  </w:style>
  <w:style w:type="paragraph" w:styleId="UserStyle_2">
    <w:name w:val="Заголовок к тексту"/>
    <w:basedOn w:val="Normal"/>
    <w:next w:val="BodyText"/>
    <w:link w:val="Normal"/>
    <w:rPr>
      <w:b/>
    </w:rPr>
    <w:pPr>
      <w:spacing w:lineRule="exact" w:line="240" w:after="480"/>
    </w:pPr>
  </w:style>
  <w:style w:type="paragraph" w:styleId="UserStyle_3">
    <w:name w:val="регистрационные поля"/>
    <w:basedOn w:val="Normal"/>
    <w:next w:val="UserStyle_3"/>
    <w:link w:val="Normal"/>
    <w:rPr>
      <w:lang w:val="en-US"/>
    </w:rPr>
    <w:pPr>
      <w:jc w:val="center"/>
      <w:spacing w:lineRule="exact" w:line="240"/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ONLYOFFICE/6.0.0.110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