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23" w:rsidRDefault="00061CEF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Создание извещения о продаже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8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693823">
            <w:pPr>
              <w:rPr>
                <w:color w:val="000000"/>
              </w:rPr>
            </w:pP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http://utp.sberbank-ast.ru/AP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регистрации претендентов на ЭП, правила проведения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Определены в регламенте ТС ЭП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Нормативное регулирование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</w:tr>
    </w:tbl>
    <w:p w:rsidR="00693823" w:rsidRDefault="006938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8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организаторе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Александровского муниципального района </w:t>
            </w:r>
            <w:r>
              <w:rPr>
                <w:color w:val="000000"/>
              </w:rPr>
              <w:t>Пермского края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 / Место нахождения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Фактический адрес (почтовый)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почты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tufilinkova@aleksraion.ru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Номера контактных телефонов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7-34274-35661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Контактное лицо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Филинкова Татьяна Юрьевна</w:t>
            </w:r>
          </w:p>
        </w:tc>
      </w:tr>
    </w:tbl>
    <w:p w:rsidR="00693823" w:rsidRDefault="0069382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938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заказчике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693823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об инициаторе/продавце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Администрация Александровского муниципального района Пермского края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Полное наименование </w:t>
                  </w:r>
                  <w:r>
                    <w:rPr>
                      <w:color w:val="000000"/>
                    </w:rPr>
                    <w:lastRenderedPageBreak/>
                    <w:t xml:space="preserve">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АДМИНИСТРАЦИЯ АЛЕКСАНДРОВСКОГО МУНИЦИПАЛЬНОГО </w:t>
                  </w:r>
                  <w:r>
                    <w:rPr>
                      <w:color w:val="000000"/>
                    </w:rPr>
                    <w:lastRenderedPageBreak/>
                    <w:t>РАЙОНА ПЕРМСКОГО КРАЯ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ИНН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5910001284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КПП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591101001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Юридический адрес / Место нахождения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Фактический адрес (почтовый)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</w:tbl>
          <w:p w:rsidR="00693823" w:rsidRDefault="00693823">
            <w:pPr>
              <w:rPr>
                <w:color w:val="000000"/>
              </w:rPr>
            </w:pPr>
          </w:p>
        </w:tc>
      </w:tr>
    </w:tbl>
    <w:p w:rsidR="00693823" w:rsidRDefault="00693823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69382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Лоты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693823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Сведения о </w:t>
                  </w:r>
                  <w:r>
                    <w:rPr>
                      <w:b/>
                      <w:bCs/>
                      <w:color w:val="000000"/>
                    </w:rPr>
                    <w:t>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Нежилое здание гаража, назначение: нежилое, 1- этажный, общая площадь 1662,8 кв.м, инв.№ 000092, кадастровый номер 59:02:0110059:40, адрес объекта: Пермский край, г. Александровск, ул. 3 Интернационала, 34 и </w:t>
                  </w:r>
                  <w:r>
                    <w:rPr>
                      <w:color w:val="000000"/>
                    </w:rPr>
                    <w:t xml:space="preserve">земельный участок, категория земель: земли населённых пунктов, разрешенное использование: автомобильный транспорт (под автопарк), площадь 5841,0 кв.м. кадастровый номер 59:02:0110059:4, адрес (местонахождение) объекта: Пермский край, г. Александровск, ул. </w:t>
                  </w:r>
                  <w:r>
                    <w:rPr>
                      <w:color w:val="000000"/>
                    </w:rPr>
                    <w:t>3 Интернационала, 34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557"/>
                  </w:tblGrid>
                  <w:tr w:rsidR="0069382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693823" w:rsidRDefault="00061CEF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Протокол об итогах проведения торгов.doc</w:t>
                        </w:r>
                        <w:r>
                          <w:rPr>
                            <w:color w:val="000000"/>
                          </w:rPr>
                          <w:br/>
                          <w:t>23.09.2020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693823" w:rsidRDefault="00693823">
                  <w:pPr>
                    <w:rPr>
                      <w:color w:val="000000"/>
                    </w:rPr>
                  </w:pP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21.09.2020 № 24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Описание имущества (объекта) / характ</w:t>
                  </w:r>
                  <w:r>
                    <w:rPr>
                      <w:color w:val="000000"/>
                    </w:rPr>
                    <w:t xml:space="preserve">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здание гаража, назначение: нежилое, 1- этажный, общая площадь 1662,8 кв.м, инв.№ 000092, кадастровый номер 59:02:0110059:40, адрес объекта: Пермский край, г. Александровск, ул. 3 Интернационала, 34 и земельный участок, категория земель:</w:t>
                  </w:r>
                  <w:r>
                    <w:rPr>
                      <w:color w:val="000000"/>
                    </w:rPr>
                    <w:t xml:space="preserve"> земли населённых пунктов, разрешенное использование: автомобильный транспорт (под автопарк), площадь 5841,0 кв.м. кадастровый номер 59:02:0110059:4, адрес (местонахождение) объекта: Пермский край, г. Александровск, ул. 3 Интернационала, 34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Файл с описани</w:t>
                  </w:r>
                  <w:r>
                    <w:rPr>
                      <w:color w:val="000000"/>
                    </w:rPr>
                    <w:t xml:space="preserve">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69382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693823" w:rsidRDefault="00061CEF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693823" w:rsidRDefault="00693823">
                  <w:pPr>
                    <w:rPr>
                      <w:color w:val="000000"/>
                    </w:rPr>
                  </w:pP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Здания, сооружения, помещения/Производственные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</w:t>
                  </w:r>
                  <w:r>
                    <w:rPr>
                      <w:color w:val="000000"/>
                    </w:rPr>
                    <w:t>НЕДВИЖИМОГО ИМУЩЕСТВА производится в рабочие дни с 9.00 до 15.00 час. с даты опубликования извещения о продаже имущества по предварительной договоренности, тел.: 8/34274/ 3 56 61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</w:t>
                  </w:r>
                  <w:r>
                    <w:rPr>
                      <w:color w:val="000000"/>
                    </w:rPr>
                    <w:t xml:space="preserve">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2204000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отсечения,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595080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понижения,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220400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аукциона,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220400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24.09.2020 по 15.10.2020, срок возврата задатка в течение 5 календарных дней со дня подписания протокола о признании претенд</w:t>
                  </w:r>
                  <w:r>
                    <w:rPr>
                      <w:color w:val="000000"/>
                    </w:rPr>
                    <w:t>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</w:t>
                  </w:r>
                  <w:r>
                    <w:rPr>
                      <w:color w:val="000000"/>
                    </w:rPr>
                    <w:t xml:space="preserve"> победителем торгов в соответствии с Гражданским кодексом Российской Федерации в течение 5 (пяти) рабочих дней с даты подведения итогов торгов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Условия, указанные в извещении, являются условиями публичной оферты в соответствии со статьей 437 Г</w:t>
                  </w:r>
                  <w:r>
                    <w:rPr>
                      <w:color w:val="000000"/>
                    </w:rPr>
                    <w:t>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693823">
                  <w:pPr>
                    <w:rPr>
                      <w:color w:val="000000"/>
                    </w:rPr>
                  </w:pP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Номер извещения на сайте www.torgi.g</w:t>
                  </w:r>
                  <w:r>
                    <w:rPr>
                      <w:color w:val="000000"/>
                    </w:rPr>
                    <w:t xml:space="preserve">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693823" w:rsidRDefault="00693823">
            <w:pPr>
              <w:rPr>
                <w:color w:val="000000"/>
              </w:rPr>
            </w:pP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693823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Нежилое здание гаражей, назначение: нежилое, 1- этажное, общая площадь 223,7 кв.м, инв.№ 000091, кадастровый номер 59:02:0110059:26, </w:t>
                  </w:r>
                  <w:r>
                    <w:rPr>
                      <w:color w:val="000000"/>
                    </w:rPr>
                    <w:t>адрес объекта: Пермский край, г. Александровск, ул. 3 Интернационала, 25а.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557"/>
                  </w:tblGrid>
                  <w:tr w:rsidR="0069382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693823" w:rsidRDefault="00061CEF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Протокол об итогах проведения торгов.doc</w:t>
                        </w:r>
                        <w:r>
                          <w:rPr>
                            <w:color w:val="000000"/>
                          </w:rPr>
                          <w:br/>
                          <w:t>23.09.2020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693823" w:rsidRDefault="00693823">
                  <w:pPr>
                    <w:rPr>
                      <w:color w:val="000000"/>
                    </w:rPr>
                  </w:pP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МУП «Автотранс» от </w:t>
                  </w:r>
                  <w:r>
                    <w:rPr>
                      <w:color w:val="000000"/>
                    </w:rPr>
                    <w:t>21.09.2020 № 24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Нежилое здание гаражей, назначение: нежилое, 1- этажное, общая площадь 223,7 кв.м, инв.№ 000091, кадастровый номер 59:02:0110059:26, адрес объекта: Пермский край, г. Александровск, ул. 3 Инт</w:t>
                  </w:r>
                  <w:r>
                    <w:rPr>
                      <w:color w:val="000000"/>
                    </w:rPr>
                    <w:t>ернационала, 25а.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69382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693823" w:rsidRDefault="00061CEF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693823" w:rsidRDefault="00693823">
                  <w:pPr>
                    <w:rPr>
                      <w:color w:val="000000"/>
                    </w:rPr>
                  </w:pP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Здания, сооружения, помещения/Производственные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Осмотр НЕДВИЖИМОГО ИМУЩЕСТВА производится в рабочие дни с 9.00 до 15.00 час. с даты опубликования извещения о продаже имущества по предварительной договоренности, тел.: 8/34274/ 3 56 61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357000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Цена отсечения,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128520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понижения,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аукциона,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17850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35700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24.09.2020 по 15.10.2020, срок возврата задатка в течение 5 календарных дней со дня подписани</w:t>
                  </w:r>
                  <w:r>
                    <w:rPr>
                      <w:color w:val="000000"/>
                    </w:rPr>
                    <w:t>я протокола о признании претендентов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</w:t>
                  </w:r>
                  <w:r>
                    <w:rPr>
                      <w:color w:val="000000"/>
                    </w:rPr>
                    <w:t>и заключается между Продавцом и победителем торгов в соответствии с Гражданским кодексом Российской Федерации в течение 5 (пяти) рабочих дней с даты подведения итогов торгов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Условия, указанные в извещении, являются условиями публичной оферты </w:t>
                  </w:r>
                  <w:r>
                    <w:rPr>
                      <w:color w:val="000000"/>
                    </w:rPr>
                    <w:t>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693823">
                  <w:pPr>
                    <w:rPr>
                      <w:color w:val="000000"/>
                    </w:rPr>
                  </w:pP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извещения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69382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693823" w:rsidRDefault="00693823">
            <w:pPr>
              <w:rPr>
                <w:color w:val="000000"/>
              </w:rPr>
            </w:pPr>
          </w:p>
        </w:tc>
      </w:tr>
    </w:tbl>
    <w:p w:rsidR="00693823" w:rsidRDefault="006938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8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Порядок оформления заявок на участие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Требования, предъявляемые к Участнику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документов, предоставляемых Участником в составе заявки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Требование к приложению заявки на участие по форме Организатора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Требования к оформлению представляемых участниками док</w:t>
            </w:r>
            <w:r>
              <w:rPr>
                <w:color w:val="000000"/>
              </w:rPr>
              <w:t xml:space="preserve">ументов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Ограничение участия отдельных категорий участников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</w:t>
            </w:r>
          </w:p>
        </w:tc>
      </w:tr>
    </w:tbl>
    <w:p w:rsidR="00693823" w:rsidRDefault="006938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8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проведения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подачи предложений о цене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Открытая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24.09.2020 08:00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19.10.2020 17:00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рассмотрения заявок на участие (дата определения участников)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21.10.2020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торговой сессии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26.10.2020 08:00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определения победителя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Указан в регламенте ТС ЭП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заключение договора в электронной форме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Заключение договора с участником, занявшим 2 место (в случае уклонения победителя), и разблокирование его задатка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зак</w:t>
            </w:r>
            <w:r>
              <w:rPr>
                <w:color w:val="000000"/>
              </w:rPr>
              <w:t>лючение договора возможно, разблокирование задатка после формирования организатором протокола об итогах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Заключение договора с единственным допущенным участником и разблокирование его задатка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заключение договора возможно, разблокирование задатка после ф</w:t>
            </w:r>
            <w:r>
              <w:rPr>
                <w:color w:val="000000"/>
              </w:rPr>
              <w:t>ормирования организатором поручения</w:t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Возможность отзыва заявки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До формирования протокола об определении участников</w:t>
            </w:r>
          </w:p>
        </w:tc>
      </w:tr>
    </w:tbl>
    <w:p w:rsidR="00693823" w:rsidRDefault="00693823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93823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 и сведения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 договора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907"/>
            </w:tblGrid>
            <w:tr w:rsidR="006938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 договора купли-продажи.doc</w:t>
                  </w:r>
                  <w:r>
                    <w:rPr>
                      <w:color w:val="000000"/>
                    </w:rPr>
                    <w:br/>
                    <w:t>23.09.2020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93823" w:rsidRDefault="00693823">
            <w:pPr>
              <w:rPr>
                <w:color w:val="000000"/>
              </w:rPr>
            </w:pPr>
          </w:p>
        </w:tc>
      </w:tr>
      <w:tr w:rsidR="00693823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документы и сведения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95"/>
            </w:tblGrid>
            <w:tr w:rsidR="00693823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93823" w:rsidRDefault="00061CEF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Приказ </w:t>
                  </w:r>
                  <w:r>
                    <w:rPr>
                      <w:color w:val="000000"/>
                    </w:rPr>
                    <w:t>от 21.09.2020 № 24.doc</w:t>
                  </w:r>
                  <w:r>
                    <w:rPr>
                      <w:color w:val="000000"/>
                    </w:rPr>
                    <w:br/>
                    <w:t>23.09.2020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93823" w:rsidRDefault="00693823">
            <w:pPr>
              <w:rPr>
                <w:color w:val="000000"/>
              </w:rPr>
            </w:pPr>
          </w:p>
        </w:tc>
      </w:tr>
    </w:tbl>
    <w:p w:rsidR="00693823" w:rsidRDefault="00693823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6938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АЛЕКСАНДРОВСКОГО МУНИЦИПАЛЬНОГО РАЙОНА </w:t>
            </w:r>
            <w:r>
              <w:rPr>
                <w:color w:val="000000"/>
              </w:rPr>
              <w:lastRenderedPageBreak/>
              <w:t>ПЕРМСКОГО КРАЯ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suhanov4ra@outlook.com</w:t>
            </w:r>
          </w:p>
        </w:tc>
      </w:tr>
    </w:tbl>
    <w:p w:rsidR="00693823" w:rsidRDefault="00693823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69382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693823">
            <w:pPr>
              <w:rPr>
                <w:color w:val="000000"/>
              </w:rPr>
            </w:pP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23.09.2020 17:43:47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23.09.2020 17:43:47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СВЕТЛАНА ВАЛЕНТИНОВНА (должность: ГЛАВА МУНИЦИПАЛЬНОГО РАЙОНА - ГЛАВА АДМИНИСТРАЦИИ </w:t>
            </w:r>
            <w:r>
              <w:rPr>
                <w:color w:val="000000"/>
              </w:rPr>
              <w:t>АЛЕКСАНДРОВСКОГО МУНИЦИПАЛЬНОГО РАЙОНА, действует на основании: )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23.09.2020 17:43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</w:t>
            </w:r>
            <w:r>
              <w:rPr>
                <w:color w:val="000000"/>
              </w:rPr>
              <w:t>УНИЦИПАЛЬНОГО РАЙОНА ПЕРМСКОГО КРАЯ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>648092</w:t>
            </w:r>
          </w:p>
        </w:tc>
      </w:tr>
      <w:tr w:rsidR="00693823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061CE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93823" w:rsidRDefault="00693823">
            <w:pPr>
              <w:rPr>
                <w:color w:val="000000"/>
              </w:rPr>
            </w:pPr>
          </w:p>
        </w:tc>
      </w:tr>
    </w:tbl>
    <w:p w:rsidR="00693823" w:rsidRDefault="00693823"/>
    <w:sectPr w:rsidR="00693823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CEF"/>
    <w:rsid w:val="0069382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EAE833C9-BCFA-4122-9582-B074D56D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1448</Words>
  <Characters>8259</Characters>
  <Application>Microsoft Office Word</Application>
  <DocSecurity>8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2</cp:revision>
  <dcterms:created xsi:type="dcterms:W3CDTF">2020-09-23T14:44:00Z</dcterms:created>
  <dcterms:modified xsi:type="dcterms:W3CDTF">2020-09-23T14:44:00Z</dcterms:modified>
</cp:coreProperties>
</file>