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Layout w:type="fixed"/>
        <w:tblLook w:val="04A0"/>
      </w:tblPr>
      <w:tblGrid>
        <w:gridCol w:w="5069"/>
        <w:gridCol w:w="5071"/>
      </w:tblGrid>
      <w:tr w:rsidR="00833D11" w:rsidTr="00E73425">
        <w:tc>
          <w:tcPr>
            <w:tcW w:w="5068" w:type="dxa"/>
          </w:tcPr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BC7847">
              <w:rPr>
                <w:rFonts w:eastAsia="Times-Roman"/>
                <w:sz w:val="28"/>
                <w:szCs w:val="28"/>
              </w:rPr>
              <w:t>УТВЕРЖДЕНО</w:t>
            </w:r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BC7847">
              <w:rPr>
                <w:rFonts w:eastAsia="Times-Roman"/>
                <w:sz w:val="28"/>
                <w:szCs w:val="28"/>
              </w:rPr>
              <w:t xml:space="preserve">приказом Министерства </w:t>
            </w:r>
            <w:proofErr w:type="gramStart"/>
            <w:r w:rsidRPr="00BC7847">
              <w:rPr>
                <w:rFonts w:eastAsia="Times-Roman"/>
                <w:sz w:val="28"/>
                <w:szCs w:val="28"/>
              </w:rPr>
              <w:t>природных</w:t>
            </w:r>
            <w:proofErr w:type="gramEnd"/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BC7847">
              <w:rPr>
                <w:rFonts w:eastAsia="Times-Roman"/>
                <w:sz w:val="28"/>
                <w:szCs w:val="28"/>
              </w:rPr>
              <w:t>ресурсов, лесного хозяйства и экологии</w:t>
            </w:r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BC7847">
              <w:rPr>
                <w:rFonts w:eastAsia="Times-Roman"/>
                <w:sz w:val="28"/>
                <w:szCs w:val="28"/>
              </w:rPr>
              <w:t>Пермского края</w:t>
            </w:r>
          </w:p>
          <w:p w:rsidR="00833D11" w:rsidRPr="00BC7847" w:rsidRDefault="00833D11" w:rsidP="00E73425">
            <w:pPr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от 19.11.2019</w:t>
            </w:r>
          </w:p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rFonts w:eastAsia="Times-Roman"/>
                <w:sz w:val="28"/>
                <w:szCs w:val="28"/>
              </w:rPr>
              <w:t xml:space="preserve">№ </w:t>
            </w:r>
            <w:r>
              <w:rPr>
                <w:rFonts w:eastAsia="Times-Roman"/>
                <w:sz w:val="28"/>
                <w:szCs w:val="28"/>
              </w:rPr>
              <w:t>СЭД-30-01-02-1556</w:t>
            </w:r>
          </w:p>
          <w:p w:rsidR="00833D11" w:rsidRPr="00BC7847" w:rsidRDefault="00833D11" w:rsidP="00E7342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33D11" w:rsidRPr="00BC7847" w:rsidRDefault="00833D11" w:rsidP="00833D11">
      <w:pPr>
        <w:spacing w:line="360" w:lineRule="exact"/>
        <w:ind w:firstLine="720"/>
        <w:jc w:val="both"/>
        <w:rPr>
          <w:sz w:val="28"/>
          <w:szCs w:val="28"/>
        </w:rPr>
      </w:pP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>ПОЛОЖЕНИЕ</w:t>
      </w: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rFonts w:eastAsia="Times-Roman"/>
          <w:b/>
          <w:sz w:val="28"/>
          <w:szCs w:val="28"/>
        </w:rPr>
        <w:t>о краевом конкурсе «</w:t>
      </w:r>
      <w:proofErr w:type="gramStart"/>
      <w:r w:rsidRPr="00BC7847">
        <w:rPr>
          <w:rFonts w:eastAsia="Times-Roman"/>
          <w:b/>
          <w:sz w:val="28"/>
          <w:szCs w:val="28"/>
        </w:rPr>
        <w:t>Заповедное</w:t>
      </w:r>
      <w:proofErr w:type="gramEnd"/>
      <w:r w:rsidRPr="00BC7847">
        <w:rPr>
          <w:rFonts w:eastAsia="Times-Roman"/>
          <w:b/>
          <w:sz w:val="28"/>
          <w:szCs w:val="28"/>
        </w:rPr>
        <w:t xml:space="preserve"> </w:t>
      </w:r>
      <w:proofErr w:type="spellStart"/>
      <w:r w:rsidRPr="00BC7847">
        <w:rPr>
          <w:rFonts w:eastAsia="Times-Roman"/>
          <w:b/>
          <w:sz w:val="28"/>
          <w:szCs w:val="28"/>
        </w:rPr>
        <w:t>Прикамье</w:t>
      </w:r>
      <w:proofErr w:type="spellEnd"/>
      <w:r w:rsidRPr="00BC7847">
        <w:rPr>
          <w:rFonts w:eastAsia="Times-Roman"/>
          <w:b/>
          <w:sz w:val="28"/>
          <w:szCs w:val="28"/>
        </w:rPr>
        <w:t>»</w:t>
      </w: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>1. Общие положения</w:t>
      </w:r>
    </w:p>
    <w:p w:rsidR="00833D11" w:rsidRPr="00BC7847" w:rsidRDefault="00833D11" w:rsidP="00833D11">
      <w:pPr>
        <w:widowControl w:val="0"/>
        <w:ind w:firstLine="709"/>
        <w:jc w:val="both"/>
        <w:rPr>
          <w:rFonts w:eastAsia="Times-Roman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1.1. </w:t>
      </w:r>
      <w:r w:rsidRPr="00BC7847">
        <w:rPr>
          <w:rFonts w:eastAsia="Times-Roman"/>
          <w:sz w:val="28"/>
          <w:szCs w:val="28"/>
        </w:rPr>
        <w:t>Краевой конкурс «</w:t>
      </w:r>
      <w:proofErr w:type="gramStart"/>
      <w:r w:rsidRPr="00BC7847">
        <w:rPr>
          <w:rFonts w:eastAsia="Times-Roman"/>
          <w:sz w:val="28"/>
          <w:szCs w:val="28"/>
        </w:rPr>
        <w:t>Заповедное</w:t>
      </w:r>
      <w:proofErr w:type="gramEnd"/>
      <w:r w:rsidRPr="00BC7847">
        <w:rPr>
          <w:rFonts w:eastAsia="Times-Roman"/>
          <w:sz w:val="28"/>
          <w:szCs w:val="28"/>
        </w:rPr>
        <w:t xml:space="preserve"> </w:t>
      </w:r>
      <w:proofErr w:type="spellStart"/>
      <w:r w:rsidRPr="00BC7847">
        <w:rPr>
          <w:rFonts w:eastAsia="Times-Roman"/>
          <w:sz w:val="28"/>
          <w:szCs w:val="28"/>
        </w:rPr>
        <w:t>Прикамье</w:t>
      </w:r>
      <w:proofErr w:type="spellEnd"/>
      <w:r w:rsidRPr="00BC7847">
        <w:rPr>
          <w:rFonts w:eastAsia="Times-Roman"/>
          <w:sz w:val="28"/>
          <w:szCs w:val="28"/>
        </w:rPr>
        <w:t>» (далее - Конкурс) посвящен Году памяти и славы, проводимого в соответствии с Указом Президента Российской Федерации от 8 июля 2019 № 327 «О проведении в Российской Федерации Года памяти и славы». Мероприятие проводится в рамках регионального этапа Всероссийской акции «Дни защиты от экологической опасности</w:t>
      </w:r>
      <w:r w:rsidRPr="00BC7847">
        <w:rPr>
          <w:sz w:val="28"/>
          <w:szCs w:val="28"/>
        </w:rPr>
        <w:t xml:space="preserve"> в соответствии с постановлением Правительства Пермского края от 18 мая 2007 г. № 96-п «О проведении Акции Дней защиты от экологической опасности в Пермском крае».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47">
        <w:rPr>
          <w:color w:val="000000"/>
          <w:sz w:val="28"/>
          <w:szCs w:val="28"/>
        </w:rPr>
        <w:t>1.2. Конкурс</w:t>
      </w:r>
      <w:r w:rsidRPr="00BC7847">
        <w:rPr>
          <w:rFonts w:eastAsia="Calibri"/>
          <w:sz w:val="28"/>
          <w:szCs w:val="28"/>
          <w:lang w:eastAsia="en-US"/>
        </w:rPr>
        <w:t xml:space="preserve"> представляет собой комплексное мероприятие, включающее проведение семинаров, лекций, выездного пленэра по маршрутам, передвижных выставок </w:t>
      </w:r>
      <w:r w:rsidRPr="00BC7847">
        <w:rPr>
          <w:color w:val="000000"/>
          <w:sz w:val="28"/>
          <w:szCs w:val="28"/>
        </w:rPr>
        <w:t>в гг.  Красновишерск, Лысьва, Кунгур, Пермь, Чайковский,</w:t>
      </w:r>
      <w:r w:rsidRPr="00BC7847">
        <w:rPr>
          <w:rFonts w:eastAsia="Calibri"/>
          <w:sz w:val="28"/>
          <w:szCs w:val="28"/>
          <w:lang w:eastAsia="en-US"/>
        </w:rPr>
        <w:t xml:space="preserve"> выставки Конкурсных работ на итоговом мероприятии регионального этапа Всероссийской акции «Дни защиты от экологической опасности».</w:t>
      </w: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>2. Цели и задачи пленэра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2.1. Цель Конкурса: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- привлечение внимания населения Пермского края к вопросам сохранения особо охраняемых природных территорий (далее – ООПТ). 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2.2. Задачи Конкурса: 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информирование населения о системе особо охраняемых природных территорий Пермского края, истории ее создания, в том числе о том, что в годы Великой Отечественной войны была создана первая ООПТ в крае (Заповедник «Предуралье», 1943 г.);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- содействие формированию ответственного отношения у населения к сохранению особо охраняемых природных территорий Пермского края; 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пропаганда среди населения Пермского края бережного отношения к природе.</w:t>
      </w:r>
    </w:p>
    <w:p w:rsidR="00833D11" w:rsidRPr="00BC7847" w:rsidRDefault="00833D11" w:rsidP="00833D11">
      <w:pPr>
        <w:tabs>
          <w:tab w:val="left" w:pos="567"/>
        </w:tabs>
        <w:spacing w:before="120" w:after="120"/>
        <w:ind w:firstLine="709"/>
        <w:jc w:val="center"/>
        <w:outlineLvl w:val="0"/>
        <w:rPr>
          <w:b/>
          <w:bCs/>
          <w:spacing w:val="-10"/>
          <w:sz w:val="28"/>
          <w:szCs w:val="28"/>
        </w:rPr>
      </w:pPr>
      <w:r w:rsidRPr="00BC7847">
        <w:rPr>
          <w:b/>
          <w:bCs/>
          <w:spacing w:val="-10"/>
          <w:sz w:val="28"/>
          <w:szCs w:val="28"/>
        </w:rPr>
        <w:t>3. Порядок организации и проведения Конкурса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3.1. Организатором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sz w:val="28"/>
          <w:szCs w:val="28"/>
        </w:rPr>
        <w:t xml:space="preserve"> является Министерство природных ресурсов, лесного хозяйства и экологии Пермского края (далее – Министерство).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3.2. Партнерами в организации Конкурса являются администрации </w:t>
      </w:r>
      <w:proofErr w:type="spellStart"/>
      <w:r w:rsidRPr="00BC7847">
        <w:rPr>
          <w:sz w:val="28"/>
          <w:szCs w:val="28"/>
        </w:rPr>
        <w:t>Кишертского</w:t>
      </w:r>
      <w:proofErr w:type="spellEnd"/>
      <w:r w:rsidRPr="00BC7847">
        <w:rPr>
          <w:sz w:val="28"/>
          <w:szCs w:val="28"/>
        </w:rPr>
        <w:t xml:space="preserve">, </w:t>
      </w:r>
      <w:proofErr w:type="spellStart"/>
      <w:r w:rsidRPr="00BC7847">
        <w:rPr>
          <w:sz w:val="28"/>
          <w:szCs w:val="28"/>
        </w:rPr>
        <w:t>Красновишерского</w:t>
      </w:r>
      <w:proofErr w:type="spellEnd"/>
      <w:r w:rsidRPr="00BC7847">
        <w:rPr>
          <w:sz w:val="28"/>
          <w:szCs w:val="28"/>
        </w:rPr>
        <w:t xml:space="preserve">, </w:t>
      </w:r>
      <w:proofErr w:type="spellStart"/>
      <w:r w:rsidRPr="00BC7847">
        <w:rPr>
          <w:sz w:val="28"/>
          <w:szCs w:val="28"/>
        </w:rPr>
        <w:t>Кунгурского</w:t>
      </w:r>
      <w:proofErr w:type="spellEnd"/>
      <w:r w:rsidRPr="00BC7847">
        <w:rPr>
          <w:sz w:val="28"/>
          <w:szCs w:val="28"/>
        </w:rPr>
        <w:t xml:space="preserve"> муниципальных </w:t>
      </w:r>
      <w:r w:rsidRPr="00BC7847">
        <w:rPr>
          <w:sz w:val="28"/>
          <w:szCs w:val="28"/>
        </w:rPr>
        <w:br/>
        <w:t xml:space="preserve">районов, </w:t>
      </w:r>
      <w:proofErr w:type="spellStart"/>
      <w:r w:rsidRPr="00BC7847">
        <w:rPr>
          <w:sz w:val="28"/>
          <w:szCs w:val="28"/>
        </w:rPr>
        <w:t>Чусовского</w:t>
      </w:r>
      <w:proofErr w:type="spellEnd"/>
      <w:r w:rsidRPr="00BC7847">
        <w:rPr>
          <w:sz w:val="28"/>
          <w:szCs w:val="28"/>
        </w:rPr>
        <w:t xml:space="preserve">, </w:t>
      </w:r>
      <w:proofErr w:type="spellStart"/>
      <w:r w:rsidRPr="00BC7847">
        <w:rPr>
          <w:sz w:val="28"/>
          <w:szCs w:val="28"/>
        </w:rPr>
        <w:t>Лысьвенского</w:t>
      </w:r>
      <w:proofErr w:type="spellEnd"/>
      <w:r w:rsidRPr="00BC7847">
        <w:rPr>
          <w:sz w:val="28"/>
          <w:szCs w:val="28"/>
        </w:rPr>
        <w:t xml:space="preserve"> городских округов, </w:t>
      </w:r>
      <w:r w:rsidRPr="00BC7847">
        <w:rPr>
          <w:sz w:val="28"/>
          <w:szCs w:val="28"/>
        </w:rPr>
        <w:br/>
      </w:r>
      <w:r w:rsidRPr="00BC7847">
        <w:rPr>
          <w:sz w:val="28"/>
          <w:szCs w:val="28"/>
        </w:rPr>
        <w:lastRenderedPageBreak/>
        <w:t>ООО «</w:t>
      </w:r>
      <w:proofErr w:type="spellStart"/>
      <w:r w:rsidRPr="00BC7847">
        <w:rPr>
          <w:sz w:val="28"/>
          <w:szCs w:val="28"/>
        </w:rPr>
        <w:t>ЛУКОЙЛ-Пермнефтеоргсинтез</w:t>
      </w:r>
      <w:proofErr w:type="spellEnd"/>
      <w:r w:rsidRPr="00BC7847">
        <w:rPr>
          <w:sz w:val="28"/>
          <w:szCs w:val="28"/>
        </w:rPr>
        <w:t xml:space="preserve">», </w:t>
      </w:r>
      <w:r w:rsidRPr="00BC7847">
        <w:rPr>
          <w:color w:val="000000"/>
          <w:sz w:val="28"/>
          <w:szCs w:val="28"/>
        </w:rPr>
        <w:t>филиал ОАО «РЖД»</w:t>
      </w:r>
      <w:r w:rsidRPr="00BC7847">
        <w:rPr>
          <w:sz w:val="28"/>
          <w:szCs w:val="28"/>
        </w:rPr>
        <w:t xml:space="preserve"> Свердловская железная дорога по Пермскому региону, ГБУ Пермского края </w:t>
      </w:r>
      <w:r w:rsidRPr="00BC7847">
        <w:rPr>
          <w:rFonts w:eastAsia="Calibri"/>
          <w:sz w:val="28"/>
          <w:szCs w:val="28"/>
          <w:lang w:eastAsia="en-US"/>
        </w:rPr>
        <w:t>«Природный парк «Пермский»</w:t>
      </w:r>
      <w:r w:rsidRPr="00BC7847">
        <w:rPr>
          <w:sz w:val="28"/>
          <w:szCs w:val="28"/>
        </w:rPr>
        <w:t xml:space="preserve"> (далее – Партнеры).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3.3. Для организации и проведения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bCs/>
          <w:sz w:val="28"/>
          <w:szCs w:val="28"/>
        </w:rPr>
        <w:t xml:space="preserve"> создается организационный комитет (далее – оргкомитет), в состав которого входят представители исполнительных органов государственной власти Пермского края, органов местного самоуправления муниципальных образований Пермского края, предприятий, общественных организаций. Состав оргкомитета утверждается приказом Министерства.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3.4. Информация о </w:t>
      </w:r>
      <w:r w:rsidRPr="00BC7847">
        <w:rPr>
          <w:color w:val="000000"/>
          <w:sz w:val="28"/>
          <w:szCs w:val="28"/>
        </w:rPr>
        <w:t>Конкурсе</w:t>
      </w:r>
      <w:r w:rsidRPr="00BC7847">
        <w:rPr>
          <w:bCs/>
          <w:sz w:val="28"/>
          <w:szCs w:val="28"/>
        </w:rPr>
        <w:t xml:space="preserve"> размещается на официальном сайте «Природа Пермского края», сайтах Партнеров, в социальных сетях. 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>3.4.1. Партнеры организуют информационное сопровождение Конкурса в средствах массовой информации.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3.5. Оргкомитет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bCs/>
          <w:sz w:val="28"/>
          <w:szCs w:val="28"/>
        </w:rPr>
        <w:t>: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color w:val="000000"/>
          <w:sz w:val="28"/>
          <w:szCs w:val="28"/>
        </w:rPr>
      </w:pPr>
      <w:r w:rsidRPr="00BC7847">
        <w:rPr>
          <w:bCs/>
          <w:sz w:val="28"/>
          <w:szCs w:val="28"/>
        </w:rPr>
        <w:t xml:space="preserve">3.5.1. определяет и утверждает программу </w:t>
      </w:r>
      <w:r w:rsidRPr="00BC7847">
        <w:rPr>
          <w:color w:val="000000"/>
          <w:sz w:val="28"/>
          <w:szCs w:val="28"/>
        </w:rPr>
        <w:t>Конкурса;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3.5.2. утверждает состав участников маршрутов, указанных </w:t>
      </w:r>
      <w:r w:rsidRPr="00BC7847">
        <w:rPr>
          <w:color w:val="000000"/>
          <w:sz w:val="28"/>
          <w:szCs w:val="28"/>
        </w:rPr>
        <w:br/>
        <w:t>в п. 4.2. настоящего положения;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3.5.3. оценивает работы участников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sz w:val="28"/>
          <w:szCs w:val="28"/>
        </w:rPr>
        <w:t xml:space="preserve"> с учетом голосования посетителей передвижных выставок;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3.5.4. определяет победителей и призёров в каждой номинации Конкурса.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3.6 Решение оргкомитета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bCs/>
          <w:sz w:val="28"/>
          <w:szCs w:val="28"/>
        </w:rPr>
        <w:t xml:space="preserve"> оформляется протоколом и подписывается председателем оргкомитета.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3.7. Оргкомитет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bCs/>
          <w:sz w:val="28"/>
          <w:szCs w:val="28"/>
        </w:rPr>
        <w:t xml:space="preserve"> правомочен принимать решения по вопросам, входящим в его компетенцию, если на заседании присутствует не менее половины от утвержденного состава оргкомитета </w:t>
      </w:r>
      <w:r w:rsidRPr="00BC7847">
        <w:rPr>
          <w:color w:val="000000"/>
          <w:sz w:val="28"/>
          <w:szCs w:val="28"/>
        </w:rPr>
        <w:t>Конкурса.</w:t>
      </w:r>
    </w:p>
    <w:p w:rsidR="00833D11" w:rsidRPr="00BC7847" w:rsidRDefault="00833D11" w:rsidP="00833D11">
      <w:pPr>
        <w:tabs>
          <w:tab w:val="left" w:pos="3261"/>
        </w:tabs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 xml:space="preserve">3.8. Решения оргкомитета </w:t>
      </w:r>
      <w:r w:rsidRPr="00BC7847">
        <w:rPr>
          <w:color w:val="000000"/>
          <w:sz w:val="28"/>
          <w:szCs w:val="28"/>
        </w:rPr>
        <w:t>Конкурса</w:t>
      </w:r>
      <w:r w:rsidRPr="00BC7847">
        <w:rPr>
          <w:bCs/>
          <w:sz w:val="28"/>
          <w:szCs w:val="28"/>
        </w:rPr>
        <w:t xml:space="preserve"> принимаются большинством голосов членов оргкомитета Конкурса, принявших участие в заседании, путем открытого голосования. </w:t>
      </w:r>
    </w:p>
    <w:p w:rsidR="00833D11" w:rsidRPr="00BC7847" w:rsidRDefault="00833D11" w:rsidP="00833D11">
      <w:pPr>
        <w:tabs>
          <w:tab w:val="left" w:pos="3261"/>
        </w:tabs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BC7847">
        <w:rPr>
          <w:b/>
          <w:bCs/>
          <w:sz w:val="28"/>
          <w:szCs w:val="28"/>
        </w:rPr>
        <w:t>4. Содержание и сроки проведения Конкурса</w:t>
      </w:r>
    </w:p>
    <w:p w:rsidR="00833D11" w:rsidRPr="00BC7847" w:rsidRDefault="00833D11" w:rsidP="00833D11">
      <w:pPr>
        <w:ind w:firstLine="709"/>
        <w:jc w:val="both"/>
        <w:rPr>
          <w:bCs/>
          <w:sz w:val="28"/>
          <w:szCs w:val="28"/>
        </w:rPr>
      </w:pPr>
      <w:r w:rsidRPr="00BC7847">
        <w:rPr>
          <w:bCs/>
          <w:sz w:val="28"/>
          <w:szCs w:val="28"/>
        </w:rPr>
        <w:t>4.1. Конкурс проводится по 3 номинациям:</w:t>
      </w:r>
    </w:p>
    <w:p w:rsidR="00833D11" w:rsidRPr="00BC7847" w:rsidRDefault="00833D11" w:rsidP="00833D11">
      <w:pPr>
        <w:ind w:firstLine="709"/>
        <w:jc w:val="both"/>
        <w:rPr>
          <w:color w:val="000000"/>
          <w:sz w:val="28"/>
          <w:szCs w:val="28"/>
        </w:rPr>
      </w:pPr>
      <w:r w:rsidRPr="00BC7847">
        <w:rPr>
          <w:bCs/>
          <w:sz w:val="28"/>
          <w:szCs w:val="28"/>
        </w:rPr>
        <w:t xml:space="preserve">4.1.1. </w:t>
      </w:r>
      <w:r w:rsidRPr="00BC7847">
        <w:rPr>
          <w:color w:val="000000"/>
          <w:sz w:val="28"/>
          <w:szCs w:val="28"/>
        </w:rPr>
        <w:t xml:space="preserve">«Камни-бойцы»; </w:t>
      </w:r>
    </w:p>
    <w:p w:rsidR="00833D11" w:rsidRPr="00BC7847" w:rsidRDefault="00833D11" w:rsidP="00833D11">
      <w:pPr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4.1.2. «Флора и фауна»;</w:t>
      </w:r>
    </w:p>
    <w:p w:rsidR="00833D11" w:rsidRPr="00BC7847" w:rsidRDefault="00833D11" w:rsidP="00833D11">
      <w:pPr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4.1.3. «Пейзаж».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4.2. Участие в Конкурсе проводится по следующим маршрутам: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4.2.1. </w:t>
      </w:r>
      <w:proofErr w:type="gramStart"/>
      <w:r w:rsidRPr="00BC7847">
        <w:rPr>
          <w:color w:val="000000"/>
          <w:sz w:val="28"/>
          <w:szCs w:val="28"/>
        </w:rPr>
        <w:t>«Река Чусовая» - посещение камней-бойцов «Стеновой», «Денежный», «Воробей» (Организатор маршрута:</w:t>
      </w:r>
      <w:proofErr w:type="gramEnd"/>
      <w:r w:rsidRPr="00BC7847">
        <w:rPr>
          <w:color w:val="000000"/>
          <w:sz w:val="28"/>
          <w:szCs w:val="28"/>
        </w:rPr>
        <w:t xml:space="preserve"> </w:t>
      </w:r>
      <w:proofErr w:type="gramStart"/>
      <w:r w:rsidRPr="00BC7847">
        <w:rPr>
          <w:color w:val="000000"/>
          <w:sz w:val="28"/>
          <w:szCs w:val="28"/>
        </w:rPr>
        <w:t xml:space="preserve">Министерство, партнер: администрация </w:t>
      </w:r>
      <w:proofErr w:type="spellStart"/>
      <w:r w:rsidRPr="00BC7847">
        <w:rPr>
          <w:color w:val="000000"/>
          <w:sz w:val="28"/>
          <w:szCs w:val="28"/>
        </w:rPr>
        <w:t>Лысьвенского</w:t>
      </w:r>
      <w:proofErr w:type="spellEnd"/>
      <w:r w:rsidRPr="00BC7847">
        <w:rPr>
          <w:color w:val="000000"/>
          <w:sz w:val="28"/>
          <w:szCs w:val="28"/>
        </w:rPr>
        <w:t xml:space="preserve"> городского округа, время проведения – декабрь 2019 г., продолжительность маршрута – не менее 2 дней, количество участников маршрута – не менее 15 человек); </w:t>
      </w:r>
      <w:proofErr w:type="gramEnd"/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4.2.2. </w:t>
      </w:r>
      <w:proofErr w:type="gramStart"/>
      <w:r w:rsidRPr="00BC7847">
        <w:rPr>
          <w:color w:val="000000"/>
          <w:sz w:val="28"/>
          <w:szCs w:val="28"/>
        </w:rPr>
        <w:t>«Предуралье» - посещение ландшафтного заказника «Предуралье» (Организатор маршрута:</w:t>
      </w:r>
      <w:proofErr w:type="gramEnd"/>
      <w:r w:rsidRPr="00BC7847">
        <w:rPr>
          <w:color w:val="000000"/>
          <w:sz w:val="28"/>
          <w:szCs w:val="28"/>
        </w:rPr>
        <w:t xml:space="preserve"> </w:t>
      </w:r>
      <w:proofErr w:type="gramStart"/>
      <w:r w:rsidRPr="00BC7847">
        <w:rPr>
          <w:color w:val="000000"/>
          <w:sz w:val="28"/>
          <w:szCs w:val="28"/>
        </w:rPr>
        <w:t xml:space="preserve">Министерство, партнеры: администрация </w:t>
      </w:r>
      <w:proofErr w:type="spellStart"/>
      <w:r w:rsidRPr="00BC7847">
        <w:rPr>
          <w:color w:val="000000"/>
          <w:sz w:val="28"/>
          <w:szCs w:val="28"/>
        </w:rPr>
        <w:t>Кишертского</w:t>
      </w:r>
      <w:proofErr w:type="spellEnd"/>
      <w:r w:rsidRPr="00BC7847">
        <w:rPr>
          <w:color w:val="000000"/>
          <w:sz w:val="28"/>
          <w:szCs w:val="28"/>
        </w:rPr>
        <w:t xml:space="preserve"> </w:t>
      </w:r>
      <w:r w:rsidRPr="00BC7847">
        <w:rPr>
          <w:color w:val="000000"/>
          <w:sz w:val="28"/>
          <w:szCs w:val="28"/>
        </w:rPr>
        <w:br/>
        <w:t xml:space="preserve">и </w:t>
      </w:r>
      <w:proofErr w:type="spellStart"/>
      <w:r w:rsidRPr="00BC7847">
        <w:rPr>
          <w:color w:val="000000"/>
          <w:sz w:val="28"/>
          <w:szCs w:val="28"/>
        </w:rPr>
        <w:t>Кунгурского</w:t>
      </w:r>
      <w:proofErr w:type="spellEnd"/>
      <w:r w:rsidRPr="00BC7847">
        <w:rPr>
          <w:color w:val="000000"/>
          <w:sz w:val="28"/>
          <w:szCs w:val="28"/>
        </w:rPr>
        <w:t xml:space="preserve"> муниципальных районов, филиал ОАО «РЖД» </w:t>
      </w:r>
      <w:r w:rsidRPr="00BC7847">
        <w:rPr>
          <w:sz w:val="28"/>
          <w:szCs w:val="28"/>
        </w:rPr>
        <w:t xml:space="preserve">Свердловская железная дорога по Пермскому региону, </w:t>
      </w:r>
      <w:r w:rsidRPr="00BC7847">
        <w:rPr>
          <w:color w:val="000000"/>
          <w:sz w:val="28"/>
          <w:szCs w:val="28"/>
        </w:rPr>
        <w:t xml:space="preserve">время проведения – август 2020 г., продолжительность маршрута – не менее 2 дней, количество участников </w:t>
      </w:r>
      <w:r w:rsidRPr="00BC7847">
        <w:rPr>
          <w:color w:val="000000"/>
          <w:sz w:val="28"/>
          <w:szCs w:val="28"/>
        </w:rPr>
        <w:lastRenderedPageBreak/>
        <w:t>маршрута – не менее 15 человек);</w:t>
      </w:r>
      <w:proofErr w:type="gramEnd"/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4.2.3. </w:t>
      </w:r>
      <w:proofErr w:type="gramStart"/>
      <w:r w:rsidRPr="00BC7847">
        <w:rPr>
          <w:color w:val="000000"/>
          <w:sz w:val="28"/>
          <w:szCs w:val="28"/>
        </w:rPr>
        <w:t>«Река Вишера» - посещение камней «</w:t>
      </w:r>
      <w:proofErr w:type="spellStart"/>
      <w:r w:rsidRPr="00BC7847">
        <w:rPr>
          <w:color w:val="000000"/>
          <w:sz w:val="28"/>
          <w:szCs w:val="28"/>
        </w:rPr>
        <w:t>Ветлан</w:t>
      </w:r>
      <w:proofErr w:type="spellEnd"/>
      <w:r w:rsidRPr="00BC7847">
        <w:rPr>
          <w:color w:val="000000"/>
          <w:sz w:val="28"/>
          <w:szCs w:val="28"/>
        </w:rPr>
        <w:t>», «Говорливый» (Организатор маршрута:</w:t>
      </w:r>
      <w:proofErr w:type="gramEnd"/>
      <w:r w:rsidRPr="00BC7847">
        <w:rPr>
          <w:color w:val="000000"/>
          <w:sz w:val="28"/>
          <w:szCs w:val="28"/>
        </w:rPr>
        <w:t xml:space="preserve"> </w:t>
      </w:r>
      <w:proofErr w:type="gramStart"/>
      <w:r w:rsidRPr="00BC7847">
        <w:rPr>
          <w:color w:val="000000"/>
          <w:sz w:val="28"/>
          <w:szCs w:val="28"/>
        </w:rPr>
        <w:t xml:space="preserve">Министерство, партнер: администрация </w:t>
      </w:r>
      <w:proofErr w:type="spellStart"/>
      <w:r w:rsidRPr="00BC7847">
        <w:rPr>
          <w:color w:val="000000"/>
          <w:sz w:val="28"/>
          <w:szCs w:val="28"/>
        </w:rPr>
        <w:t>Красновишерского</w:t>
      </w:r>
      <w:proofErr w:type="spellEnd"/>
      <w:r w:rsidRPr="00BC7847">
        <w:rPr>
          <w:color w:val="000000"/>
          <w:sz w:val="28"/>
          <w:szCs w:val="28"/>
        </w:rPr>
        <w:t xml:space="preserve"> муниципального района, время проведения – июль 2020 г., продолжительность маршрута – не менее 2 дней, количество участников маршрута – не менее 15 человек);</w:t>
      </w:r>
      <w:proofErr w:type="gramEnd"/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4.2.4. «</w:t>
      </w:r>
      <w:proofErr w:type="spellStart"/>
      <w:r w:rsidRPr="00BC7847">
        <w:rPr>
          <w:color w:val="000000"/>
          <w:sz w:val="28"/>
          <w:szCs w:val="28"/>
        </w:rPr>
        <w:t>Черняевский</w:t>
      </w:r>
      <w:proofErr w:type="spellEnd"/>
      <w:r w:rsidRPr="00BC7847">
        <w:rPr>
          <w:color w:val="000000"/>
          <w:sz w:val="28"/>
          <w:szCs w:val="28"/>
        </w:rPr>
        <w:t xml:space="preserve"> лес» - посещение ООПТ «</w:t>
      </w:r>
      <w:proofErr w:type="spellStart"/>
      <w:r w:rsidRPr="00BC7847">
        <w:rPr>
          <w:color w:val="000000"/>
          <w:sz w:val="28"/>
          <w:szCs w:val="28"/>
        </w:rPr>
        <w:t>Черняевский</w:t>
      </w:r>
      <w:proofErr w:type="spellEnd"/>
      <w:r w:rsidRPr="00BC7847">
        <w:rPr>
          <w:color w:val="000000"/>
          <w:sz w:val="28"/>
          <w:szCs w:val="28"/>
        </w:rPr>
        <w:t xml:space="preserve"> лес». </w:t>
      </w:r>
      <w:proofErr w:type="gramStart"/>
      <w:r w:rsidRPr="00BC7847">
        <w:rPr>
          <w:color w:val="000000"/>
          <w:sz w:val="28"/>
          <w:szCs w:val="28"/>
        </w:rPr>
        <w:t>(Организатор маршрута:</w:t>
      </w:r>
      <w:proofErr w:type="gramEnd"/>
      <w:r w:rsidRPr="00BC7847">
        <w:rPr>
          <w:color w:val="000000"/>
          <w:sz w:val="28"/>
          <w:szCs w:val="28"/>
        </w:rPr>
        <w:t xml:space="preserve"> </w:t>
      </w:r>
      <w:proofErr w:type="gramStart"/>
      <w:r w:rsidRPr="00BC7847">
        <w:rPr>
          <w:sz w:val="28"/>
          <w:szCs w:val="28"/>
        </w:rPr>
        <w:t>ООО «</w:t>
      </w:r>
      <w:proofErr w:type="spellStart"/>
      <w:r w:rsidRPr="00BC7847">
        <w:rPr>
          <w:sz w:val="28"/>
          <w:szCs w:val="28"/>
        </w:rPr>
        <w:t>ЛУКОЙЛ-Пермнефтеоргсинтез</w:t>
      </w:r>
      <w:proofErr w:type="spellEnd"/>
      <w:r w:rsidRPr="00BC7847">
        <w:rPr>
          <w:sz w:val="28"/>
          <w:szCs w:val="28"/>
        </w:rPr>
        <w:t>»</w:t>
      </w:r>
      <w:r w:rsidRPr="00BC7847">
        <w:rPr>
          <w:color w:val="000000"/>
          <w:sz w:val="28"/>
          <w:szCs w:val="28"/>
        </w:rPr>
        <w:t>, время проведения – июнь 2020 г.).</w:t>
      </w:r>
      <w:proofErr w:type="gramEnd"/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4.3. Проведение Конкурса на маршрутах «Река Чусовая», «Предуралье», «Река Вишера» осуществляет привлеченный Министерством исполнитель работ (далее – Исполнитель).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Выбор Исполнителя осуществляется Министерством путем размещения заказа на выполнение работ, оказание услуг для государственных нужд в соответствии с законодательством.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4.4. К участию в маршрутах «Река Чусовая», «Предуралье», «Река Вишера» допускаются лица </w:t>
      </w:r>
      <w:r w:rsidRPr="00BC7847">
        <w:rPr>
          <w:sz w:val="28"/>
          <w:szCs w:val="28"/>
        </w:rPr>
        <w:t>профессиональные художники и художники-любители. Возраст участников – старше 18 лет.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4.5. Требования к участникам маршрута, указанного в п. 4.2.4., определяются организатором маршрута.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4.6. Обязательные условия участия в Конкурсе: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4.6.1. безвозмездная передача не позднее 30 дней после окончания маршрута участником Конкурса одного произведения изобразительного искусства, выполненного во время Конкурса, Организатору с целью комплектования передвижной выставки Конкурса. Размер работы: не менее </w:t>
      </w:r>
      <w:r w:rsidRPr="00BC7847">
        <w:rPr>
          <w:color w:val="000000"/>
          <w:sz w:val="28"/>
          <w:szCs w:val="28"/>
        </w:rPr>
        <w:br/>
        <w:t xml:space="preserve">30х40 см (работы размером 40х50 см более предпочтительны для участия </w:t>
      </w:r>
      <w:r w:rsidRPr="00BC7847">
        <w:rPr>
          <w:color w:val="000000"/>
          <w:sz w:val="28"/>
          <w:szCs w:val="28"/>
        </w:rPr>
        <w:br/>
        <w:t>в выставке). В случае участия в нескольких маршрутах предусматривается безвозмездная передача участником одного произведения изобразительного искусства на каждом маршруте;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4.6.2. выполнение правил техники безопасности и поведения на маршруте (приложение 1 к настоящему Положению). За их нарушение участники выбывают из Конкурса. 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4.6.3. умение плавать (для водных маршрутов);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4.6.4. наличие прививки от клещевого энцефалита (для летних маршрутов);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C7847">
        <w:rPr>
          <w:color w:val="000000"/>
          <w:sz w:val="28"/>
          <w:szCs w:val="28"/>
        </w:rPr>
        <w:t xml:space="preserve">4.6.3. для участия в маршрутах «Река Чусовая» не позднее 15 ноября 2019 г., «Предуралье», «Река Вишера» не позднее 20 мая 2020 года необходимо направить заявку по форме (приложение 2 к настоящему Положению) и предоставить свое </w:t>
      </w:r>
      <w:proofErr w:type="spellStart"/>
      <w:r w:rsidRPr="00BC7847">
        <w:rPr>
          <w:color w:val="000000"/>
          <w:sz w:val="28"/>
          <w:szCs w:val="28"/>
        </w:rPr>
        <w:t>портфолио</w:t>
      </w:r>
      <w:proofErr w:type="spellEnd"/>
      <w:r w:rsidRPr="00BC7847">
        <w:rPr>
          <w:color w:val="000000"/>
          <w:sz w:val="28"/>
          <w:szCs w:val="28"/>
        </w:rPr>
        <w:t xml:space="preserve"> с работами, отражающими деятельность художника, в электронном виде на адрес </w:t>
      </w:r>
      <w:hyperlink r:id="rId5" w:history="1">
        <w:r w:rsidRPr="00BC7847">
          <w:rPr>
            <w:sz w:val="28"/>
            <w:szCs w:val="28"/>
          </w:rPr>
          <w:t>ohrana@priroda.permkrai.ru</w:t>
        </w:r>
      </w:hyperlink>
      <w:r w:rsidRPr="00BC7847">
        <w:rPr>
          <w:color w:val="000000"/>
          <w:sz w:val="28"/>
          <w:szCs w:val="28"/>
        </w:rPr>
        <w:t xml:space="preserve"> с пометкой «Заповедное </w:t>
      </w:r>
      <w:proofErr w:type="spellStart"/>
      <w:r w:rsidRPr="00BC7847">
        <w:rPr>
          <w:color w:val="000000"/>
          <w:sz w:val="28"/>
          <w:szCs w:val="28"/>
        </w:rPr>
        <w:t>Прикамье</w:t>
      </w:r>
      <w:proofErr w:type="spellEnd"/>
      <w:r w:rsidRPr="00BC7847">
        <w:rPr>
          <w:color w:val="000000"/>
          <w:sz w:val="28"/>
          <w:szCs w:val="28"/>
        </w:rPr>
        <w:t>».</w:t>
      </w:r>
      <w:proofErr w:type="gramEnd"/>
      <w:r w:rsidRPr="00BC7847">
        <w:rPr>
          <w:color w:val="000000"/>
          <w:sz w:val="28"/>
          <w:szCs w:val="28"/>
        </w:rPr>
        <w:t xml:space="preserve"> Оргкомитет определяет участников, которым будет направлено официальное приглашение для участия в Конкурсе.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4.7. Все участники Конкурса обязаны иметь при себе: 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паспорт, медицинский страховой полис;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- все необходимые художественные материалы и принадлежности (в том числе этюдник, краски, бумагу, стульчик, воду и т.д.) согласно заявленной </w:t>
      </w:r>
      <w:r w:rsidRPr="00BC7847">
        <w:rPr>
          <w:color w:val="000000"/>
          <w:sz w:val="28"/>
          <w:szCs w:val="28"/>
        </w:rPr>
        <w:lastRenderedPageBreak/>
        <w:t>номинации.</w:t>
      </w:r>
    </w:p>
    <w:p w:rsidR="00833D11" w:rsidRPr="00BC7847" w:rsidRDefault="00833D11" w:rsidP="00833D11">
      <w:pPr>
        <w:shd w:val="clear" w:color="auto" w:fill="FFFFFF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4.8. Страхование от несчастных случаев, болезней и укусов клещей участниками Конкурса осуществляется самостоятельно.</w:t>
      </w:r>
    </w:p>
    <w:p w:rsidR="00833D11" w:rsidRPr="00BC7847" w:rsidRDefault="00833D11" w:rsidP="00833D11">
      <w:pPr>
        <w:shd w:val="clear" w:color="auto" w:fill="FFFFFF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4.9. </w:t>
      </w:r>
      <w:proofErr w:type="gramStart"/>
      <w:r w:rsidRPr="00BC7847">
        <w:rPr>
          <w:sz w:val="28"/>
          <w:szCs w:val="28"/>
        </w:rPr>
        <w:t xml:space="preserve">Для посещения маршрутов </w:t>
      </w:r>
      <w:r w:rsidRPr="00BC7847">
        <w:rPr>
          <w:color w:val="000000"/>
          <w:sz w:val="28"/>
          <w:szCs w:val="28"/>
        </w:rPr>
        <w:t xml:space="preserve">«Река Чусовая», «Предуралье», </w:t>
      </w:r>
      <w:r w:rsidRPr="00BC7847">
        <w:rPr>
          <w:color w:val="000000"/>
          <w:sz w:val="28"/>
          <w:szCs w:val="28"/>
        </w:rPr>
        <w:br/>
        <w:t>«Река Вишера»</w:t>
      </w:r>
      <w:r w:rsidRPr="00BC7847">
        <w:rPr>
          <w:sz w:val="28"/>
          <w:szCs w:val="28"/>
        </w:rPr>
        <w:t xml:space="preserve"> транспортные средства, спасательное снаряжение (</w:t>
      </w:r>
      <w:proofErr w:type="spellStart"/>
      <w:r w:rsidRPr="00BC7847">
        <w:rPr>
          <w:sz w:val="28"/>
          <w:szCs w:val="28"/>
        </w:rPr>
        <w:t>спасжилеты</w:t>
      </w:r>
      <w:proofErr w:type="spellEnd"/>
      <w:r w:rsidRPr="00BC7847">
        <w:rPr>
          <w:sz w:val="28"/>
          <w:szCs w:val="28"/>
        </w:rPr>
        <w:t>), посуду для приготовления пищи, ежедневное двухразовое горячее питание (завтрак и ужин), медицинскую аптечку первой помощи, доставку участников из г. Перми до места проведения маршрута Конкурса и обратно в г. Пермь, проживание участников Конкурса 2 суток обеспечивает Исполнитель с участием партнеров.</w:t>
      </w:r>
      <w:proofErr w:type="gramEnd"/>
    </w:p>
    <w:p w:rsidR="00833D11" w:rsidRPr="00BC7847" w:rsidRDefault="00833D11" w:rsidP="00833D11">
      <w:pPr>
        <w:shd w:val="clear" w:color="auto" w:fill="FFFFFF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4.10. </w:t>
      </w:r>
      <w:proofErr w:type="gramStart"/>
      <w:r w:rsidRPr="00BC7847">
        <w:rPr>
          <w:sz w:val="28"/>
          <w:szCs w:val="28"/>
        </w:rPr>
        <w:t xml:space="preserve">Участникам маршрутов «Река Чусовая», </w:t>
      </w:r>
      <w:r w:rsidRPr="00BC7847">
        <w:rPr>
          <w:color w:val="000000"/>
          <w:sz w:val="28"/>
          <w:szCs w:val="28"/>
        </w:rPr>
        <w:t xml:space="preserve">«Предуралье», «Река Вишера» </w:t>
      </w:r>
      <w:r w:rsidRPr="00BC7847">
        <w:rPr>
          <w:sz w:val="28"/>
          <w:szCs w:val="28"/>
        </w:rPr>
        <w:t xml:space="preserve">необходимо иметь личное снаряжение (теплая одежда, обувь, средства личной гигиены, личную медицинскую аптечку первой помощи, посуду (ложка, кружка, тарелка), и т.д.). </w:t>
      </w:r>
      <w:proofErr w:type="gramEnd"/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4.11. Требования к участникам и условиям участия на маршруте «</w:t>
      </w:r>
      <w:proofErr w:type="spellStart"/>
      <w:r w:rsidRPr="00BC7847">
        <w:rPr>
          <w:color w:val="000000"/>
          <w:sz w:val="28"/>
          <w:szCs w:val="28"/>
        </w:rPr>
        <w:t>Черняевский</w:t>
      </w:r>
      <w:proofErr w:type="spellEnd"/>
      <w:r w:rsidRPr="00BC7847">
        <w:rPr>
          <w:color w:val="000000"/>
          <w:sz w:val="28"/>
          <w:szCs w:val="28"/>
        </w:rPr>
        <w:t xml:space="preserve"> лес» определяются организатором маршрута.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4.12. </w:t>
      </w:r>
      <w:r w:rsidRPr="00BC7847">
        <w:rPr>
          <w:sz w:val="28"/>
          <w:szCs w:val="28"/>
        </w:rPr>
        <w:t xml:space="preserve">ГБУ «Природный парк «Пермский» осуществляет: 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4.12.1. транспортировку участников Конкурса по территории природного парка «Пермский»;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sz w:val="28"/>
          <w:szCs w:val="28"/>
        </w:rPr>
        <w:t>4.12.2. подготовку и распространение информационных материалов о </w:t>
      </w:r>
      <w:r w:rsidRPr="00BC7847">
        <w:rPr>
          <w:color w:val="000000"/>
          <w:sz w:val="28"/>
          <w:szCs w:val="28"/>
        </w:rPr>
        <w:t>природном парке «Пермский»: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4.12.2.1. информационные материалы для интернет-сайтов;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4.12.2.2. информационные материалы для социальных сетей;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4.12.2.3. информационные аудиоматериалы для информирования пассажиров поездов.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color w:val="000000"/>
          <w:sz w:val="28"/>
          <w:szCs w:val="28"/>
        </w:rPr>
        <w:t>4.13. Филиал ОАО «РЖД»</w:t>
      </w:r>
      <w:r w:rsidRPr="00BC7847">
        <w:rPr>
          <w:sz w:val="28"/>
          <w:szCs w:val="28"/>
        </w:rPr>
        <w:t xml:space="preserve"> Свердловская железная дорога по Пермскому региону организует: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4.13.1. доставку участников маршрута «Предуралье» из </w:t>
      </w:r>
      <w:proofErr w:type="gramStart"/>
      <w:r w:rsidRPr="00BC7847">
        <w:rPr>
          <w:sz w:val="28"/>
          <w:szCs w:val="28"/>
        </w:rPr>
        <w:t>г</w:t>
      </w:r>
      <w:proofErr w:type="gramEnd"/>
      <w:r w:rsidRPr="00BC7847">
        <w:rPr>
          <w:sz w:val="28"/>
          <w:szCs w:val="28"/>
        </w:rPr>
        <w:t>. Перми до места проведения маршрута и обратно;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4.13.2. проведение в ноябре 2020 года передвижной выставки на объекте предприятия и </w:t>
      </w:r>
      <w:r w:rsidRPr="00BC7847">
        <w:rPr>
          <w:color w:val="000000"/>
          <w:sz w:val="28"/>
          <w:szCs w:val="28"/>
        </w:rPr>
        <w:t>подсчет результатов голосования посетителей выставки</w:t>
      </w:r>
      <w:r w:rsidRPr="00BC7847">
        <w:rPr>
          <w:sz w:val="28"/>
          <w:szCs w:val="28"/>
        </w:rPr>
        <w:t>. Место проведения согласовывается с Министерством. Работы для проведения выставки предоставляются Министерством.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4.13.3. информирование пассажиров об особо охраняемых природных территориях Пермского края.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4.14. ООО «</w:t>
      </w:r>
      <w:proofErr w:type="spellStart"/>
      <w:r w:rsidRPr="00BC7847">
        <w:rPr>
          <w:sz w:val="28"/>
          <w:szCs w:val="28"/>
        </w:rPr>
        <w:t>ЛУКОЙЛ-Пермнефтеоргсинтез</w:t>
      </w:r>
      <w:proofErr w:type="spellEnd"/>
      <w:r w:rsidRPr="00BC7847">
        <w:rPr>
          <w:sz w:val="28"/>
          <w:szCs w:val="28"/>
        </w:rPr>
        <w:t>» организует:</w:t>
      </w:r>
    </w:p>
    <w:p w:rsidR="00833D11" w:rsidRPr="00BC7847" w:rsidRDefault="00833D11" w:rsidP="00833D11">
      <w:pPr>
        <w:widowControl w:val="0"/>
        <w:ind w:firstLine="709"/>
        <w:jc w:val="both"/>
        <w:rPr>
          <w:sz w:val="28"/>
          <w:szCs w:val="28"/>
        </w:rPr>
      </w:pPr>
      <w:r w:rsidRPr="00BC7847">
        <w:rPr>
          <w:sz w:val="28"/>
          <w:szCs w:val="28"/>
        </w:rPr>
        <w:t>4.14.1. проведение маршрута «</w:t>
      </w:r>
      <w:proofErr w:type="spellStart"/>
      <w:r w:rsidRPr="00BC7847">
        <w:rPr>
          <w:sz w:val="28"/>
          <w:szCs w:val="28"/>
        </w:rPr>
        <w:t>Черняевский</w:t>
      </w:r>
      <w:proofErr w:type="spellEnd"/>
      <w:r w:rsidRPr="00BC7847">
        <w:rPr>
          <w:sz w:val="28"/>
          <w:szCs w:val="28"/>
        </w:rPr>
        <w:t xml:space="preserve"> лес»;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sz w:val="28"/>
          <w:szCs w:val="28"/>
        </w:rPr>
        <w:t>4.14.2. проводит выставку работ, выполненных на организованном маршруте, определяет победителей маршрута, проводит награждение победителей.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>5. Подведение итогов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5.1. Из работ участников Конкурса в количестве не менее 30 шт. Исполнитель оформляет, организует и проводит: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5.1.1. передвижную выставку в январе 2020 г. в гг. Лысьва, Чусовой, </w:t>
      </w:r>
      <w:r w:rsidRPr="00BC7847">
        <w:rPr>
          <w:color w:val="000000"/>
          <w:sz w:val="28"/>
          <w:szCs w:val="28"/>
        </w:rPr>
        <w:lastRenderedPageBreak/>
        <w:t xml:space="preserve">в октябре и ноябре 2020 г. в гг. Красновишерск, Кунгур. Для организации выставки могут привлекаться фонды местных краеведческих музеев, школ изобразительного искусства. Работа выставки в каждом городе – не менее </w:t>
      </w:r>
      <w:r w:rsidRPr="00BC7847">
        <w:rPr>
          <w:color w:val="000000"/>
          <w:sz w:val="28"/>
          <w:szCs w:val="28"/>
        </w:rPr>
        <w:br/>
        <w:t xml:space="preserve">2 недель. Администрации </w:t>
      </w:r>
      <w:proofErr w:type="spellStart"/>
      <w:r w:rsidRPr="00BC7847">
        <w:rPr>
          <w:color w:val="000000"/>
          <w:sz w:val="28"/>
          <w:szCs w:val="28"/>
        </w:rPr>
        <w:t>Лысьвенского</w:t>
      </w:r>
      <w:proofErr w:type="spellEnd"/>
      <w:r w:rsidRPr="00BC7847">
        <w:rPr>
          <w:color w:val="000000"/>
          <w:sz w:val="28"/>
          <w:szCs w:val="28"/>
        </w:rPr>
        <w:t xml:space="preserve">, </w:t>
      </w:r>
      <w:proofErr w:type="spellStart"/>
      <w:r w:rsidRPr="00BC7847">
        <w:rPr>
          <w:color w:val="000000"/>
          <w:sz w:val="28"/>
          <w:szCs w:val="28"/>
        </w:rPr>
        <w:t>Чусовского</w:t>
      </w:r>
      <w:proofErr w:type="spellEnd"/>
      <w:r w:rsidRPr="00BC7847">
        <w:rPr>
          <w:color w:val="000000"/>
          <w:sz w:val="28"/>
          <w:szCs w:val="28"/>
        </w:rPr>
        <w:t xml:space="preserve"> городского округа, </w:t>
      </w:r>
      <w:proofErr w:type="spellStart"/>
      <w:r w:rsidRPr="00BC7847">
        <w:rPr>
          <w:sz w:val="28"/>
          <w:szCs w:val="28"/>
        </w:rPr>
        <w:t>Кишертского</w:t>
      </w:r>
      <w:proofErr w:type="spellEnd"/>
      <w:r w:rsidRPr="00BC7847">
        <w:rPr>
          <w:sz w:val="28"/>
          <w:szCs w:val="28"/>
        </w:rPr>
        <w:t xml:space="preserve">, </w:t>
      </w:r>
      <w:proofErr w:type="spellStart"/>
      <w:r w:rsidRPr="00BC7847">
        <w:rPr>
          <w:color w:val="000000"/>
          <w:sz w:val="28"/>
          <w:szCs w:val="28"/>
        </w:rPr>
        <w:t>Красновишерского</w:t>
      </w:r>
      <w:proofErr w:type="spellEnd"/>
      <w:r w:rsidRPr="00BC7847">
        <w:rPr>
          <w:color w:val="000000"/>
          <w:sz w:val="28"/>
          <w:szCs w:val="28"/>
        </w:rPr>
        <w:t xml:space="preserve">, </w:t>
      </w:r>
      <w:proofErr w:type="spellStart"/>
      <w:r w:rsidRPr="00BC7847">
        <w:rPr>
          <w:color w:val="000000"/>
          <w:sz w:val="28"/>
          <w:szCs w:val="28"/>
        </w:rPr>
        <w:t>Кунгурского</w:t>
      </w:r>
      <w:proofErr w:type="spellEnd"/>
      <w:r w:rsidRPr="00BC7847">
        <w:rPr>
          <w:color w:val="000000"/>
          <w:sz w:val="28"/>
          <w:szCs w:val="28"/>
        </w:rPr>
        <w:t xml:space="preserve"> муниципальных районов оказывают содействие в проведении выставки.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5.1.2. выставку Конкурсных работ на итоговом мероприятии регионального этапа Всероссийской акции «Дни защиты от экологической опасности».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5.2. Во время работы передвижных выставок Исполнитель организует голосование посетителей согласно приложению 3 к настоящему Положению. Исполнитель организует подсчет результатов голосования посетителей выставок и предает их в оргкомитет.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5.3. Организационный комитет на основе голосования посетителей выставок определяет победителей в каждой номинации, согласно приложению 4 к настоящему Положению.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5.3.1. итоговое место Конкурсной работы формируется путем вычисления среднего арифметического мест данной работы по итогам голосования посетителей выставок.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5.3.2. апелляция результатов Конкурса не предусмотрена.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5.4 Награждение победителей Конкурса проводится Исполнителем на итоговом мероприятии регионального этапа Всероссийской акции </w:t>
      </w:r>
      <w:r w:rsidRPr="00BC7847">
        <w:rPr>
          <w:color w:val="000000"/>
          <w:sz w:val="28"/>
          <w:szCs w:val="28"/>
        </w:rPr>
        <w:br/>
        <w:t>«Дни защиты от экологической опасности»: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  <w:lang w:eastAsia="ar-SA"/>
        </w:rPr>
      </w:pPr>
      <w:r w:rsidRPr="00BC7847">
        <w:rPr>
          <w:sz w:val="28"/>
          <w:szCs w:val="28"/>
          <w:lang w:eastAsia="ar-SA"/>
        </w:rPr>
        <w:t xml:space="preserve">за 1-е место </w:t>
      </w:r>
      <w:r w:rsidRPr="00BC7847">
        <w:rPr>
          <w:sz w:val="28"/>
          <w:szCs w:val="28"/>
        </w:rPr>
        <w:t xml:space="preserve">(в каждой номинации) </w:t>
      </w:r>
      <w:r w:rsidRPr="00BC7847">
        <w:rPr>
          <w:sz w:val="28"/>
          <w:szCs w:val="28"/>
          <w:lang w:eastAsia="ar-SA"/>
        </w:rPr>
        <w:t>- Дипломом I степени</w:t>
      </w:r>
      <w:r w:rsidRPr="00BC7847">
        <w:rPr>
          <w:sz w:val="28"/>
          <w:szCs w:val="28"/>
          <w:lang w:eastAsia="ar-SA"/>
        </w:rPr>
        <w:br/>
        <w:t>и ценным подарком</w:t>
      </w:r>
      <w:r w:rsidRPr="00BC7847">
        <w:rPr>
          <w:sz w:val="28"/>
          <w:szCs w:val="28"/>
        </w:rPr>
        <w:t xml:space="preserve"> на сумму не менее чем на 10000 (Десять тысяч) рублей каждый</w:t>
      </w:r>
      <w:r w:rsidRPr="00BC7847">
        <w:rPr>
          <w:sz w:val="28"/>
          <w:szCs w:val="28"/>
          <w:lang w:eastAsia="ar-SA"/>
        </w:rPr>
        <w:t>;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  <w:lang w:eastAsia="ar-SA"/>
        </w:rPr>
      </w:pPr>
      <w:r w:rsidRPr="00BC7847">
        <w:rPr>
          <w:sz w:val="28"/>
          <w:szCs w:val="28"/>
          <w:lang w:eastAsia="ar-SA"/>
        </w:rPr>
        <w:t xml:space="preserve">за 2-е место </w:t>
      </w:r>
      <w:r w:rsidRPr="00BC7847">
        <w:rPr>
          <w:sz w:val="28"/>
          <w:szCs w:val="28"/>
        </w:rPr>
        <w:t xml:space="preserve">(в каждой номинации) </w:t>
      </w:r>
      <w:r w:rsidRPr="00BC7847">
        <w:rPr>
          <w:sz w:val="28"/>
          <w:szCs w:val="28"/>
          <w:lang w:eastAsia="ar-SA"/>
        </w:rPr>
        <w:t>- Дипломом II степени</w:t>
      </w:r>
      <w:r w:rsidRPr="00BC7847">
        <w:rPr>
          <w:sz w:val="28"/>
          <w:szCs w:val="28"/>
          <w:lang w:eastAsia="ar-SA"/>
        </w:rPr>
        <w:br/>
        <w:t xml:space="preserve">и ценным подарком </w:t>
      </w:r>
      <w:r w:rsidRPr="00BC7847">
        <w:rPr>
          <w:sz w:val="28"/>
          <w:szCs w:val="28"/>
        </w:rPr>
        <w:t>на сумму не менее чем на 5000 (Пять тысяч) рублей каждый;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</w:rPr>
      </w:pPr>
      <w:r w:rsidRPr="00BC7847">
        <w:rPr>
          <w:sz w:val="28"/>
          <w:szCs w:val="28"/>
          <w:lang w:eastAsia="ar-SA"/>
        </w:rPr>
        <w:t xml:space="preserve">за 3-е место </w:t>
      </w:r>
      <w:r w:rsidRPr="00BC7847">
        <w:rPr>
          <w:sz w:val="28"/>
          <w:szCs w:val="28"/>
        </w:rPr>
        <w:t>(в каждой номинации)</w:t>
      </w:r>
      <w:r w:rsidRPr="00BC7847">
        <w:rPr>
          <w:sz w:val="28"/>
          <w:szCs w:val="28"/>
          <w:lang w:eastAsia="ar-SA"/>
        </w:rPr>
        <w:t xml:space="preserve"> - Дипломом III степени</w:t>
      </w:r>
      <w:r w:rsidRPr="00BC7847">
        <w:rPr>
          <w:sz w:val="28"/>
          <w:szCs w:val="28"/>
          <w:lang w:eastAsia="ar-SA"/>
        </w:rPr>
        <w:br/>
        <w:t xml:space="preserve">и ценным подарком </w:t>
      </w:r>
      <w:r w:rsidRPr="00BC7847">
        <w:rPr>
          <w:sz w:val="28"/>
          <w:szCs w:val="28"/>
        </w:rPr>
        <w:t>на сумму не менее чем на 3000 (Три тысячи) рублей каждый;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  <w:lang w:eastAsia="ar-SA"/>
        </w:rPr>
      </w:pPr>
      <w:r w:rsidRPr="00BC7847">
        <w:rPr>
          <w:sz w:val="28"/>
          <w:szCs w:val="28"/>
          <w:lang w:eastAsia="ar-SA"/>
        </w:rPr>
        <w:t>за активное участие в Конкурсе-пленэре (два участника) грамотой и ценным подарком на сумму не менее 1500 (Одна тысяча пятьсот) рублей.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  <w:lang w:eastAsia="ar-SA"/>
        </w:rPr>
      </w:pPr>
      <w:r w:rsidRPr="00BC7847">
        <w:rPr>
          <w:sz w:val="28"/>
          <w:szCs w:val="28"/>
          <w:lang w:eastAsia="ar-SA"/>
        </w:rPr>
        <w:t xml:space="preserve">5.5. Партнеры вправе учредить грамоты и специальные призы участникам, </w:t>
      </w:r>
      <w:r w:rsidRPr="00BC7847">
        <w:rPr>
          <w:sz w:val="28"/>
          <w:szCs w:val="28"/>
          <w:lang w:eastAsia="ar-SA"/>
        </w:rPr>
        <w:br/>
        <w:t>не ставшим его дипломантами.</w:t>
      </w:r>
    </w:p>
    <w:p w:rsidR="00833D11" w:rsidRPr="00BC7847" w:rsidRDefault="00833D11" w:rsidP="00833D1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  <w:lang w:eastAsia="ar-SA"/>
        </w:rPr>
      </w:pPr>
      <w:r w:rsidRPr="00BC7847">
        <w:rPr>
          <w:sz w:val="28"/>
          <w:szCs w:val="28"/>
          <w:lang w:eastAsia="ar-SA"/>
        </w:rPr>
        <w:t>5.6. Всем участникам пленэра вручаются сертификаты.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br w:type="page"/>
      </w:r>
      <w:r w:rsidRPr="00BC7847">
        <w:rPr>
          <w:sz w:val="28"/>
          <w:szCs w:val="28"/>
        </w:rPr>
        <w:lastRenderedPageBreak/>
        <w:t>Приложение 1</w:t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t>к Положению о краевом конкурсе «</w:t>
      </w:r>
      <w:proofErr w:type="gramStart"/>
      <w:r w:rsidRPr="00BC7847">
        <w:rPr>
          <w:sz w:val="28"/>
          <w:szCs w:val="28"/>
        </w:rPr>
        <w:t>Заповедное</w:t>
      </w:r>
      <w:proofErr w:type="gramEnd"/>
      <w:r w:rsidRPr="00BC7847">
        <w:rPr>
          <w:sz w:val="28"/>
          <w:szCs w:val="28"/>
        </w:rPr>
        <w:t xml:space="preserve"> </w:t>
      </w:r>
      <w:proofErr w:type="spellStart"/>
      <w:r w:rsidRPr="00BC7847">
        <w:rPr>
          <w:sz w:val="28"/>
          <w:szCs w:val="28"/>
        </w:rPr>
        <w:t>Прикам</w:t>
      </w:r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>», посвященного Году памяти и </w:t>
      </w:r>
      <w:r w:rsidRPr="00BC7847">
        <w:rPr>
          <w:sz w:val="28"/>
          <w:szCs w:val="28"/>
        </w:rPr>
        <w:t>славы</w:t>
      </w:r>
    </w:p>
    <w:p w:rsidR="00833D11" w:rsidRPr="00BC7847" w:rsidRDefault="00833D11" w:rsidP="00833D11">
      <w:pPr>
        <w:shd w:val="clear" w:color="auto" w:fill="FFFFFF"/>
        <w:spacing w:after="225" w:line="280" w:lineRule="exact"/>
        <w:jc w:val="center"/>
        <w:outlineLvl w:val="0"/>
        <w:rPr>
          <w:b/>
          <w:kern w:val="36"/>
          <w:sz w:val="28"/>
          <w:szCs w:val="28"/>
        </w:rPr>
      </w:pPr>
    </w:p>
    <w:p w:rsidR="00833D11" w:rsidRPr="00BC7847" w:rsidRDefault="00833D11" w:rsidP="00833D11">
      <w:pPr>
        <w:shd w:val="clear" w:color="auto" w:fill="FFFFFF"/>
        <w:spacing w:after="225" w:line="280" w:lineRule="exact"/>
        <w:jc w:val="center"/>
        <w:outlineLvl w:val="0"/>
        <w:rPr>
          <w:b/>
          <w:kern w:val="36"/>
          <w:sz w:val="28"/>
          <w:szCs w:val="28"/>
        </w:rPr>
      </w:pPr>
      <w:r w:rsidRPr="00BC7847">
        <w:rPr>
          <w:b/>
          <w:kern w:val="36"/>
          <w:sz w:val="28"/>
          <w:szCs w:val="28"/>
        </w:rPr>
        <w:t>Правила техники безопасности и поведения на маршруте</w:t>
      </w:r>
    </w:p>
    <w:p w:rsidR="00833D11" w:rsidRPr="00BC7847" w:rsidRDefault="00833D11" w:rsidP="00833D1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BC78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Участник маршрута </w:t>
      </w:r>
      <w:r w:rsidRPr="00BC7847">
        <w:rPr>
          <w:rFonts w:eastAsia="Times-Roman"/>
          <w:sz w:val="28"/>
          <w:szCs w:val="28"/>
        </w:rPr>
        <w:t xml:space="preserve">краевого конкурса «Заповедное </w:t>
      </w:r>
      <w:proofErr w:type="spellStart"/>
      <w:r w:rsidRPr="00BC7847">
        <w:rPr>
          <w:rFonts w:eastAsia="Times-Roman"/>
          <w:sz w:val="28"/>
          <w:szCs w:val="28"/>
        </w:rPr>
        <w:t>Прикамье</w:t>
      </w:r>
      <w:proofErr w:type="spellEnd"/>
      <w:r w:rsidRPr="00BC7847">
        <w:rPr>
          <w:rFonts w:eastAsia="Times-Roman"/>
          <w:sz w:val="28"/>
          <w:szCs w:val="28"/>
        </w:rPr>
        <w:t xml:space="preserve">» </w:t>
      </w:r>
      <w:r w:rsidRPr="00BC78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должен предупредить Исполнителя: о нахождении под медицинским наблюдением, о возможности ухудшения здоровья из-за каких-либо имеющихся у него заболеваний.</w:t>
      </w:r>
      <w:proofErr w:type="gramEnd"/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1. Внимательно отнестись к приготовлению снаряжения согласно с рекомендованным </w:t>
      </w:r>
      <w:hyperlink r:id="rId6" w:history="1">
        <w:r w:rsidRPr="00BC7847">
          <w:rPr>
            <w:color w:val="000000"/>
            <w:sz w:val="28"/>
            <w:szCs w:val="28"/>
          </w:rPr>
          <w:t>списком</w:t>
        </w:r>
      </w:hyperlink>
      <w:r w:rsidRPr="00BC7847">
        <w:rPr>
          <w:color w:val="000000"/>
          <w:sz w:val="28"/>
          <w:szCs w:val="28"/>
        </w:rPr>
        <w:t xml:space="preserve"> (приложение к Правилам техники безопасности).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2. Бережно и уважительно относиться к природным богатствам </w:t>
      </w:r>
      <w:r w:rsidRPr="00BC7847">
        <w:rPr>
          <w:color w:val="000000"/>
          <w:sz w:val="28"/>
          <w:szCs w:val="28"/>
        </w:rPr>
        <w:br/>
        <w:t>и историческим памятникам, по возможности сохранять и оберегать их.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3. Собираясь на Конкурс, помните, что Вы идете не один, вокруг Вас будут другие люди, со своими привычками и своими взглядами на жизнь. Не вступайте в серьезные споры, уважайте других и уважайте себя. С первого же дня Вы становитесь участниками маршрута, членом группы и поэтому все Ваши дальнейшие действия должны быть согласованы с Исполнителем.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4. Мусор, во время движения по реке, собираем в пакеты.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Прежде чем покинуть место стоянки внимательно осмотритесь, чтобы ничего не забыть, собрать после себя мусор и потушить костёр!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5. Когда сидите в лодке, то ноги в воде не держать, потому что в воде могут находиться коряги, сети. 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6. Осматривайте себя на наличие клещей, в случае если вы прогуливались по лесу. 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7. Не отлучайтесь от лагеря, не предупредив Исполнителя. 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8. На реке необходимо находиться в </w:t>
      </w:r>
      <w:proofErr w:type="spellStart"/>
      <w:r w:rsidRPr="00BC7847">
        <w:rPr>
          <w:color w:val="000000"/>
          <w:sz w:val="28"/>
          <w:szCs w:val="28"/>
        </w:rPr>
        <w:t>спасжилетах</w:t>
      </w:r>
      <w:proofErr w:type="spellEnd"/>
      <w:r w:rsidRPr="00BC7847">
        <w:rPr>
          <w:color w:val="000000"/>
          <w:sz w:val="28"/>
          <w:szCs w:val="28"/>
        </w:rPr>
        <w:t xml:space="preserve">. 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9. Все вещи нужно убирать в непромокаемый мешок или </w:t>
      </w:r>
      <w:proofErr w:type="spellStart"/>
      <w:r w:rsidRPr="00BC7847">
        <w:rPr>
          <w:color w:val="000000"/>
          <w:sz w:val="28"/>
          <w:szCs w:val="28"/>
        </w:rPr>
        <w:t>драйбег</w:t>
      </w:r>
      <w:proofErr w:type="spellEnd"/>
      <w:r w:rsidRPr="00BC7847">
        <w:rPr>
          <w:color w:val="000000"/>
          <w:sz w:val="28"/>
          <w:szCs w:val="28"/>
        </w:rPr>
        <w:t>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10. О неисправностях снаряжения незамедлительно ставить в известность Исполнителя.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11. Категорически запрещён выход на маршрут в состоянии алкогольного </w:t>
      </w:r>
      <w:r w:rsidRPr="00BC78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и наркотического опьянения.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BC7847">
        <w:rPr>
          <w:b/>
          <w:color w:val="000000"/>
          <w:sz w:val="28"/>
          <w:szCs w:val="28"/>
        </w:rPr>
        <w:t>12. Запрещается: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Прыгать в воду во время движения лодки.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Бросать в воду мусор и бытовые отходы.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Курить или использовать в палатке открытый огонь.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- Отставать от группы или уходить вперед, исчезая из поля зрения Исполнителя.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13. Соблюдать санитарные нормы хранения продуктов. Не есть немытые продукты, ягоды, овощи, фрукты. Грибы, лесные ягоды и травы употреблять </w:t>
      </w:r>
      <w:r w:rsidRPr="00BC7847">
        <w:rPr>
          <w:color w:val="000000"/>
          <w:sz w:val="28"/>
          <w:szCs w:val="28"/>
        </w:rPr>
        <w:br/>
        <w:t>в пищу только при полной уверенности в их съедобности. Воду кипятить.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14. Во время движения по лесу строго соблюдать противопожарную безопасность, не бросать горящие спички, тщательно тушить костры.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lastRenderedPageBreak/>
        <w:t xml:space="preserve">15. Заблудившись в лесу, важно не допускать дробления группы, не менять стоянку и не проводить разведку местности в одиночку. 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>16. Нельзя допускать криков, т. к. крик - это сигнал о помощи.</w:t>
      </w:r>
    </w:p>
    <w:p w:rsidR="00833D11" w:rsidRPr="00BC7847" w:rsidRDefault="00833D11" w:rsidP="00833D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17. При грозе спуститься с возвышенности, сложить железные предметы </w:t>
      </w:r>
      <w:r w:rsidRPr="00BC7847">
        <w:rPr>
          <w:color w:val="000000"/>
          <w:sz w:val="28"/>
          <w:szCs w:val="28"/>
        </w:rPr>
        <w:br/>
        <w:t xml:space="preserve">на расстоянии не менее 15 м от людей, идти не спеша, не бегать, </w:t>
      </w:r>
      <w:r w:rsidRPr="00BC7847">
        <w:rPr>
          <w:color w:val="000000"/>
          <w:sz w:val="28"/>
          <w:szCs w:val="28"/>
        </w:rPr>
        <w:br/>
        <w:t xml:space="preserve">не останавливаться под одинокими деревьями, столбами, на берегу водоема, </w:t>
      </w:r>
      <w:r w:rsidRPr="00BC7847">
        <w:rPr>
          <w:color w:val="000000"/>
          <w:sz w:val="28"/>
          <w:szCs w:val="28"/>
        </w:rPr>
        <w:br/>
        <w:t>не стоять вблизи линий связи и электропередачи.</w:t>
      </w:r>
    </w:p>
    <w:p w:rsidR="00833D11" w:rsidRPr="00BC7847" w:rsidRDefault="00833D11" w:rsidP="00833D11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</w:p>
    <w:p w:rsidR="00833D11" w:rsidRPr="00BC7847" w:rsidRDefault="00833D11" w:rsidP="00833D11">
      <w:pPr>
        <w:spacing w:line="240" w:lineRule="exact"/>
        <w:jc w:val="right"/>
        <w:rPr>
          <w:sz w:val="28"/>
          <w:szCs w:val="28"/>
        </w:rPr>
      </w:pPr>
      <w:r w:rsidRPr="00BC7847">
        <w:rPr>
          <w:sz w:val="28"/>
          <w:szCs w:val="28"/>
        </w:rPr>
        <w:t xml:space="preserve">Приложение к правилам техники безопасности </w:t>
      </w:r>
    </w:p>
    <w:p w:rsidR="00833D11" w:rsidRPr="00BC7847" w:rsidRDefault="00833D11" w:rsidP="00833D11">
      <w:pPr>
        <w:spacing w:line="240" w:lineRule="exact"/>
        <w:jc w:val="right"/>
        <w:rPr>
          <w:sz w:val="28"/>
          <w:szCs w:val="28"/>
        </w:rPr>
      </w:pPr>
      <w:r w:rsidRPr="00BC7847">
        <w:rPr>
          <w:sz w:val="28"/>
          <w:szCs w:val="28"/>
        </w:rPr>
        <w:t>и поведения на маршруте</w:t>
      </w:r>
    </w:p>
    <w:p w:rsidR="00833D11" w:rsidRPr="00BC7847" w:rsidRDefault="00833D11" w:rsidP="00833D11">
      <w:pPr>
        <w:spacing w:line="240" w:lineRule="exact"/>
        <w:jc w:val="center"/>
        <w:rPr>
          <w:b/>
          <w:sz w:val="28"/>
          <w:szCs w:val="28"/>
        </w:rPr>
      </w:pPr>
    </w:p>
    <w:p w:rsidR="00833D11" w:rsidRPr="00BC7847" w:rsidRDefault="00833D11" w:rsidP="00833D11">
      <w:pPr>
        <w:spacing w:after="200" w:line="240" w:lineRule="exact"/>
        <w:jc w:val="center"/>
        <w:rPr>
          <w:b/>
          <w:sz w:val="28"/>
          <w:szCs w:val="28"/>
        </w:rPr>
      </w:pPr>
      <w:r w:rsidRPr="00BC7847">
        <w:rPr>
          <w:b/>
          <w:sz w:val="28"/>
          <w:szCs w:val="28"/>
        </w:rPr>
        <w:t>Перечень снаряжения</w:t>
      </w:r>
    </w:p>
    <w:tbl>
      <w:tblPr>
        <w:tblW w:w="9820" w:type="dxa"/>
        <w:tblInd w:w="93" w:type="dxa"/>
        <w:tblLook w:val="04A0"/>
      </w:tblPr>
      <w:tblGrid>
        <w:gridCol w:w="2598"/>
        <w:gridCol w:w="7222"/>
      </w:tblGrid>
      <w:tr w:rsidR="00833D11" w:rsidTr="00E73425">
        <w:trPr>
          <w:trHeight w:val="845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спорт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спортивный костюм, шорты, футболка, носки, кепка-шляпка, кроссовки, шерстяные носки</w:t>
            </w:r>
          </w:p>
        </w:tc>
      </w:tr>
      <w:tr w:rsidR="00833D11" w:rsidTr="00E73425">
        <w:trPr>
          <w:trHeight w:val="44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купание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купальник; сланцы (фиксируемые на ноге)</w:t>
            </w:r>
          </w:p>
        </w:tc>
      </w:tr>
      <w:tr w:rsidR="00833D11" w:rsidTr="00E73425">
        <w:trPr>
          <w:trHeight w:val="729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от холода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 xml:space="preserve">куртка, шапка, свитер, перчатки, резиновые сапоги, </w:t>
            </w:r>
            <w:proofErr w:type="spellStart"/>
            <w:r w:rsidRPr="00BC7847">
              <w:rPr>
                <w:sz w:val="28"/>
                <w:szCs w:val="28"/>
              </w:rPr>
              <w:t>термо</w:t>
            </w:r>
            <w:proofErr w:type="spellEnd"/>
            <w:r w:rsidRPr="00BC7847">
              <w:rPr>
                <w:sz w:val="28"/>
                <w:szCs w:val="28"/>
              </w:rPr>
              <w:t xml:space="preserve"> бельё</w:t>
            </w:r>
          </w:p>
        </w:tc>
      </w:tr>
      <w:tr w:rsidR="00833D11" w:rsidTr="00E73425">
        <w:trPr>
          <w:trHeight w:val="569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 xml:space="preserve">защита </w:t>
            </w:r>
            <w:proofErr w:type="gramStart"/>
            <w:r w:rsidRPr="00BC7847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солнца, комаров, клещей</w:t>
            </w:r>
          </w:p>
        </w:tc>
      </w:tr>
      <w:tr w:rsidR="00833D11" w:rsidTr="00E73425">
        <w:trPr>
          <w:trHeight w:val="579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от дождя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 xml:space="preserve">дождевик на тело, </w:t>
            </w:r>
            <w:proofErr w:type="spellStart"/>
            <w:proofErr w:type="gramStart"/>
            <w:r w:rsidRPr="00BC784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7847">
              <w:rPr>
                <w:sz w:val="28"/>
                <w:szCs w:val="28"/>
              </w:rPr>
              <w:t>/э пакет 60 л. на рюкзак</w:t>
            </w:r>
          </w:p>
        </w:tc>
      </w:tr>
      <w:tr w:rsidR="00833D11" w:rsidTr="00E73425">
        <w:trPr>
          <w:trHeight w:val="78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еда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тарелка, кружка, ложка, нож</w:t>
            </w:r>
            <w:r w:rsidRPr="00BC78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3D11" w:rsidTr="00E73425">
        <w:trPr>
          <w:trHeight w:val="833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моцион (индивид.)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proofErr w:type="gramStart"/>
            <w:r w:rsidRPr="00BC7847">
              <w:rPr>
                <w:sz w:val="28"/>
                <w:szCs w:val="28"/>
              </w:rPr>
              <w:t xml:space="preserve">полотенце, мыло, </w:t>
            </w:r>
            <w:proofErr w:type="spellStart"/>
            <w:r w:rsidRPr="00BC7847">
              <w:rPr>
                <w:sz w:val="28"/>
                <w:szCs w:val="28"/>
              </w:rPr>
              <w:t>з</w:t>
            </w:r>
            <w:proofErr w:type="spellEnd"/>
            <w:r w:rsidRPr="00BC7847">
              <w:rPr>
                <w:sz w:val="28"/>
                <w:szCs w:val="28"/>
              </w:rPr>
              <w:t xml:space="preserve">/щетка, паста, салфетки одноразовые, крем </w:t>
            </w:r>
            <w:proofErr w:type="spellStart"/>
            <w:r w:rsidRPr="00BC7847">
              <w:rPr>
                <w:sz w:val="28"/>
                <w:szCs w:val="28"/>
              </w:rPr>
              <w:t>д</w:t>
            </w:r>
            <w:proofErr w:type="spellEnd"/>
            <w:r w:rsidRPr="00BC7847">
              <w:rPr>
                <w:sz w:val="28"/>
                <w:szCs w:val="28"/>
              </w:rPr>
              <w:t xml:space="preserve">/лица, тоник, крем </w:t>
            </w:r>
            <w:proofErr w:type="spellStart"/>
            <w:r w:rsidRPr="00BC7847">
              <w:rPr>
                <w:sz w:val="28"/>
                <w:szCs w:val="28"/>
              </w:rPr>
              <w:t>д</w:t>
            </w:r>
            <w:proofErr w:type="spellEnd"/>
            <w:r w:rsidRPr="00BC7847">
              <w:rPr>
                <w:sz w:val="28"/>
                <w:szCs w:val="28"/>
              </w:rPr>
              <w:t>/рук, расческа, зеркало, бритва</w:t>
            </w:r>
            <w:proofErr w:type="gramEnd"/>
          </w:p>
        </w:tc>
      </w:tr>
      <w:tr w:rsidR="00833D11" w:rsidTr="00E73425">
        <w:trPr>
          <w:trHeight w:val="235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личная аптечка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необходимые препараты для лечения хронических заболеваний, средства от укачивания, жаропонижающие препараты, препараты для лечения простуды, кашля и болей в горле, насморка, медикаменты от расстройства желудка, изжоги, лекарства от аллергии, противоболевые и обеззараживающие средства. Йод, бинт, пластыри и мази или гели от солнечных ожогов, ушибов и растяжений.</w:t>
            </w:r>
          </w:p>
        </w:tc>
      </w:tr>
      <w:tr w:rsidR="00833D11" w:rsidTr="00E73425">
        <w:trPr>
          <w:trHeight w:val="811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>разное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11" w:rsidRPr="00BC7847" w:rsidRDefault="00833D11" w:rsidP="00E73425">
            <w:pPr>
              <w:rPr>
                <w:sz w:val="28"/>
                <w:szCs w:val="28"/>
              </w:rPr>
            </w:pPr>
            <w:r w:rsidRPr="00BC7847">
              <w:rPr>
                <w:sz w:val="28"/>
                <w:szCs w:val="28"/>
              </w:rPr>
              <w:t xml:space="preserve">перчатки рабочие, спички, фонарик на лоб, </w:t>
            </w:r>
            <w:proofErr w:type="spellStart"/>
            <w:r w:rsidRPr="00BC7847">
              <w:rPr>
                <w:sz w:val="28"/>
                <w:szCs w:val="28"/>
              </w:rPr>
              <w:t>ф</w:t>
            </w:r>
            <w:proofErr w:type="spellEnd"/>
            <w:r w:rsidRPr="00BC7847">
              <w:rPr>
                <w:sz w:val="28"/>
                <w:szCs w:val="28"/>
              </w:rPr>
              <w:t xml:space="preserve">/аппарат, спальник, </w:t>
            </w:r>
            <w:proofErr w:type="spellStart"/>
            <w:r w:rsidRPr="00BC7847">
              <w:rPr>
                <w:sz w:val="28"/>
                <w:szCs w:val="28"/>
              </w:rPr>
              <w:t>хоба</w:t>
            </w:r>
            <w:proofErr w:type="spellEnd"/>
            <w:r w:rsidRPr="00BC7847">
              <w:rPr>
                <w:sz w:val="28"/>
                <w:szCs w:val="28"/>
              </w:rPr>
              <w:t>, пенка, рюкзак</w:t>
            </w:r>
          </w:p>
        </w:tc>
      </w:tr>
    </w:tbl>
    <w:p w:rsidR="00833D11" w:rsidRPr="00BC7847" w:rsidRDefault="00833D11" w:rsidP="00833D11">
      <w:pPr>
        <w:spacing w:line="360" w:lineRule="exact"/>
        <w:ind w:firstLine="720"/>
        <w:rPr>
          <w:sz w:val="28"/>
          <w:szCs w:val="28"/>
        </w:rPr>
      </w:pP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br w:type="page"/>
      </w:r>
      <w:r w:rsidRPr="00BC7847">
        <w:rPr>
          <w:sz w:val="28"/>
          <w:szCs w:val="28"/>
        </w:rPr>
        <w:lastRenderedPageBreak/>
        <w:t>Приложение 2</w:t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t>к Положению о краевом конкурсе «</w:t>
      </w:r>
      <w:proofErr w:type="gramStart"/>
      <w:r w:rsidRPr="00BC7847">
        <w:rPr>
          <w:sz w:val="28"/>
          <w:szCs w:val="28"/>
        </w:rPr>
        <w:t>Заповедное</w:t>
      </w:r>
      <w:proofErr w:type="gramEnd"/>
      <w:r w:rsidRPr="00BC7847">
        <w:rPr>
          <w:sz w:val="28"/>
          <w:szCs w:val="28"/>
        </w:rPr>
        <w:t xml:space="preserve"> </w:t>
      </w:r>
      <w:proofErr w:type="spellStart"/>
      <w:r w:rsidRPr="00BC7847">
        <w:rPr>
          <w:sz w:val="28"/>
          <w:szCs w:val="28"/>
        </w:rPr>
        <w:t>Прикамье</w:t>
      </w:r>
      <w:proofErr w:type="spellEnd"/>
      <w:r w:rsidRPr="00BC7847">
        <w:rPr>
          <w:sz w:val="28"/>
          <w:szCs w:val="28"/>
        </w:rPr>
        <w:t>», пос</w:t>
      </w:r>
      <w:r>
        <w:rPr>
          <w:sz w:val="28"/>
          <w:szCs w:val="28"/>
        </w:rPr>
        <w:t>вященного Году памяти и </w:t>
      </w:r>
      <w:r w:rsidRPr="00BC7847">
        <w:rPr>
          <w:sz w:val="28"/>
          <w:szCs w:val="28"/>
        </w:rPr>
        <w:t>славы</w:t>
      </w:r>
    </w:p>
    <w:p w:rsidR="00833D11" w:rsidRPr="00BC7847" w:rsidRDefault="00833D11" w:rsidP="00833D11">
      <w:pPr>
        <w:jc w:val="right"/>
        <w:rPr>
          <w:b/>
          <w:color w:val="000000"/>
          <w:sz w:val="28"/>
          <w:szCs w:val="28"/>
        </w:rPr>
      </w:pPr>
    </w:p>
    <w:p w:rsidR="00833D11" w:rsidRPr="00BC7847" w:rsidRDefault="00833D11" w:rsidP="00833D11">
      <w:pPr>
        <w:widowControl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C7847">
        <w:rPr>
          <w:rFonts w:eastAsia="Calibri"/>
          <w:b/>
          <w:sz w:val="28"/>
          <w:szCs w:val="28"/>
          <w:lang w:eastAsia="en-US"/>
        </w:rPr>
        <w:t xml:space="preserve">Заявка на участие </w:t>
      </w: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line="240" w:lineRule="exact"/>
        <w:ind w:firstLine="709"/>
        <w:jc w:val="center"/>
        <w:rPr>
          <w:rFonts w:eastAsia="Times-Roman"/>
          <w:b/>
          <w:sz w:val="28"/>
          <w:szCs w:val="28"/>
        </w:rPr>
      </w:pPr>
      <w:r w:rsidRPr="00BC7847">
        <w:rPr>
          <w:rFonts w:eastAsia="Times-Roman"/>
          <w:b/>
          <w:sz w:val="28"/>
          <w:szCs w:val="28"/>
        </w:rPr>
        <w:t>в краевом конкурсе «</w:t>
      </w:r>
      <w:proofErr w:type="gramStart"/>
      <w:r w:rsidRPr="00BC7847">
        <w:rPr>
          <w:rFonts w:eastAsia="Times-Roman"/>
          <w:b/>
          <w:sz w:val="28"/>
          <w:szCs w:val="28"/>
        </w:rPr>
        <w:t>Заповедное</w:t>
      </w:r>
      <w:proofErr w:type="gramEnd"/>
      <w:r w:rsidRPr="00BC7847">
        <w:rPr>
          <w:rFonts w:eastAsia="Times-Roman"/>
          <w:b/>
          <w:sz w:val="28"/>
          <w:szCs w:val="28"/>
        </w:rPr>
        <w:t xml:space="preserve"> </w:t>
      </w:r>
      <w:proofErr w:type="spellStart"/>
      <w:r w:rsidRPr="00BC7847">
        <w:rPr>
          <w:rFonts w:eastAsia="Times-Roman"/>
          <w:b/>
          <w:sz w:val="28"/>
          <w:szCs w:val="28"/>
        </w:rPr>
        <w:t>Прикамье</w:t>
      </w:r>
      <w:proofErr w:type="spellEnd"/>
      <w:r w:rsidRPr="00BC7847">
        <w:rPr>
          <w:rFonts w:eastAsia="Times-Roman"/>
          <w:b/>
          <w:sz w:val="28"/>
          <w:szCs w:val="28"/>
        </w:rPr>
        <w:t>», посвященного Году памяти и славы</w:t>
      </w:r>
    </w:p>
    <w:p w:rsidR="00833D11" w:rsidRPr="00BC7847" w:rsidRDefault="00833D11" w:rsidP="00833D11">
      <w:pPr>
        <w:widowControl w:val="0"/>
        <w:shd w:val="clear" w:color="auto" w:fill="FFFFFF"/>
        <w:tabs>
          <w:tab w:val="left" w:pos="3586"/>
        </w:tabs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ФИО участника:_______________________________________________________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Дата рождения:________________________________________________________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Адрес почтовый:______________________________________________________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Телефон, E-</w:t>
      </w:r>
      <w:r w:rsidRPr="00BC7847">
        <w:rPr>
          <w:rFonts w:eastAsia="Calibri"/>
          <w:sz w:val="28"/>
          <w:szCs w:val="28"/>
          <w:lang w:val="en-US" w:eastAsia="en-US"/>
        </w:rPr>
        <w:t>m</w:t>
      </w:r>
      <w:proofErr w:type="spellStart"/>
      <w:r w:rsidRPr="00BC7847">
        <w:rPr>
          <w:rFonts w:eastAsia="Calibri"/>
          <w:sz w:val="28"/>
          <w:szCs w:val="28"/>
          <w:lang w:eastAsia="en-US"/>
        </w:rPr>
        <w:t>ail</w:t>
      </w:r>
      <w:proofErr w:type="spellEnd"/>
      <w:r w:rsidRPr="00BC7847">
        <w:rPr>
          <w:rFonts w:eastAsia="Calibri"/>
          <w:sz w:val="28"/>
          <w:szCs w:val="28"/>
          <w:lang w:eastAsia="en-US"/>
        </w:rPr>
        <w:t>:_______________________________________________________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Образование:_________________________________________________________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Творческая характеристика автора: 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833D11" w:rsidRPr="00BC7847" w:rsidRDefault="00833D11" w:rsidP="00833D11">
      <w:pPr>
        <w:widowControl w:val="0"/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BC7847">
        <w:rPr>
          <w:rFonts w:eastAsia="Calibri"/>
          <w:i/>
          <w:sz w:val="28"/>
          <w:szCs w:val="28"/>
          <w:lang w:eastAsia="en-US"/>
        </w:rPr>
        <w:t>Готов (а) провести мастер-класс для участников на тему:____________________</w:t>
      </w:r>
      <w:r w:rsidRPr="00BC7847">
        <w:rPr>
          <w:rFonts w:eastAsia="Calibri"/>
          <w:i/>
          <w:sz w:val="28"/>
          <w:szCs w:val="28"/>
          <w:lang w:eastAsia="en-US"/>
        </w:rPr>
        <w:br/>
        <w:t>______________________________________________________________________</w:t>
      </w:r>
      <w:r w:rsidRPr="00BC7847">
        <w:rPr>
          <w:rFonts w:eastAsia="Calibri"/>
          <w:sz w:val="28"/>
          <w:szCs w:val="28"/>
          <w:lang w:eastAsia="en-US"/>
        </w:rPr>
        <w:t>Указать маршрут участия: («Река Чусовая», «Предуралье», «Река Вишера») ____________________________________________________________________</w:t>
      </w:r>
    </w:p>
    <w:p w:rsidR="00833D11" w:rsidRPr="00BC7847" w:rsidRDefault="00833D11" w:rsidP="00833D11">
      <w:pPr>
        <w:jc w:val="center"/>
        <w:rPr>
          <w:b/>
          <w:color w:val="000000"/>
        </w:rPr>
      </w:pPr>
      <w:r w:rsidRPr="00BC7847">
        <w:rPr>
          <w:b/>
          <w:color w:val="000000"/>
        </w:rPr>
        <w:t xml:space="preserve">СОГЛАСИЕ НА УЧАСТИЕ </w:t>
      </w:r>
    </w:p>
    <w:p w:rsidR="00833D11" w:rsidRPr="00BC7847" w:rsidRDefault="00833D11" w:rsidP="00833D11">
      <w:pPr>
        <w:jc w:val="center"/>
        <w:rPr>
          <w:b/>
          <w:color w:val="000000"/>
        </w:rPr>
      </w:pPr>
      <w:r w:rsidRPr="00BC7847">
        <w:rPr>
          <w:rFonts w:eastAsia="Times-Roman"/>
          <w:b/>
        </w:rPr>
        <w:t>в краевом конкурсе «</w:t>
      </w:r>
      <w:proofErr w:type="gramStart"/>
      <w:r w:rsidRPr="00BC7847">
        <w:rPr>
          <w:rFonts w:eastAsia="Times-Roman"/>
          <w:b/>
        </w:rPr>
        <w:t>Заповедное</w:t>
      </w:r>
      <w:proofErr w:type="gramEnd"/>
      <w:r w:rsidRPr="00BC7847">
        <w:rPr>
          <w:rFonts w:eastAsia="Times-Roman"/>
          <w:b/>
        </w:rPr>
        <w:t xml:space="preserve"> </w:t>
      </w:r>
      <w:proofErr w:type="spellStart"/>
      <w:r w:rsidRPr="00BC7847">
        <w:rPr>
          <w:rFonts w:eastAsia="Times-Roman"/>
          <w:b/>
        </w:rPr>
        <w:t>Прикамье</w:t>
      </w:r>
      <w:proofErr w:type="spellEnd"/>
      <w:r w:rsidRPr="00BC7847">
        <w:rPr>
          <w:rFonts w:eastAsia="Times-Roman"/>
          <w:b/>
        </w:rPr>
        <w:t>»</w:t>
      </w:r>
    </w:p>
    <w:p w:rsidR="00833D11" w:rsidRPr="00BC7847" w:rsidRDefault="00833D11" w:rsidP="00833D11">
      <w:pPr>
        <w:spacing w:line="260" w:lineRule="exact"/>
        <w:jc w:val="both"/>
      </w:pPr>
      <w:r w:rsidRPr="00BC7847">
        <w:t xml:space="preserve">С Положением о краевом конкурсе «Заповедное </w:t>
      </w:r>
      <w:proofErr w:type="spellStart"/>
      <w:r w:rsidRPr="00BC7847">
        <w:t>Прикамье</w:t>
      </w:r>
      <w:proofErr w:type="spellEnd"/>
      <w:r w:rsidRPr="00BC7847">
        <w:t>» (Конкурс) ознакомле</w:t>
      </w:r>
      <w:proofErr w:type="gramStart"/>
      <w:r w:rsidRPr="00BC7847">
        <w:t>н(</w:t>
      </w:r>
      <w:proofErr w:type="gramEnd"/>
      <w:r w:rsidRPr="00BC7847">
        <w:t xml:space="preserve">а). </w:t>
      </w:r>
    </w:p>
    <w:p w:rsidR="00833D11" w:rsidRPr="00BC7847" w:rsidRDefault="00833D11" w:rsidP="00833D11">
      <w:pPr>
        <w:spacing w:line="260" w:lineRule="exact"/>
        <w:jc w:val="both"/>
      </w:pPr>
      <w:r w:rsidRPr="00BC7847">
        <w:t>Ответственность за свою жизнь, здоровье, во время проведения Конкурса, оставляю за собой. Если я буду отстранен от участия в Конкурсе по решению Организационного комитета Конкурса, в случае нарушения или ненадлежащего исполнения правил по технике безопасности и поведения на Конкурсе, мое убытие с Конкурса будет осуществлено самостоятельно.</w:t>
      </w:r>
    </w:p>
    <w:p w:rsidR="00833D11" w:rsidRPr="00BC7847" w:rsidRDefault="00833D11" w:rsidP="00833D11">
      <w:pPr>
        <w:spacing w:line="260" w:lineRule="exact"/>
        <w:jc w:val="both"/>
      </w:pPr>
      <w:r w:rsidRPr="00BC7847">
        <w:t>Я самостоятельно несу ответственность за личное имущество, взятое мною на период проведения Конкурса, и в случае его утери не имею права требовать компенсацию от Организатора.</w:t>
      </w:r>
    </w:p>
    <w:p w:rsidR="00833D11" w:rsidRPr="00BC7847" w:rsidRDefault="00833D11" w:rsidP="00833D11">
      <w:pPr>
        <w:spacing w:line="260" w:lineRule="exact"/>
        <w:jc w:val="both"/>
      </w:pPr>
      <w:r w:rsidRPr="00BC7847">
        <w:t>В соответствии с законодательством Российской Федерации даю свое согласие:</w:t>
      </w:r>
    </w:p>
    <w:p w:rsidR="00833D11" w:rsidRPr="00BC7847" w:rsidRDefault="00833D11" w:rsidP="00833D11">
      <w:pPr>
        <w:spacing w:line="260" w:lineRule="exact"/>
        <w:jc w:val="both"/>
      </w:pPr>
      <w:proofErr w:type="gramStart"/>
      <w:r w:rsidRPr="00BC7847">
        <w:t>- на обработку (передачу) моих персональных данных, а именно: фамилия, имя, отчество, пол, дата рождения, номер, серия паспорта, контактный телефон;</w:t>
      </w:r>
      <w:proofErr w:type="gramEnd"/>
    </w:p>
    <w:p w:rsidR="00833D11" w:rsidRPr="00BC7847" w:rsidRDefault="00833D11" w:rsidP="00833D11">
      <w:pPr>
        <w:spacing w:line="260" w:lineRule="exact"/>
        <w:jc w:val="both"/>
      </w:pPr>
      <w:r w:rsidRPr="00BC7847">
        <w:t>- на размещение на сайтах «Природа Пермского края», в СМИ региона и Российской Федерации фотографий, видеоматериалов, произведенных в ходе проведения Конкурса-пленэра.</w:t>
      </w:r>
    </w:p>
    <w:p w:rsidR="00833D11" w:rsidRPr="00BC7847" w:rsidRDefault="00833D11" w:rsidP="00833D11">
      <w:pPr>
        <w:widowControl w:val="0"/>
        <w:ind w:firstLine="709"/>
        <w:jc w:val="both"/>
        <w:rPr>
          <w:color w:val="000000"/>
        </w:rPr>
      </w:pPr>
      <w:proofErr w:type="gramStart"/>
      <w:r w:rsidRPr="00BC7847">
        <w:rPr>
          <w:color w:val="000000"/>
        </w:rPr>
        <w:t xml:space="preserve">Обязуюсь безвозмездно передать не позднее 30 дней после окончания маршрута _____ шт. произведений изобразительного искусства, выполненное во время Конкурса. </w:t>
      </w:r>
      <w:proofErr w:type="gramEnd"/>
    </w:p>
    <w:p w:rsidR="00833D11" w:rsidRPr="00BC7847" w:rsidRDefault="00833D11" w:rsidP="00833D11">
      <w:pPr>
        <w:jc w:val="both"/>
        <w:rPr>
          <w:b/>
        </w:rPr>
      </w:pPr>
      <w:r w:rsidRPr="00BC7847">
        <w:rPr>
          <w:b/>
        </w:rPr>
        <w:t>К согласию на участие в Конкурсе прилагаю:</w:t>
      </w:r>
    </w:p>
    <w:p w:rsidR="00833D11" w:rsidRPr="00BC7847" w:rsidRDefault="00833D11" w:rsidP="00833D11">
      <w:pPr>
        <w:numPr>
          <w:ilvl w:val="0"/>
          <w:numId w:val="1"/>
        </w:numPr>
        <w:spacing w:line="259" w:lineRule="auto"/>
        <w:ind w:left="426" w:hanging="284"/>
        <w:jc w:val="both"/>
      </w:pPr>
      <w:r w:rsidRPr="00BC7847">
        <w:t>ксерокопию паспорта;</w:t>
      </w:r>
    </w:p>
    <w:p w:rsidR="00833D11" w:rsidRPr="00BC7847" w:rsidRDefault="00833D11" w:rsidP="00833D11">
      <w:pPr>
        <w:numPr>
          <w:ilvl w:val="0"/>
          <w:numId w:val="1"/>
        </w:numPr>
        <w:spacing w:line="259" w:lineRule="auto"/>
        <w:ind w:left="426" w:hanging="284"/>
        <w:jc w:val="both"/>
      </w:pPr>
      <w:proofErr w:type="spellStart"/>
      <w:r w:rsidRPr="00BC7847">
        <w:rPr>
          <w:color w:val="000000"/>
        </w:rPr>
        <w:t>портфолио</w:t>
      </w:r>
      <w:proofErr w:type="spellEnd"/>
      <w:r w:rsidRPr="00BC7847">
        <w:rPr>
          <w:color w:val="000000"/>
        </w:rPr>
        <w:t xml:space="preserve"> с работами, отражающими мою деятельность;</w:t>
      </w:r>
    </w:p>
    <w:p w:rsidR="00833D11" w:rsidRPr="00BC7847" w:rsidRDefault="00833D11" w:rsidP="00833D11">
      <w:pPr>
        <w:jc w:val="both"/>
        <w:rPr>
          <w:sz w:val="28"/>
          <w:szCs w:val="28"/>
        </w:rPr>
      </w:pPr>
      <w:r w:rsidRPr="00BC7847">
        <w:rPr>
          <w:sz w:val="28"/>
          <w:szCs w:val="28"/>
        </w:rPr>
        <w:t xml:space="preserve">                                                                         _________________/______________</w:t>
      </w:r>
    </w:p>
    <w:p w:rsidR="00833D11" w:rsidRPr="00BC7847" w:rsidRDefault="00833D11" w:rsidP="00833D11">
      <w:pPr>
        <w:jc w:val="both"/>
        <w:rPr>
          <w:color w:val="000000"/>
          <w:sz w:val="28"/>
          <w:szCs w:val="28"/>
        </w:rPr>
      </w:pPr>
      <w:r w:rsidRPr="00BC7847">
        <w:rPr>
          <w:color w:val="000000"/>
          <w:sz w:val="28"/>
          <w:szCs w:val="28"/>
        </w:rPr>
        <w:t xml:space="preserve">                                                                            (подпись)                       (Ф.И.О.)</w:t>
      </w:r>
    </w:p>
    <w:p w:rsidR="00833D11" w:rsidRPr="00BC7847" w:rsidRDefault="00833D11" w:rsidP="00833D11">
      <w:pPr>
        <w:jc w:val="both"/>
        <w:rPr>
          <w:b/>
          <w:color w:val="000000"/>
          <w:sz w:val="28"/>
          <w:szCs w:val="28"/>
        </w:rPr>
      </w:pPr>
      <w:r w:rsidRPr="00BC7847">
        <w:rPr>
          <w:b/>
          <w:color w:val="000000"/>
          <w:sz w:val="28"/>
          <w:szCs w:val="28"/>
        </w:rPr>
        <w:t xml:space="preserve">«____»___________________20___г.                              </w:t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lastRenderedPageBreak/>
        <w:t>Приложение 3</w:t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t>к Положению о краевом конкурсе «</w:t>
      </w:r>
      <w:proofErr w:type="gramStart"/>
      <w:r w:rsidRPr="00BC7847">
        <w:rPr>
          <w:sz w:val="28"/>
          <w:szCs w:val="28"/>
        </w:rPr>
        <w:t>Заповедное</w:t>
      </w:r>
      <w:proofErr w:type="gramEnd"/>
      <w:r w:rsidRPr="00BC7847">
        <w:rPr>
          <w:sz w:val="28"/>
          <w:szCs w:val="28"/>
        </w:rPr>
        <w:t xml:space="preserve"> </w:t>
      </w:r>
      <w:proofErr w:type="spellStart"/>
      <w:r w:rsidRPr="00BC7847">
        <w:rPr>
          <w:sz w:val="28"/>
          <w:szCs w:val="28"/>
        </w:rPr>
        <w:t>Прикамье</w:t>
      </w:r>
      <w:proofErr w:type="spellEnd"/>
      <w:r w:rsidRPr="00BC7847">
        <w:rPr>
          <w:sz w:val="28"/>
          <w:szCs w:val="28"/>
        </w:rPr>
        <w:t>», посвященного Году памяти и славы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>Таблица мнений посетителей выставки «</w:t>
      </w:r>
      <w:proofErr w:type="gramStart"/>
      <w:r w:rsidRPr="00BC7847">
        <w:rPr>
          <w:b/>
          <w:bCs/>
          <w:color w:val="000000"/>
          <w:sz w:val="28"/>
          <w:szCs w:val="28"/>
        </w:rPr>
        <w:t>Заповедное</w:t>
      </w:r>
      <w:proofErr w:type="gramEnd"/>
      <w:r w:rsidRPr="00BC7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7847">
        <w:rPr>
          <w:b/>
          <w:bCs/>
          <w:color w:val="000000"/>
          <w:sz w:val="28"/>
          <w:szCs w:val="28"/>
        </w:rPr>
        <w:t>Прикамье</w:t>
      </w:r>
      <w:proofErr w:type="spellEnd"/>
      <w:r w:rsidRPr="00BC7847">
        <w:rPr>
          <w:b/>
          <w:bCs/>
          <w:color w:val="000000"/>
          <w:sz w:val="28"/>
          <w:szCs w:val="28"/>
        </w:rPr>
        <w:t>»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rPr>
          <w:bCs/>
          <w:color w:val="000000"/>
          <w:sz w:val="28"/>
          <w:szCs w:val="28"/>
        </w:rPr>
      </w:pPr>
      <w:r w:rsidRPr="00BC7847">
        <w:rPr>
          <w:bCs/>
          <w:color w:val="000000"/>
          <w:sz w:val="28"/>
          <w:szCs w:val="28"/>
        </w:rPr>
        <w:t>Место проведения выставки________________________________________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rPr>
          <w:bCs/>
          <w:color w:val="000000"/>
          <w:sz w:val="28"/>
          <w:szCs w:val="28"/>
        </w:rPr>
      </w:pPr>
      <w:r w:rsidRPr="00BC7847">
        <w:rPr>
          <w:bCs/>
          <w:color w:val="000000"/>
          <w:sz w:val="28"/>
          <w:szCs w:val="28"/>
        </w:rPr>
        <w:t>Ф.И.О. посетителя выставки________________________________________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rPr>
          <w:bCs/>
          <w:color w:val="000000"/>
          <w:sz w:val="28"/>
          <w:szCs w:val="28"/>
        </w:rPr>
      </w:pPr>
      <w:r w:rsidRPr="00BC7847">
        <w:rPr>
          <w:bCs/>
          <w:color w:val="000000"/>
          <w:sz w:val="28"/>
          <w:szCs w:val="28"/>
        </w:rPr>
        <w:t>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76"/>
        <w:gridCol w:w="2516"/>
        <w:gridCol w:w="2530"/>
      </w:tblGrid>
      <w:tr w:rsidR="00833D11" w:rsidTr="00E73425">
        <w:tc>
          <w:tcPr>
            <w:tcW w:w="675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7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51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530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833D11" w:rsidTr="00E73425">
        <w:tc>
          <w:tcPr>
            <w:tcW w:w="675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675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675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jc w:val="right"/>
        <w:rPr>
          <w:bCs/>
          <w:color w:val="000000"/>
          <w:sz w:val="28"/>
          <w:szCs w:val="28"/>
        </w:rPr>
      </w:pP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t>Приложение 4</w:t>
      </w:r>
    </w:p>
    <w:p w:rsidR="00833D11" w:rsidRPr="00BC7847" w:rsidRDefault="00833D11" w:rsidP="00833D11">
      <w:pPr>
        <w:spacing w:line="240" w:lineRule="exact"/>
        <w:ind w:left="5670"/>
        <w:rPr>
          <w:sz w:val="28"/>
          <w:szCs w:val="28"/>
        </w:rPr>
      </w:pPr>
      <w:r w:rsidRPr="00BC7847">
        <w:rPr>
          <w:sz w:val="28"/>
          <w:szCs w:val="28"/>
        </w:rPr>
        <w:t>к Положению о краевом конкурсе «</w:t>
      </w:r>
      <w:proofErr w:type="gramStart"/>
      <w:r w:rsidRPr="00BC7847">
        <w:rPr>
          <w:sz w:val="28"/>
          <w:szCs w:val="28"/>
        </w:rPr>
        <w:t>Заповедное</w:t>
      </w:r>
      <w:proofErr w:type="gramEnd"/>
      <w:r w:rsidRPr="00BC7847">
        <w:rPr>
          <w:sz w:val="28"/>
          <w:szCs w:val="28"/>
        </w:rPr>
        <w:t xml:space="preserve"> </w:t>
      </w:r>
      <w:proofErr w:type="spellStart"/>
      <w:r w:rsidRPr="00BC7847">
        <w:rPr>
          <w:sz w:val="28"/>
          <w:szCs w:val="28"/>
        </w:rPr>
        <w:t>Прикамье</w:t>
      </w:r>
      <w:proofErr w:type="spellEnd"/>
      <w:r w:rsidRPr="00BC7847">
        <w:rPr>
          <w:sz w:val="28"/>
          <w:szCs w:val="28"/>
        </w:rPr>
        <w:t>», посвященного Году памяти и славы</w:t>
      </w:r>
    </w:p>
    <w:p w:rsidR="00833D11" w:rsidRPr="00BC7847" w:rsidRDefault="00833D11" w:rsidP="00833D11">
      <w:pPr>
        <w:widowControl w:val="0"/>
        <w:shd w:val="clear" w:color="auto" w:fill="FFFFFF"/>
        <w:spacing w:before="120" w:after="120"/>
        <w:ind w:firstLine="709"/>
        <w:jc w:val="center"/>
        <w:rPr>
          <w:bCs/>
          <w:color w:val="000000"/>
          <w:sz w:val="28"/>
          <w:szCs w:val="28"/>
        </w:rPr>
      </w:pPr>
      <w:r w:rsidRPr="00BC7847">
        <w:rPr>
          <w:b/>
          <w:bCs/>
          <w:color w:val="000000"/>
          <w:sz w:val="28"/>
          <w:szCs w:val="28"/>
        </w:rPr>
        <w:t xml:space="preserve">Итоги </w:t>
      </w:r>
      <w:r w:rsidRPr="00BC7847">
        <w:rPr>
          <w:rFonts w:eastAsia="Times-Roman"/>
          <w:b/>
          <w:sz w:val="28"/>
          <w:szCs w:val="28"/>
        </w:rPr>
        <w:t>краевого конкурса «</w:t>
      </w:r>
      <w:proofErr w:type="gramStart"/>
      <w:r w:rsidRPr="00BC7847">
        <w:rPr>
          <w:rFonts w:eastAsia="Times-Roman"/>
          <w:b/>
          <w:sz w:val="28"/>
          <w:szCs w:val="28"/>
        </w:rPr>
        <w:t>Заповедное</w:t>
      </w:r>
      <w:proofErr w:type="gramEnd"/>
      <w:r w:rsidRPr="00BC7847">
        <w:rPr>
          <w:rFonts w:eastAsia="Times-Roman"/>
          <w:b/>
          <w:sz w:val="28"/>
          <w:szCs w:val="28"/>
        </w:rPr>
        <w:t xml:space="preserve"> </w:t>
      </w:r>
      <w:proofErr w:type="spellStart"/>
      <w:r w:rsidRPr="00BC7847">
        <w:rPr>
          <w:rFonts w:eastAsia="Times-Roman"/>
          <w:b/>
          <w:sz w:val="28"/>
          <w:szCs w:val="28"/>
        </w:rPr>
        <w:t>Прикамье</w:t>
      </w:r>
      <w:proofErr w:type="spellEnd"/>
      <w:r w:rsidRPr="00BC7847">
        <w:rPr>
          <w:rFonts w:eastAsia="Times-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077"/>
        <w:gridCol w:w="2409"/>
        <w:gridCol w:w="2423"/>
      </w:tblGrid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833D11" w:rsidTr="00E73425">
        <w:tc>
          <w:tcPr>
            <w:tcW w:w="9570" w:type="dxa"/>
            <w:gridSpan w:val="4"/>
            <w:shd w:val="clear" w:color="auto" w:fill="auto"/>
          </w:tcPr>
          <w:p w:rsidR="00833D11" w:rsidRPr="00BC7847" w:rsidRDefault="00833D11" w:rsidP="00E73425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7847">
              <w:rPr>
                <w:rFonts w:eastAsia="Calibri"/>
                <w:color w:val="000000"/>
                <w:sz w:val="28"/>
                <w:szCs w:val="28"/>
              </w:rPr>
              <w:t>Номинация «Камни-бойцы»</w:t>
            </w: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9570" w:type="dxa"/>
            <w:gridSpan w:val="4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color w:val="000000"/>
                <w:sz w:val="28"/>
                <w:szCs w:val="28"/>
              </w:rPr>
              <w:t>Номинация «Пейзаж»</w:t>
            </w: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9570" w:type="dxa"/>
            <w:gridSpan w:val="4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color w:val="000000"/>
                <w:sz w:val="28"/>
                <w:szCs w:val="28"/>
              </w:rPr>
              <w:t>Номинация «Флора и фауна»</w:t>
            </w: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833D11" w:rsidTr="00E73425">
        <w:tc>
          <w:tcPr>
            <w:tcW w:w="661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C7847"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833D11" w:rsidRPr="00BC7847" w:rsidRDefault="00833D11" w:rsidP="00E73425">
            <w:pPr>
              <w:widowControl w:val="0"/>
              <w:spacing w:before="120" w:after="12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833D11" w:rsidRDefault="00833D11" w:rsidP="00833D11">
      <w:pPr>
        <w:spacing w:line="360" w:lineRule="exact"/>
        <w:ind w:firstLine="720"/>
        <w:rPr>
          <w:sz w:val="28"/>
          <w:szCs w:val="28"/>
        </w:rPr>
      </w:pPr>
    </w:p>
    <w:p w:rsidR="001810B6" w:rsidRDefault="001810B6"/>
    <w:sectPr w:rsidR="001810B6" w:rsidSect="00EE2077">
      <w:headerReference w:type="even" r:id="rId7"/>
      <w:headerReference w:type="default" r:id="rId8"/>
      <w:footerReference w:type="default" r:id="rId9"/>
      <w:pgSz w:w="11907" w:h="16840" w:code="9"/>
      <w:pgMar w:top="1134" w:right="708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833D1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833D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9B151F" w:rsidRDefault="00833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833D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9B151F" w:rsidRDefault="00833D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EBD"/>
    <w:multiLevelType w:val="multilevel"/>
    <w:tmpl w:val="007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C5D4E"/>
    <w:multiLevelType w:val="multilevel"/>
    <w:tmpl w:val="9F9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D4963"/>
    <w:multiLevelType w:val="hybridMultilevel"/>
    <w:tmpl w:val="5BFA1FDC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D291E93"/>
    <w:multiLevelType w:val="multilevel"/>
    <w:tmpl w:val="4AC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D11"/>
    <w:rsid w:val="00173584"/>
    <w:rsid w:val="001810B6"/>
    <w:rsid w:val="003B7DB3"/>
    <w:rsid w:val="00535ECB"/>
    <w:rsid w:val="005737B9"/>
    <w:rsid w:val="005820A1"/>
    <w:rsid w:val="00833D11"/>
    <w:rsid w:val="00917BE0"/>
    <w:rsid w:val="00AB362E"/>
    <w:rsid w:val="00C21F61"/>
    <w:rsid w:val="00EC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D11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basedOn w:val="a0"/>
    <w:link w:val="a3"/>
    <w:rsid w:val="00833D11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833D11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3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83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gn0akpekc8ira.xn--p1ai/cnyaryazhen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hrana@priroda.permkra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2020-03-20T06:05:00Z</dcterms:created>
  <dcterms:modified xsi:type="dcterms:W3CDTF">2020-03-20T06:07:00Z</dcterms:modified>
</cp:coreProperties>
</file>