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313EE2"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2931160" cy="901700"/>
                <wp:effectExtent l="0" t="0" r="2540" b="12700"/>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F919B8" w:rsidRDefault="007C2F40" w:rsidP="008E0D07">
                            <w:pPr>
                              <w:rPr>
                                <w:szCs w:val="28"/>
                              </w:rPr>
                            </w:pPr>
                            <w:r w:rsidRPr="007C2F40">
                              <w:rPr>
                                <w:b/>
                                <w:szCs w:val="28"/>
                              </w:rPr>
                              <w:t>О принятии в первом чтении Положения о бюджетном процессе в Александровском муниципальном округе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61.9pt;margin-top:207.15pt;width:230.8pt;height: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" filled="f" stroked="f">
                <v:textbox inset="0,0,0,0">
                  <w:txbxContent>
                    <w:p w:rsidR="008E0D07" w:rsidRPr="00F919B8" w:rsidRDefault="007C2F40" w:rsidP="008E0D07">
                      <w:pPr>
                        <w:rPr>
                          <w:szCs w:val="28"/>
                        </w:rPr>
                      </w:pPr>
                      <w:r w:rsidRPr="007C2F40">
                        <w:rPr>
                          <w:b/>
                          <w:szCs w:val="28"/>
                        </w:rPr>
                        <w:t>О принятии в первом чтении Положения о бюджетном процессе в Александровском муниципальном округе</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7C2F40" w:rsidRDefault="007C2F40" w:rsidP="00FB3EBE">
                            <w:pPr>
                              <w:jc w:val="center"/>
                              <w:rPr>
                                <w:b/>
                                <w:szCs w:val="28"/>
                              </w:rPr>
                            </w:pPr>
                            <w:r>
                              <w:rPr>
                                <w:b/>
                                <w:szCs w:val="28"/>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7C2F40" w:rsidRDefault="007C2F40" w:rsidP="00FB3EBE">
                      <w:pPr>
                        <w:jc w:val="center"/>
                        <w:rPr>
                          <w:b/>
                          <w:szCs w:val="28"/>
                        </w:rPr>
                      </w:pPr>
                      <w:r>
                        <w:rPr>
                          <w:b/>
                          <w:szCs w:val="28"/>
                        </w:rPr>
                        <w:t>77</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7C2F40" w:rsidRDefault="007C2F40" w:rsidP="004108A0">
                            <w:pPr>
                              <w:jc w:val="center"/>
                              <w:rPr>
                                <w:b/>
                                <w:szCs w:val="28"/>
                              </w:rPr>
                            </w:pPr>
                            <w:r>
                              <w:rPr>
                                <w:b/>
                                <w:szCs w:val="28"/>
                              </w:rPr>
                              <w:t>27.02.2020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7C2F40" w:rsidRDefault="007C2F40" w:rsidP="004108A0">
                      <w:pPr>
                        <w:jc w:val="center"/>
                        <w:rPr>
                          <w:b/>
                          <w:szCs w:val="28"/>
                        </w:rPr>
                      </w:pPr>
                      <w:r>
                        <w:rPr>
                          <w:b/>
                          <w:szCs w:val="28"/>
                        </w:rPr>
                        <w:t>27.02.2020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7C2F40" w:rsidRPr="00313EE2" w:rsidRDefault="007C2F40" w:rsidP="00F5332F">
      <w:pPr>
        <w:rPr>
          <w:bCs/>
        </w:rPr>
      </w:pPr>
    </w:p>
    <w:p w:rsidR="007C2F40" w:rsidRPr="007C2F40" w:rsidRDefault="007C2F40" w:rsidP="007C2F40">
      <w:pPr>
        <w:autoSpaceDE w:val="0"/>
        <w:autoSpaceDN w:val="0"/>
        <w:adjustRightInd w:val="0"/>
        <w:ind w:firstLine="708"/>
        <w:jc w:val="both"/>
        <w:rPr>
          <w:szCs w:val="28"/>
        </w:rPr>
      </w:pPr>
      <w:r w:rsidRPr="007C2F40">
        <w:rPr>
          <w:sz w:val="32"/>
          <w:szCs w:val="28"/>
        </w:rPr>
        <w:t xml:space="preserve">В </w:t>
      </w:r>
      <w:r w:rsidRPr="007C2F40">
        <w:rPr>
          <w:szCs w:val="24"/>
        </w:rPr>
        <w:t xml:space="preserve">соответствии с </w:t>
      </w:r>
      <w:hyperlink r:id="rId9" w:history="1">
        <w:r w:rsidRPr="007C2F40">
          <w:rPr>
            <w:szCs w:val="24"/>
          </w:rPr>
          <w:t>Бюджетным кодексом</w:t>
        </w:r>
      </w:hyperlink>
      <w:r w:rsidRPr="007C2F40">
        <w:rPr>
          <w:szCs w:val="24"/>
        </w:rPr>
        <w:t xml:space="preserve"> Российской Федерации, </w:t>
      </w:r>
      <w:hyperlink r:id="rId10" w:history="1">
        <w:r w:rsidRPr="007C2F40">
          <w:rPr>
            <w:szCs w:val="24"/>
          </w:rPr>
          <w:t>Федеральным законом</w:t>
        </w:r>
      </w:hyperlink>
      <w:r w:rsidRPr="007C2F40">
        <w:rPr>
          <w:szCs w:val="24"/>
        </w:rPr>
        <w:t xml:space="preserve"> от 06.10.2003 № 131-ФЗ «Об общих принципах организации местного самоуправления в Российской Федерации», Уставом Александровского муниципального округа</w:t>
      </w:r>
      <w:r w:rsidRPr="007C2F40">
        <w:rPr>
          <w:sz w:val="32"/>
          <w:szCs w:val="28"/>
        </w:rPr>
        <w:t xml:space="preserve">, Дума </w:t>
      </w:r>
      <w:r w:rsidRPr="007C2F40">
        <w:rPr>
          <w:szCs w:val="28"/>
        </w:rPr>
        <w:t>Александровского муниципального округа</w:t>
      </w:r>
    </w:p>
    <w:p w:rsidR="007C2F40" w:rsidRPr="007C2F40" w:rsidRDefault="007C2F40" w:rsidP="007C2F40">
      <w:pPr>
        <w:spacing w:before="100" w:beforeAutospacing="1" w:after="100" w:afterAutospacing="1"/>
        <w:ind w:firstLine="720"/>
        <w:jc w:val="both"/>
        <w:rPr>
          <w:b/>
          <w:caps/>
          <w:szCs w:val="28"/>
        </w:rPr>
      </w:pPr>
      <w:r w:rsidRPr="007C2F40">
        <w:rPr>
          <w:b/>
          <w:caps/>
          <w:szCs w:val="28"/>
        </w:rPr>
        <w:t>решает:</w:t>
      </w:r>
    </w:p>
    <w:p w:rsidR="007C2F40" w:rsidRPr="007C2F40" w:rsidRDefault="007C2F40" w:rsidP="007C2F40">
      <w:pPr>
        <w:widowControl w:val="0"/>
        <w:numPr>
          <w:ilvl w:val="0"/>
          <w:numId w:val="2"/>
        </w:numPr>
        <w:tabs>
          <w:tab w:val="left" w:pos="1134"/>
        </w:tabs>
        <w:autoSpaceDE w:val="0"/>
        <w:autoSpaceDN w:val="0"/>
        <w:adjustRightInd w:val="0"/>
        <w:ind w:left="0" w:firstLine="709"/>
        <w:jc w:val="both"/>
        <w:rPr>
          <w:szCs w:val="28"/>
        </w:rPr>
      </w:pPr>
      <w:bookmarkStart w:id="0" w:name="sub_1"/>
      <w:r w:rsidRPr="007C2F40">
        <w:rPr>
          <w:szCs w:val="28"/>
        </w:rPr>
        <w:t xml:space="preserve">Принять в первом чтении </w:t>
      </w:r>
      <w:hyperlink w:anchor="sub_1000" w:history="1">
        <w:r w:rsidRPr="007C2F40">
          <w:rPr>
            <w:szCs w:val="28"/>
          </w:rPr>
          <w:t>Положение</w:t>
        </w:r>
      </w:hyperlink>
      <w:r w:rsidRPr="007C2F40">
        <w:rPr>
          <w:szCs w:val="28"/>
        </w:rPr>
        <w:t xml:space="preserve"> о бюджетном процессе в Александровском муниципальном округе (далее – Положение), согласно приложению.</w:t>
      </w:r>
    </w:p>
    <w:p w:rsidR="007C2F40" w:rsidRPr="007C2F40" w:rsidRDefault="007C2F40" w:rsidP="007C2F40">
      <w:pPr>
        <w:widowControl w:val="0"/>
        <w:numPr>
          <w:ilvl w:val="0"/>
          <w:numId w:val="2"/>
        </w:numPr>
        <w:tabs>
          <w:tab w:val="left" w:pos="1134"/>
        </w:tabs>
        <w:autoSpaceDE w:val="0"/>
        <w:autoSpaceDN w:val="0"/>
        <w:adjustRightInd w:val="0"/>
        <w:ind w:left="0" w:firstLine="709"/>
        <w:jc w:val="both"/>
        <w:rPr>
          <w:szCs w:val="28"/>
        </w:rPr>
      </w:pPr>
      <w:r w:rsidRPr="007C2F40">
        <w:rPr>
          <w:szCs w:val="28"/>
        </w:rPr>
        <w:t>Создать рабочую группу для подготовки Положения ко второму чтению в составе:</w:t>
      </w:r>
    </w:p>
    <w:bookmarkEnd w:id="0"/>
    <w:p w:rsidR="007C2F40" w:rsidRDefault="007C2F40" w:rsidP="007C2F40">
      <w:pPr>
        <w:tabs>
          <w:tab w:val="left" w:pos="1134"/>
        </w:tabs>
        <w:ind w:firstLine="709"/>
        <w:jc w:val="both"/>
        <w:rPr>
          <w:szCs w:val="28"/>
        </w:rPr>
      </w:pPr>
      <w:r w:rsidRPr="007C2F40">
        <w:rPr>
          <w:szCs w:val="28"/>
        </w:rPr>
        <w:t>- Мачихина Надежда Викторовна - депутат Думы по избирательному округу № 14;</w:t>
      </w:r>
    </w:p>
    <w:p w:rsidR="00313EE2" w:rsidRDefault="002A3493" w:rsidP="007C2F40">
      <w:pPr>
        <w:tabs>
          <w:tab w:val="left" w:pos="1134"/>
        </w:tabs>
        <w:ind w:firstLine="709"/>
        <w:jc w:val="both"/>
        <w:rPr>
          <w:szCs w:val="28"/>
        </w:rPr>
      </w:pPr>
      <w:r>
        <w:rPr>
          <w:szCs w:val="28"/>
        </w:rPr>
        <w:t xml:space="preserve">- </w:t>
      </w:r>
      <w:r w:rsidR="00313EE2">
        <w:rPr>
          <w:szCs w:val="28"/>
        </w:rPr>
        <w:t xml:space="preserve">Пендурова Мария Темирзяновна - </w:t>
      </w:r>
      <w:r w:rsidR="00313EE2" w:rsidRPr="00313EE2">
        <w:rPr>
          <w:szCs w:val="28"/>
        </w:rPr>
        <w:t>депутат Думы по избирательному округу № 1</w:t>
      </w:r>
      <w:r w:rsidR="00313EE2">
        <w:rPr>
          <w:szCs w:val="28"/>
        </w:rPr>
        <w:t>3</w:t>
      </w:r>
    </w:p>
    <w:p w:rsidR="007C2F40" w:rsidRPr="007C2F40" w:rsidRDefault="007C2F40" w:rsidP="007C2F40">
      <w:pPr>
        <w:tabs>
          <w:tab w:val="left" w:pos="1134"/>
        </w:tabs>
        <w:ind w:firstLine="709"/>
        <w:jc w:val="both"/>
        <w:rPr>
          <w:szCs w:val="28"/>
        </w:rPr>
      </w:pPr>
      <w:r>
        <w:rPr>
          <w:szCs w:val="28"/>
        </w:rPr>
        <w:t xml:space="preserve">- </w:t>
      </w:r>
      <w:r w:rsidRPr="007C2F40">
        <w:rPr>
          <w:szCs w:val="28"/>
        </w:rPr>
        <w:t>Плотникова Татьяна Геннадьевна – заместитель начальника финансового управлен</w:t>
      </w:r>
      <w:r w:rsidR="00313EE2">
        <w:rPr>
          <w:szCs w:val="28"/>
        </w:rPr>
        <w:t>ия, начальник бюджетного отдела;</w:t>
      </w:r>
    </w:p>
    <w:p w:rsidR="00313EE2" w:rsidRDefault="00313EE2" w:rsidP="007C2F40">
      <w:pPr>
        <w:tabs>
          <w:tab w:val="left" w:pos="1134"/>
        </w:tabs>
        <w:ind w:firstLine="709"/>
        <w:jc w:val="both"/>
        <w:rPr>
          <w:szCs w:val="28"/>
        </w:rPr>
      </w:pPr>
      <w:r>
        <w:rPr>
          <w:szCs w:val="28"/>
        </w:rPr>
        <w:t xml:space="preserve">- Степанова Татьяна Викторовна - </w:t>
      </w:r>
      <w:r w:rsidRPr="00313EE2">
        <w:rPr>
          <w:szCs w:val="28"/>
        </w:rPr>
        <w:t>депутат Ду</w:t>
      </w:r>
      <w:r>
        <w:rPr>
          <w:szCs w:val="28"/>
        </w:rPr>
        <w:t>мы по избирательному округу № 15;</w:t>
      </w:r>
    </w:p>
    <w:p w:rsidR="007C2F40" w:rsidRPr="007C2F40" w:rsidRDefault="007C2F40" w:rsidP="007C2F40">
      <w:pPr>
        <w:tabs>
          <w:tab w:val="left" w:pos="1134"/>
        </w:tabs>
        <w:ind w:firstLine="709"/>
        <w:jc w:val="both"/>
        <w:rPr>
          <w:szCs w:val="28"/>
        </w:rPr>
      </w:pPr>
      <w:r>
        <w:rPr>
          <w:szCs w:val="28"/>
        </w:rPr>
        <w:t xml:space="preserve">- </w:t>
      </w:r>
      <w:r w:rsidRPr="007C2F40">
        <w:rPr>
          <w:szCs w:val="28"/>
        </w:rPr>
        <w:t>Уразова Елена Владимировна – заведующий юридическим отделом.</w:t>
      </w:r>
    </w:p>
    <w:p w:rsidR="007C2F40" w:rsidRPr="007C2F40" w:rsidRDefault="007C2F40" w:rsidP="007C2F40">
      <w:pPr>
        <w:widowControl w:val="0"/>
        <w:numPr>
          <w:ilvl w:val="0"/>
          <w:numId w:val="2"/>
        </w:numPr>
        <w:tabs>
          <w:tab w:val="left" w:pos="1134"/>
        </w:tabs>
        <w:autoSpaceDE w:val="0"/>
        <w:autoSpaceDN w:val="0"/>
        <w:adjustRightInd w:val="0"/>
        <w:ind w:left="0" w:firstLine="709"/>
        <w:jc w:val="both"/>
        <w:rPr>
          <w:szCs w:val="28"/>
        </w:rPr>
      </w:pPr>
      <w:r w:rsidRPr="007C2F40">
        <w:rPr>
          <w:szCs w:val="28"/>
        </w:rPr>
        <w:t xml:space="preserve">Установить срок </w:t>
      </w:r>
      <w:r w:rsidR="002A3493">
        <w:rPr>
          <w:szCs w:val="28"/>
        </w:rPr>
        <w:t xml:space="preserve">подачи поправок в Положение до </w:t>
      </w:r>
      <w:r w:rsidRPr="00254B6D">
        <w:rPr>
          <w:szCs w:val="28"/>
        </w:rPr>
        <w:t>1</w:t>
      </w:r>
      <w:r w:rsidR="002A3493">
        <w:rPr>
          <w:szCs w:val="28"/>
        </w:rPr>
        <w:t>1</w:t>
      </w:r>
      <w:r w:rsidRPr="00254B6D">
        <w:rPr>
          <w:szCs w:val="28"/>
        </w:rPr>
        <w:t xml:space="preserve"> </w:t>
      </w:r>
      <w:r w:rsidR="00313EE2" w:rsidRPr="00254B6D">
        <w:rPr>
          <w:szCs w:val="28"/>
        </w:rPr>
        <w:t>марта</w:t>
      </w:r>
      <w:r w:rsidRPr="007C2F40">
        <w:rPr>
          <w:szCs w:val="28"/>
        </w:rPr>
        <w:t xml:space="preserve"> 2020 г. в аппарат Думы Александровского муниципального округа по адресу: г.Александровск, ул. Ленина, 20 а, кабинет 41.</w:t>
      </w:r>
    </w:p>
    <w:p w:rsidR="007C2F40" w:rsidRPr="007C2F40" w:rsidRDefault="007C2F40" w:rsidP="007C2F40">
      <w:pPr>
        <w:tabs>
          <w:tab w:val="left" w:pos="1134"/>
        </w:tabs>
        <w:ind w:left="709" w:firstLine="142"/>
        <w:contextualSpacing/>
        <w:jc w:val="both"/>
        <w:rPr>
          <w:szCs w:val="28"/>
        </w:rPr>
      </w:pPr>
      <w:r w:rsidRPr="007C2F40">
        <w:rPr>
          <w:szCs w:val="28"/>
        </w:rPr>
        <w:t>4. Настоящее решение вступает в силу с момента подписания.</w:t>
      </w:r>
    </w:p>
    <w:p w:rsidR="007C2F40" w:rsidRPr="00313EE2" w:rsidRDefault="007C2F40" w:rsidP="007C2F40">
      <w:pPr>
        <w:tabs>
          <w:tab w:val="left" w:pos="1134"/>
        </w:tabs>
        <w:ind w:firstLine="709"/>
        <w:jc w:val="both"/>
        <w:rPr>
          <w:sz w:val="24"/>
          <w:szCs w:val="28"/>
        </w:rPr>
      </w:pPr>
    </w:p>
    <w:p w:rsidR="00313EE2" w:rsidRPr="007C2F40" w:rsidRDefault="00313EE2" w:rsidP="007C2F40">
      <w:pPr>
        <w:tabs>
          <w:tab w:val="left" w:pos="1134"/>
        </w:tabs>
        <w:ind w:firstLine="709"/>
        <w:jc w:val="both"/>
        <w:rPr>
          <w:sz w:val="24"/>
          <w:szCs w:val="28"/>
        </w:rPr>
      </w:pPr>
    </w:p>
    <w:p w:rsidR="007C2F40" w:rsidRPr="007C2F40" w:rsidRDefault="007C2F40" w:rsidP="007C2F40">
      <w:pPr>
        <w:jc w:val="both"/>
        <w:rPr>
          <w:szCs w:val="28"/>
        </w:rPr>
      </w:pPr>
      <w:r w:rsidRPr="007C2F40">
        <w:rPr>
          <w:szCs w:val="28"/>
        </w:rPr>
        <w:t>Председатель Думы</w:t>
      </w:r>
    </w:p>
    <w:p w:rsidR="007C2F40" w:rsidRDefault="007C2F40" w:rsidP="00313EE2">
      <w:pPr>
        <w:jc w:val="both"/>
        <w:rPr>
          <w:szCs w:val="28"/>
        </w:rPr>
      </w:pPr>
      <w:r w:rsidRPr="007C2F40">
        <w:rPr>
          <w:szCs w:val="28"/>
        </w:rPr>
        <w:t>Александровского муниципального округа                                         М.А. Зимина</w:t>
      </w:r>
    </w:p>
    <w:p w:rsidR="00786767" w:rsidRPr="00786767" w:rsidRDefault="00786767" w:rsidP="00786767">
      <w:pPr>
        <w:widowControl w:val="0"/>
        <w:autoSpaceDE w:val="0"/>
        <w:autoSpaceDN w:val="0"/>
        <w:adjustRightInd w:val="0"/>
        <w:ind w:left="5670"/>
        <w:outlineLvl w:val="0"/>
        <w:rPr>
          <w:rFonts w:ascii="Times New Roman CYR" w:hAnsi="Times New Roman CYR" w:cs="Times New Roman CYR"/>
          <w:bCs/>
          <w:color w:val="26282F"/>
          <w:sz w:val="24"/>
          <w:szCs w:val="24"/>
        </w:rPr>
      </w:pPr>
      <w:bookmarkStart w:id="1" w:name="sub_1000"/>
      <w:r w:rsidRPr="00786767">
        <w:rPr>
          <w:rFonts w:ascii="Times New Roman CYR" w:hAnsi="Times New Roman CYR" w:cs="Times New Roman CYR"/>
          <w:bCs/>
          <w:color w:val="26282F"/>
          <w:sz w:val="24"/>
          <w:szCs w:val="24"/>
        </w:rPr>
        <w:lastRenderedPageBreak/>
        <w:t>Приложение</w:t>
      </w:r>
      <w:r w:rsidRPr="00786767">
        <w:rPr>
          <w:rFonts w:ascii="Times New Roman CYR" w:hAnsi="Times New Roman CYR" w:cs="Times New Roman CYR"/>
          <w:bCs/>
          <w:color w:val="26282F"/>
          <w:sz w:val="24"/>
          <w:szCs w:val="24"/>
        </w:rPr>
        <w:br/>
        <w:t>к решению Думы Александровского</w:t>
      </w:r>
      <w:r w:rsidRPr="00786767">
        <w:rPr>
          <w:rFonts w:ascii="Times New Roman CYR" w:hAnsi="Times New Roman CYR" w:cs="Times New Roman CYR"/>
          <w:bCs/>
          <w:color w:val="26282F"/>
          <w:sz w:val="24"/>
          <w:szCs w:val="24"/>
        </w:rPr>
        <w:br/>
        <w:t xml:space="preserve">муниципального округа </w:t>
      </w:r>
    </w:p>
    <w:p w:rsidR="00786767" w:rsidRPr="00786767" w:rsidRDefault="00786767" w:rsidP="00786767">
      <w:pPr>
        <w:widowControl w:val="0"/>
        <w:autoSpaceDE w:val="0"/>
        <w:autoSpaceDN w:val="0"/>
        <w:adjustRightInd w:val="0"/>
        <w:ind w:left="5670"/>
        <w:rPr>
          <w:rFonts w:ascii="Times New Roman CYR" w:hAnsi="Times New Roman CYR" w:cs="Times New Roman CYR"/>
          <w:sz w:val="24"/>
          <w:szCs w:val="24"/>
        </w:rPr>
      </w:pPr>
      <w:r w:rsidRPr="00786767">
        <w:rPr>
          <w:rFonts w:ascii="Times New Roman CYR" w:hAnsi="Times New Roman CYR" w:cs="Times New Roman CYR"/>
          <w:sz w:val="24"/>
          <w:szCs w:val="24"/>
        </w:rPr>
        <w:t>от _</w:t>
      </w:r>
      <w:r w:rsidRPr="00786767">
        <w:rPr>
          <w:rFonts w:ascii="Times New Roman CYR" w:hAnsi="Times New Roman CYR" w:cs="Times New Roman CYR"/>
          <w:sz w:val="24"/>
          <w:szCs w:val="24"/>
          <w:u w:val="single"/>
        </w:rPr>
        <w:t>27.02.2020</w:t>
      </w:r>
      <w:r w:rsidRPr="00786767">
        <w:rPr>
          <w:rFonts w:ascii="Times New Roman CYR" w:hAnsi="Times New Roman CYR" w:cs="Times New Roman CYR"/>
          <w:sz w:val="24"/>
          <w:szCs w:val="24"/>
        </w:rPr>
        <w:t>_ № _</w:t>
      </w:r>
      <w:r w:rsidRPr="00786767">
        <w:rPr>
          <w:rFonts w:ascii="Times New Roman CYR" w:hAnsi="Times New Roman CYR" w:cs="Times New Roman CYR"/>
          <w:sz w:val="24"/>
          <w:szCs w:val="24"/>
          <w:u w:val="single"/>
        </w:rPr>
        <w:t>77_</w:t>
      </w:r>
    </w:p>
    <w:p w:rsidR="00786767" w:rsidRPr="00786767" w:rsidRDefault="00786767" w:rsidP="00786767">
      <w:pPr>
        <w:widowControl w:val="0"/>
        <w:autoSpaceDE w:val="0"/>
        <w:autoSpaceDN w:val="0"/>
        <w:adjustRightInd w:val="0"/>
        <w:jc w:val="center"/>
        <w:outlineLvl w:val="0"/>
        <w:rPr>
          <w:b/>
          <w:bCs/>
          <w:color w:val="26282F"/>
          <w:sz w:val="24"/>
          <w:szCs w:val="24"/>
        </w:rPr>
      </w:pPr>
    </w:p>
    <w:p w:rsidR="00786767" w:rsidRPr="00786767" w:rsidRDefault="00786767" w:rsidP="00786767">
      <w:pPr>
        <w:widowControl w:val="0"/>
        <w:autoSpaceDE w:val="0"/>
        <w:autoSpaceDN w:val="0"/>
        <w:adjustRightInd w:val="0"/>
        <w:jc w:val="center"/>
        <w:outlineLvl w:val="0"/>
        <w:rPr>
          <w:b/>
          <w:bCs/>
          <w:color w:val="26282F"/>
          <w:sz w:val="24"/>
          <w:szCs w:val="24"/>
        </w:rPr>
      </w:pPr>
      <w:r w:rsidRPr="00786767">
        <w:rPr>
          <w:b/>
          <w:bCs/>
          <w:color w:val="26282F"/>
          <w:sz w:val="24"/>
          <w:szCs w:val="24"/>
        </w:rPr>
        <w:t>Положение</w:t>
      </w:r>
      <w:r w:rsidRPr="00786767">
        <w:rPr>
          <w:b/>
          <w:bCs/>
          <w:color w:val="26282F"/>
          <w:sz w:val="24"/>
          <w:szCs w:val="24"/>
        </w:rPr>
        <w:br/>
        <w:t>о бюджетном процессе в Александровском муниципальном округе</w:t>
      </w:r>
      <w:r w:rsidRPr="00786767">
        <w:rPr>
          <w:b/>
          <w:bCs/>
          <w:color w:val="26282F"/>
          <w:sz w:val="24"/>
          <w:szCs w:val="24"/>
        </w:rPr>
        <w:br/>
      </w:r>
      <w:bookmarkEnd w:id="1"/>
    </w:p>
    <w:p w:rsidR="00786767" w:rsidRPr="00786767" w:rsidRDefault="00786767" w:rsidP="00786767">
      <w:pPr>
        <w:widowControl w:val="0"/>
        <w:autoSpaceDE w:val="0"/>
        <w:autoSpaceDN w:val="0"/>
        <w:adjustRightInd w:val="0"/>
        <w:jc w:val="center"/>
        <w:outlineLvl w:val="0"/>
        <w:rPr>
          <w:b/>
          <w:bCs/>
          <w:color w:val="26282F"/>
          <w:sz w:val="24"/>
          <w:szCs w:val="24"/>
        </w:rPr>
      </w:pPr>
      <w:bookmarkStart w:id="2" w:name="sub_1001"/>
      <w:r w:rsidRPr="00786767">
        <w:rPr>
          <w:b/>
          <w:bCs/>
          <w:color w:val="26282F"/>
          <w:sz w:val="24"/>
          <w:szCs w:val="24"/>
        </w:rPr>
        <w:t>Раздел 1. Общие положения</w:t>
      </w:r>
    </w:p>
    <w:bookmarkEnd w:id="2"/>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3" w:name="sub_1011"/>
      <w:r w:rsidRPr="00786767">
        <w:rPr>
          <w:b/>
          <w:bCs/>
          <w:color w:val="26282F"/>
          <w:sz w:val="24"/>
          <w:szCs w:val="24"/>
        </w:rPr>
        <w:t>Статья 1.</w:t>
      </w:r>
      <w:r w:rsidRPr="00786767">
        <w:rPr>
          <w:sz w:val="24"/>
          <w:szCs w:val="24"/>
        </w:rPr>
        <w:t xml:space="preserve"> </w:t>
      </w:r>
      <w:r w:rsidRPr="00786767">
        <w:rPr>
          <w:b/>
          <w:sz w:val="24"/>
          <w:szCs w:val="24"/>
        </w:rPr>
        <w:t>Правоотношения, регулируемые настоящим Положением</w:t>
      </w:r>
    </w:p>
    <w:bookmarkEnd w:id="3"/>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Положение о бюджетном процессе в Александровском муниципальном округе (далее -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Александровского муниципального округа (далее - бюджет округа), утверждения и исполнения бюджета Александровского муниципального округа, контролю за его исполнением, осуществлению бюджетного учета, составлению, внешней проверке, рассмотрению и утверждению бюджетной отчетности.</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4" w:name="sub_1012"/>
      <w:r w:rsidRPr="00786767">
        <w:rPr>
          <w:b/>
          <w:bCs/>
          <w:color w:val="26282F"/>
          <w:sz w:val="24"/>
          <w:szCs w:val="24"/>
        </w:rPr>
        <w:t>Статья 2.</w:t>
      </w:r>
      <w:r w:rsidRPr="00786767">
        <w:rPr>
          <w:sz w:val="24"/>
          <w:szCs w:val="24"/>
        </w:rPr>
        <w:t xml:space="preserve"> </w:t>
      </w:r>
      <w:r w:rsidRPr="00786767">
        <w:rPr>
          <w:b/>
          <w:sz w:val="24"/>
          <w:szCs w:val="24"/>
        </w:rPr>
        <w:t>Правовые основы осуществления бюджетных правоотношений в Александровском муниципальном округе</w:t>
      </w:r>
    </w:p>
    <w:p w:rsidR="00786767" w:rsidRPr="00786767" w:rsidRDefault="00786767" w:rsidP="00786767">
      <w:pPr>
        <w:widowControl w:val="0"/>
        <w:autoSpaceDE w:val="0"/>
        <w:autoSpaceDN w:val="0"/>
        <w:adjustRightInd w:val="0"/>
        <w:ind w:firstLine="720"/>
        <w:jc w:val="both"/>
        <w:rPr>
          <w:sz w:val="24"/>
          <w:szCs w:val="24"/>
        </w:rPr>
      </w:pPr>
      <w:bookmarkStart w:id="5" w:name="sub_101210"/>
      <w:bookmarkEnd w:id="4"/>
      <w:r w:rsidRPr="00786767">
        <w:rPr>
          <w:sz w:val="24"/>
          <w:szCs w:val="24"/>
        </w:rPr>
        <w:t xml:space="preserve">1. Бюджетные правоотношения в Александровском муниципальном округе осуществляются в соответствии с </w:t>
      </w:r>
      <w:hyperlink r:id="rId11" w:history="1">
        <w:r w:rsidRPr="00786767">
          <w:rPr>
            <w:sz w:val="24"/>
            <w:szCs w:val="24"/>
          </w:rPr>
          <w:t>Бюджетным кодексом</w:t>
        </w:r>
      </w:hyperlink>
      <w:r w:rsidRPr="00786767">
        <w:rPr>
          <w:sz w:val="24"/>
          <w:szCs w:val="24"/>
        </w:rPr>
        <w:t xml:space="preserve"> Российской Федерации, </w:t>
      </w:r>
      <w:hyperlink r:id="rId12" w:history="1">
        <w:r w:rsidRPr="00786767">
          <w:rPr>
            <w:sz w:val="24"/>
            <w:szCs w:val="24"/>
          </w:rPr>
          <w:t>Налоговым кодексом</w:t>
        </w:r>
      </w:hyperlink>
      <w:r w:rsidRPr="00786767">
        <w:rPr>
          <w:sz w:val="24"/>
          <w:szCs w:val="24"/>
        </w:rPr>
        <w:t xml:space="preserve"> Российской Федерации, </w:t>
      </w:r>
      <w:hyperlink r:id="rId13" w:history="1">
        <w:r w:rsidRPr="00786767">
          <w:rPr>
            <w:sz w:val="24"/>
            <w:szCs w:val="24"/>
          </w:rPr>
          <w:t>Федеральным законом</w:t>
        </w:r>
      </w:hyperlink>
      <w:r w:rsidRPr="00786767">
        <w:rPr>
          <w:sz w:val="24"/>
          <w:szCs w:val="24"/>
        </w:rPr>
        <w:t xml:space="preserve"> от 6 октября 2003 г. N 131-ФЗ "Об общих принципах организации местного самоуправления в Российской Федерации", иными законодательными и нормативными правовыми актами Российской Федерации и Пермского края, Уставом Александровского муниципального округа и настоящим Положением.</w:t>
      </w:r>
    </w:p>
    <w:bookmarkEnd w:id="5"/>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6" w:name="sub_1013"/>
      <w:r w:rsidRPr="00786767">
        <w:rPr>
          <w:b/>
          <w:bCs/>
          <w:color w:val="26282F"/>
          <w:sz w:val="24"/>
          <w:szCs w:val="24"/>
        </w:rPr>
        <w:t>Статья 3.</w:t>
      </w:r>
      <w:r w:rsidRPr="00786767">
        <w:rPr>
          <w:sz w:val="24"/>
          <w:szCs w:val="24"/>
        </w:rPr>
        <w:t xml:space="preserve"> </w:t>
      </w:r>
      <w:r w:rsidRPr="00786767">
        <w:rPr>
          <w:b/>
          <w:sz w:val="24"/>
          <w:szCs w:val="24"/>
        </w:rPr>
        <w:t>Понятия и термины, применяемые в настоящем Положении</w:t>
      </w:r>
    </w:p>
    <w:p w:rsidR="00786767" w:rsidRPr="00786767" w:rsidRDefault="00786767" w:rsidP="00786767">
      <w:pPr>
        <w:widowControl w:val="0"/>
        <w:autoSpaceDE w:val="0"/>
        <w:autoSpaceDN w:val="0"/>
        <w:adjustRightInd w:val="0"/>
        <w:ind w:firstLine="720"/>
        <w:jc w:val="both"/>
        <w:rPr>
          <w:sz w:val="24"/>
          <w:szCs w:val="24"/>
        </w:rPr>
      </w:pPr>
      <w:bookmarkStart w:id="7" w:name="sub_10131"/>
      <w:bookmarkEnd w:id="6"/>
      <w:r w:rsidRPr="00786767">
        <w:rPr>
          <w:sz w:val="24"/>
          <w:szCs w:val="24"/>
        </w:rPr>
        <w:t xml:space="preserve">Понятия и термины в настоящем Положении применяются в том значении, в каком они установлены </w:t>
      </w:r>
      <w:hyperlink r:id="rId14" w:history="1">
        <w:r w:rsidRPr="00786767">
          <w:rPr>
            <w:sz w:val="24"/>
            <w:szCs w:val="24"/>
          </w:rPr>
          <w:t>Бюджетным кодексом</w:t>
        </w:r>
      </w:hyperlink>
      <w:r w:rsidRPr="00786767">
        <w:rPr>
          <w:sz w:val="24"/>
          <w:szCs w:val="24"/>
        </w:rPr>
        <w:t xml:space="preserve"> Российской Федерации.</w:t>
      </w:r>
    </w:p>
    <w:bookmarkEnd w:id="7"/>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8" w:name="sub_1014"/>
      <w:r w:rsidRPr="00786767">
        <w:rPr>
          <w:b/>
          <w:bCs/>
          <w:color w:val="26282F"/>
          <w:sz w:val="24"/>
          <w:szCs w:val="24"/>
        </w:rPr>
        <w:t>Статья 4.</w:t>
      </w:r>
      <w:r w:rsidRPr="00786767">
        <w:rPr>
          <w:sz w:val="24"/>
          <w:szCs w:val="24"/>
        </w:rPr>
        <w:t xml:space="preserve"> </w:t>
      </w:r>
      <w:r w:rsidRPr="00786767">
        <w:rPr>
          <w:b/>
          <w:sz w:val="24"/>
          <w:szCs w:val="24"/>
        </w:rPr>
        <w:t>Основные этапы бюджетного процесса в Александровском муниципальном округе</w:t>
      </w:r>
    </w:p>
    <w:bookmarkEnd w:id="8"/>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Бюджетный процесс в Александровском муниципальном округе включает следующие этапы:</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составление проекта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рассмотрение и утверждение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исполнение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осуществление внешнего и внутреннего муниципального финансового контроля;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составление, внешняя проверка, рассмотрение и утверждение отчета об исполнении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9" w:name="sub_1015"/>
      <w:r w:rsidRPr="00786767">
        <w:rPr>
          <w:b/>
          <w:bCs/>
          <w:color w:val="26282F"/>
          <w:sz w:val="24"/>
          <w:szCs w:val="24"/>
        </w:rPr>
        <w:t>Статья 5.</w:t>
      </w:r>
      <w:r w:rsidRPr="00786767">
        <w:rPr>
          <w:sz w:val="24"/>
          <w:szCs w:val="24"/>
        </w:rPr>
        <w:t xml:space="preserve"> </w:t>
      </w:r>
      <w:r w:rsidRPr="00786767">
        <w:rPr>
          <w:b/>
          <w:sz w:val="24"/>
          <w:szCs w:val="24"/>
        </w:rPr>
        <w:t>Участники бюджетного процесса</w:t>
      </w:r>
    </w:p>
    <w:bookmarkEnd w:id="9"/>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Участниками бюджетного процесса в Александровском муниципальном округе являются: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глава муниципального округа – глава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Дума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Контрольно-счетная палата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администрация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финансовое управление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lastRenderedPageBreak/>
        <w:t>главные распорядители бюджетных средств;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главные администраторы (администраторы) доходов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главные администраторы (администраторы) источников финансирования дефицита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получатели бюджетных средств.</w:t>
      </w:r>
    </w:p>
    <w:p w:rsidR="00786767" w:rsidRPr="00786767" w:rsidRDefault="00786767" w:rsidP="00786767">
      <w:pPr>
        <w:widowControl w:val="0"/>
        <w:autoSpaceDE w:val="0"/>
        <w:autoSpaceDN w:val="0"/>
        <w:adjustRightInd w:val="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0" w:name="sub_1016"/>
      <w:r w:rsidRPr="00786767">
        <w:rPr>
          <w:b/>
          <w:bCs/>
          <w:color w:val="26282F"/>
          <w:sz w:val="24"/>
          <w:szCs w:val="24"/>
        </w:rPr>
        <w:t>Статья 6.</w:t>
      </w:r>
      <w:r w:rsidRPr="00786767">
        <w:rPr>
          <w:sz w:val="24"/>
          <w:szCs w:val="24"/>
        </w:rPr>
        <w:t xml:space="preserve"> </w:t>
      </w:r>
      <w:r w:rsidRPr="00786767">
        <w:rPr>
          <w:b/>
          <w:sz w:val="24"/>
          <w:szCs w:val="24"/>
        </w:rPr>
        <w:t>Бюджетные полномочия участников бюджетного процесса</w:t>
      </w:r>
    </w:p>
    <w:p w:rsidR="00786767" w:rsidRPr="00786767" w:rsidRDefault="00786767" w:rsidP="00786767">
      <w:pPr>
        <w:widowControl w:val="0"/>
        <w:autoSpaceDE w:val="0"/>
        <w:autoSpaceDN w:val="0"/>
        <w:adjustRightInd w:val="0"/>
        <w:ind w:firstLine="720"/>
        <w:jc w:val="both"/>
        <w:rPr>
          <w:sz w:val="24"/>
          <w:szCs w:val="24"/>
        </w:rPr>
      </w:pPr>
      <w:bookmarkStart w:id="11" w:name="sub_10161"/>
      <w:bookmarkEnd w:id="10"/>
      <w:r w:rsidRPr="00786767">
        <w:rPr>
          <w:sz w:val="24"/>
          <w:szCs w:val="24"/>
        </w:rPr>
        <w:t xml:space="preserve">1. Бюджетные полномочия главы муниципального округа - главы администрации Александровского муниципального округа определены </w:t>
      </w:r>
      <w:hyperlink r:id="rId15" w:history="1">
        <w:r w:rsidRPr="00786767">
          <w:rPr>
            <w:sz w:val="24"/>
            <w:szCs w:val="24"/>
          </w:rPr>
          <w:t>Уставом</w:t>
        </w:r>
      </w:hyperlink>
      <w:r w:rsidRPr="00786767">
        <w:rPr>
          <w:sz w:val="24"/>
          <w:szCs w:val="24"/>
        </w:rPr>
        <w:t xml:space="preserve"> Александровского муниципального округа, Бюджетным </w:t>
      </w:r>
      <w:hyperlink r:id="rId16" w:history="1">
        <w:r w:rsidRPr="00786767">
          <w:rPr>
            <w:sz w:val="24"/>
            <w:szCs w:val="24"/>
          </w:rPr>
          <w:t>кодексом</w:t>
        </w:r>
      </w:hyperlink>
      <w:r w:rsidRPr="00786767">
        <w:rPr>
          <w:sz w:val="24"/>
          <w:szCs w:val="24"/>
        </w:rPr>
        <w:t xml:space="preserve"> Российской Федерации и иными правовыми актами бюджетного законодательства Российской Федерации, регулирующими бюджетные правоотношения.</w:t>
      </w:r>
    </w:p>
    <w:p w:rsidR="00786767" w:rsidRPr="00786767" w:rsidRDefault="00786767" w:rsidP="00786767">
      <w:pPr>
        <w:widowControl w:val="0"/>
        <w:autoSpaceDE w:val="0"/>
        <w:autoSpaceDN w:val="0"/>
        <w:adjustRightInd w:val="0"/>
        <w:ind w:firstLine="720"/>
        <w:jc w:val="both"/>
        <w:rPr>
          <w:sz w:val="24"/>
          <w:szCs w:val="24"/>
        </w:rPr>
      </w:pPr>
      <w:bookmarkStart w:id="12" w:name="sub_10162"/>
      <w:bookmarkEnd w:id="11"/>
      <w:r w:rsidRPr="00786767">
        <w:rPr>
          <w:sz w:val="24"/>
          <w:szCs w:val="24"/>
        </w:rPr>
        <w:t>2. Дума Александровского муниципального округа:</w:t>
      </w:r>
    </w:p>
    <w:bookmarkEnd w:id="12"/>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2.1. рассматривает и утверждает бюджет округа и отчет о его исполнении;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2.2. осуществляет контроль в ходе рассмотрения отдельных вопросов исполнения бюджета Александровского муниципального округа на своих заседаниях, заседаниях комиссий, рабочих групп, в ходе проводимых Думой Александровского муниципального округа слушаний и в связи с депутатскими запросами;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2.2. формирует и определяет правовой статус органа внешнего муниципального финансового контроля;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2.3. устанавливает, изменяет и отменяет местные налоги и сборы в соответствии с </w:t>
      </w:r>
      <w:hyperlink r:id="rId17" w:history="1">
        <w:r w:rsidRPr="00786767">
          <w:rPr>
            <w:sz w:val="24"/>
            <w:szCs w:val="24"/>
          </w:rPr>
          <w:t>законодательством</w:t>
        </w:r>
      </w:hyperlink>
      <w:r w:rsidRPr="00786767">
        <w:rPr>
          <w:sz w:val="24"/>
          <w:szCs w:val="24"/>
        </w:rPr>
        <w:t xml:space="preserve"> Российской Федерации о налогах и сборах;</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2.4. устанавливает налоговые льготы по местным налогам, основания и порядок их применения;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2.5. осуществляет иные бюджетные полномочия в соответствии с </w:t>
      </w:r>
      <w:hyperlink r:id="rId18" w:history="1">
        <w:r w:rsidRPr="00786767">
          <w:rPr>
            <w:sz w:val="24"/>
            <w:szCs w:val="24"/>
          </w:rPr>
          <w:t>Бюджетным кодексом</w:t>
        </w:r>
      </w:hyperlink>
      <w:r w:rsidRPr="00786767">
        <w:rPr>
          <w:sz w:val="24"/>
          <w:szCs w:val="24"/>
        </w:rPr>
        <w:t xml:space="preserve"> Российской Федерации, </w:t>
      </w:r>
      <w:hyperlink r:id="rId19" w:history="1">
        <w:r w:rsidRPr="00786767">
          <w:rPr>
            <w:sz w:val="24"/>
            <w:szCs w:val="24"/>
          </w:rPr>
          <w:t>Федеральным законом</w:t>
        </w:r>
      </w:hyperlink>
      <w:r w:rsidRPr="00786767">
        <w:rPr>
          <w:sz w:val="24"/>
          <w:szCs w:val="24"/>
        </w:rPr>
        <w:t xml:space="preserve"> от 6 октября 2003 г. N 131-ФЗ "Об общих принципах организации местного самоуправления в Российской Федерации", </w:t>
      </w:r>
      <w:hyperlink r:id="rId20" w:history="1">
        <w:r w:rsidRPr="00786767">
          <w:rPr>
            <w:sz w:val="24"/>
            <w:szCs w:val="24"/>
          </w:rPr>
          <w:t>Федеральным законом</w:t>
        </w:r>
      </w:hyperlink>
      <w:r w:rsidRPr="00786767">
        <w:rPr>
          <w:sz w:val="24"/>
          <w:szCs w:val="24"/>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Пермского края, Уставом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3" w:name="sub_10165"/>
      <w:r w:rsidRPr="00786767">
        <w:rPr>
          <w:sz w:val="24"/>
          <w:szCs w:val="24"/>
        </w:rPr>
        <w:t>3. Контрольно-счетная палата Александровского муниципального округа:</w:t>
      </w:r>
    </w:p>
    <w:bookmarkEnd w:id="13"/>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3.1. исполняет полномочия по осуществлению внешнего муниципального финансового контроля в соответствии со </w:t>
      </w:r>
      <w:hyperlink r:id="rId21" w:history="1">
        <w:r w:rsidRPr="00786767">
          <w:rPr>
            <w:sz w:val="24"/>
            <w:szCs w:val="24"/>
          </w:rPr>
          <w:t>статьей 268.1</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3.2. осуществляет внешний контроль за исполнением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3.3.проводит экспертизу проекта бюджета Александровского муниципального округа и иных нормативных правовых актов органов местного самоуправления, регулирующих бюджетные правоотношения;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3.4.осуществляет внешнюю проверку годового отчета об исполнении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3.5.осуществляет контроль за соблюдением установленного порядка управления и распоряжения имуществом, находящимся в муниципальной собственности;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3.6.организует и осуществляет контроль за законностью, результативностью (эффективностью и экономностью) использования средств бюджета Александровского муниципального округа, а также средств, получаемых местным бюджетом из иных источников, предусмотренных законодательством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3.7. осуществляет оценку эффективности предоставления налоговых и иных льгот и преимуществ, а также оценку законности предоставления муниципальных гарантий и </w:t>
      </w:r>
      <w:r w:rsidRPr="00786767">
        <w:rPr>
          <w:sz w:val="24"/>
          <w:szCs w:val="24"/>
        </w:rPr>
        <w:lastRenderedPageBreak/>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Александровского муниципального округа и имущества, находящегося в муниципальной собственности;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3.8.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Александровского муниципального округа, а также муниципальных программ;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3.9. осуществляет анализ бюджетного процесса в Александровском муниципальном округе и подготовку предложений, направленных на его совершенствование;</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3.10. участвует в пределах полномочий в мероприятиях, направленных на противодействие коррупции;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3.11. осуществляет иные полномочия в сфере внешнего муниципального финансового контроля, установленные федеральными законами, законами Пермского края, Уставом Александровского муниципального округа и нормативными правовыми актами Думы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4" w:name="sub_10163"/>
      <w:r w:rsidRPr="00786767">
        <w:rPr>
          <w:sz w:val="24"/>
          <w:szCs w:val="24"/>
        </w:rPr>
        <w:t>4. Администрация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bookmarkStart w:id="15" w:name="sub_10164"/>
      <w:bookmarkEnd w:id="14"/>
      <w:r w:rsidRPr="00786767">
        <w:rPr>
          <w:sz w:val="24"/>
          <w:szCs w:val="24"/>
        </w:rPr>
        <w:t>4.1. обеспечивает составление проекта бюджета Александровского муниципального округа и вносит его с необходимыми документами и материалами на утверждение Думы Александровского муниципального округа;</w:t>
      </w:r>
    </w:p>
    <w:p w:rsidR="00786767" w:rsidRPr="00786767" w:rsidRDefault="00786767" w:rsidP="00786767">
      <w:pPr>
        <w:autoSpaceDE w:val="0"/>
        <w:autoSpaceDN w:val="0"/>
        <w:adjustRightInd w:val="0"/>
        <w:ind w:firstLine="720"/>
        <w:contextualSpacing/>
        <w:jc w:val="both"/>
        <w:rPr>
          <w:sz w:val="24"/>
          <w:szCs w:val="24"/>
        </w:rPr>
      </w:pPr>
      <w:r w:rsidRPr="00786767">
        <w:rPr>
          <w:sz w:val="24"/>
          <w:szCs w:val="24"/>
        </w:rPr>
        <w:t>4.2. обеспечивает исполнение бюджета и составление бюджетной отчетности;</w:t>
      </w:r>
    </w:p>
    <w:p w:rsidR="00786767" w:rsidRPr="00786767" w:rsidRDefault="00786767" w:rsidP="00786767">
      <w:pPr>
        <w:autoSpaceDE w:val="0"/>
        <w:autoSpaceDN w:val="0"/>
        <w:adjustRightInd w:val="0"/>
        <w:ind w:firstLine="720"/>
        <w:contextualSpacing/>
        <w:jc w:val="both"/>
        <w:rPr>
          <w:sz w:val="24"/>
          <w:szCs w:val="24"/>
        </w:rPr>
      </w:pPr>
      <w:r w:rsidRPr="00786767">
        <w:rPr>
          <w:sz w:val="24"/>
          <w:szCs w:val="24"/>
        </w:rPr>
        <w:t>4.3. представляет отчет об исполнении бюджета на утверждение Думы Александровского муниципального округа;</w:t>
      </w:r>
    </w:p>
    <w:p w:rsidR="00786767" w:rsidRPr="00786767" w:rsidRDefault="00786767" w:rsidP="00786767">
      <w:pPr>
        <w:autoSpaceDE w:val="0"/>
        <w:autoSpaceDN w:val="0"/>
        <w:adjustRightInd w:val="0"/>
        <w:ind w:firstLine="720"/>
        <w:contextualSpacing/>
        <w:jc w:val="both"/>
        <w:rPr>
          <w:sz w:val="24"/>
          <w:szCs w:val="24"/>
        </w:rPr>
      </w:pPr>
      <w:r w:rsidRPr="00786767">
        <w:rPr>
          <w:sz w:val="24"/>
          <w:szCs w:val="24"/>
        </w:rPr>
        <w:t>4.4. обеспечивает управление муниципальным долгом;</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 xml:space="preserve">4.5. осуществляет иные полномочия, определенные Бюджетным </w:t>
      </w:r>
      <w:hyperlink r:id="rId22" w:history="1">
        <w:r w:rsidRPr="00786767">
          <w:rPr>
            <w:sz w:val="24"/>
            <w:szCs w:val="24"/>
          </w:rPr>
          <w:t>кодексом</w:t>
        </w:r>
      </w:hyperlink>
      <w:r w:rsidRPr="00786767">
        <w:rPr>
          <w:sz w:val="24"/>
          <w:szCs w:val="24"/>
        </w:rPr>
        <w:t xml:space="preserve"> Российской Федерации и (или) принимаемыми в соответствии с ним муниципальными правовыми актами, настоящим Положением.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 5. Финансовое управление администрации Александровского муниципального округа:</w:t>
      </w:r>
    </w:p>
    <w:bookmarkEnd w:id="15"/>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 разрабатывает бюджетный прогноз Александровского муниципального округа на долгосрочный период;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 разрабатывает основные направления бюджетной политики и основные направления налоговой политики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5.3. организует составление и составляет проект бюджета Александровского муниципального округа на очередной финансовый год и плановый период и представляет его с необходимыми документами и материалами главе муниципального округа - главе администрации Александровского муниципального округа для внесения в Думу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5.4. организует исполнение бюджета Александровского муниципального округа в порядке, установленном бюджетным законодательством;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5.5. осуществляет методологическое руководство по вопросам формирования и исполнения бюджета Александровского муниципального округа, бухгалтерского и бюджетного учета, бюджетной отчетности;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5.6. в соответствии с </w:t>
      </w:r>
      <w:hyperlink r:id="rId23" w:history="1">
        <w:r w:rsidRPr="00786767">
          <w:rPr>
            <w:sz w:val="24"/>
            <w:szCs w:val="24"/>
          </w:rPr>
          <w:t>Бюджетным кодексом</w:t>
        </w:r>
      </w:hyperlink>
      <w:r w:rsidRPr="00786767">
        <w:rPr>
          <w:sz w:val="24"/>
          <w:szCs w:val="24"/>
        </w:rPr>
        <w:t xml:space="preserve"> Российской Федерации утверждает по компетенции коды отдельных составных частей бюджетной классификации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5.7. ведет реестр расходных обязательств Александровского муниципального округа, представляет его в Министерство финансов Пермского края;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5.8. ведет сводный реестр участников бюджетного процесса, а также юридических лиц, не являющихся участниками бюджетного процесса;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5.9. формирует и ведет реестр источников доходов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lastRenderedPageBreak/>
        <w:t>5.10. разрабатывает и утверждает методику прогнозирования доходов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5.11. разрабатывает и утверждает методику планирования бюджетных ассигнований;</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5.12. осуществляет методологическое руководство подготовкой и устанавливает порядок формирования и представления главными распорядителями средств бюджета обоснований бюджетных ассигнований;</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5.13. устанавливает порядок составления и ведения сводной бюджетной росписи бюджета Александровского муниципального округа, бюджетных росписей главных распорядителей бюджетных средств и кассового плана исполнения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5.14. составляет и ведет сводную бюджетную роспись бюджета Александровского муниципального округа, кассовый план исполнения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5.15. доводит до главных распорядителей бюджетных средств показатели сводной бюджетной росписи и лимиты бюджетных обязательств;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5.16. осуществляет операции по управлению остатками средств на едином счете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5.17. открывает и ведет в порядке, им установленном, лицевые счета главных распорядителей, казенных, автономных и бюджетных учреждений, созданных на базе имущества, находящегося в собственности Александровского муниципального округа, а также иных получателей бюджетных средств;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5.18. устанавливает порядок санкционирования оплаты денежных обязательств и осуществляет в установленном порядке санкционирование оплаты денежных обязательств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5.19. открывает в учреждениях Центрального банка Российской Федерации счета для учета средств, поступающих во временное распоряжение главных распорядителей, получателей бюджетных средств, и для учета средств юридических лиц, не являющихся участниками бюджетного процесса, лицевые счета которым открыты в финансовом органе, и осуществляет проведение кассовых операций на указанных счетах;</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5.20. осуществляет функцию контроля в соответствии со статьей 99 </w:t>
      </w:r>
      <w:hyperlink r:id="rId24" w:history="1">
        <w:r w:rsidRPr="00786767">
          <w:rPr>
            <w:sz w:val="24"/>
            <w:szCs w:val="24"/>
          </w:rPr>
          <w:t>Федерального закона</w:t>
        </w:r>
      </w:hyperlink>
      <w:r w:rsidRPr="00786767">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5.21. ведет учет средств резервного фонда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5.22. разрабатывает проекты программ муниципальных внутренних заимствований, муниципальных гарантий;</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5.23. проводит работу по привлечению бюджетных кредитов из других бюджетов бюджетной системы Российской Федерации в целях покрытия дефицита бюджета Александровского муниципального округа и покрытия временного кассового разрыва, возникающего при исполнении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5.24. осуществляет организацию процесса предоставления муниципальных гарантий на основании решения о бюджете Александровского муниципального округа на очередной финансовый год и плановый период в соответствии с требованиями </w:t>
      </w:r>
      <w:hyperlink r:id="rId25" w:history="1">
        <w:r w:rsidRPr="00786767">
          <w:rPr>
            <w:sz w:val="24"/>
            <w:szCs w:val="24"/>
          </w:rPr>
          <w:t>бюджетного законодательства</w:t>
        </w:r>
      </w:hyperlink>
      <w:r w:rsidRPr="00786767">
        <w:rPr>
          <w:sz w:val="24"/>
          <w:szCs w:val="24"/>
        </w:rPr>
        <w:t>;</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5.25. ведет муниципальную долговую книгу;</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5.26. осуществляет управление муниципальным долгом;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5.27. принимает годовую, квартальную и месячную бюджетную и бухгалтерскую отчетность от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5.28. составляет бюджетную отчетность об исполнении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5.29. осуществляет внутренний, предварительный и последующий контроль за </w:t>
      </w:r>
      <w:r w:rsidRPr="00786767">
        <w:rPr>
          <w:sz w:val="24"/>
          <w:szCs w:val="24"/>
        </w:rPr>
        <w:lastRenderedPageBreak/>
        <w:t xml:space="preserve">исполнением бюджета Александровского муниципального округа, в том числе контроль за целевым и эффективным расходованием бюджетных средств главными распорядителями и получателями бюджетных средств в соответствии со </w:t>
      </w:r>
      <w:hyperlink r:id="rId26" w:history="1">
        <w:r w:rsidRPr="00786767">
          <w:rPr>
            <w:sz w:val="24"/>
            <w:szCs w:val="24"/>
          </w:rPr>
          <w:t>статьей 266.1</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5.30. применяет к главному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бюджетные меры принуждения за совершение бюджетного нарушения, установленных </w:t>
      </w:r>
      <w:hyperlink r:id="rId27" w:history="1">
        <w:r w:rsidRPr="00786767">
          <w:rPr>
            <w:sz w:val="24"/>
            <w:szCs w:val="24"/>
          </w:rPr>
          <w:t>Бюджетным кодексом</w:t>
        </w:r>
      </w:hyperlink>
      <w:r w:rsidRPr="00786767">
        <w:rPr>
          <w:sz w:val="24"/>
          <w:szCs w:val="24"/>
        </w:rPr>
        <w:t xml:space="preserve">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5.31. осуществляет приостановление операций по расходованию средств на лицевых счетах получателей бюджетных средств в случаях и в порядке, установленных федеральным законом;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5.32. исполняет судебные акты по обращению взыскания на средства бюджета Александровского муниципального округа в порядке, предусмотренном </w:t>
      </w:r>
      <w:hyperlink r:id="rId28" w:history="1">
        <w:r w:rsidRPr="00786767">
          <w:rPr>
            <w:sz w:val="24"/>
            <w:szCs w:val="24"/>
          </w:rPr>
          <w:t>Бюджетным кодексом</w:t>
        </w:r>
      </w:hyperlink>
      <w:r w:rsidRPr="00786767">
        <w:rPr>
          <w:sz w:val="24"/>
          <w:szCs w:val="24"/>
        </w:rPr>
        <w:t xml:space="preserve">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5.33. осуществляет иные полномочия в области бюджетного процесса в соответствии с федеральными законами, законами Пермского края, Уставом Александровского муниципального округа, настоящим Положением и иными муниципальными правовыми актами в сфере регулирования бюджетных правоотношений.</w:t>
      </w:r>
    </w:p>
    <w:p w:rsidR="00786767" w:rsidRPr="00786767" w:rsidRDefault="00786767" w:rsidP="00786767">
      <w:pPr>
        <w:autoSpaceDE w:val="0"/>
        <w:autoSpaceDN w:val="0"/>
        <w:adjustRightInd w:val="0"/>
        <w:ind w:firstLine="720"/>
        <w:jc w:val="both"/>
        <w:rPr>
          <w:sz w:val="24"/>
          <w:szCs w:val="24"/>
        </w:rPr>
      </w:pPr>
      <w:bookmarkStart w:id="16" w:name="sub_10166"/>
      <w:r w:rsidRPr="00786767">
        <w:rPr>
          <w:sz w:val="24"/>
          <w:szCs w:val="24"/>
        </w:rPr>
        <w:t xml:space="preserve">6. Бюджетные полномочия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установлены Бюджетным </w:t>
      </w:r>
      <w:hyperlink r:id="rId29" w:history="1">
        <w:r w:rsidRPr="00786767">
          <w:rPr>
            <w:sz w:val="24"/>
            <w:szCs w:val="24"/>
          </w:rPr>
          <w:t>кодексом</w:t>
        </w:r>
      </w:hyperlink>
      <w:r w:rsidRPr="00786767">
        <w:rPr>
          <w:sz w:val="24"/>
          <w:szCs w:val="24"/>
        </w:rPr>
        <w:t xml:space="preserve"> Российской Федерации.</w:t>
      </w:r>
    </w:p>
    <w:bookmarkEnd w:id="16"/>
    <w:p w:rsidR="00786767" w:rsidRPr="00786767" w:rsidRDefault="00786767" w:rsidP="00786767">
      <w:pPr>
        <w:widowControl w:val="0"/>
        <w:autoSpaceDE w:val="0"/>
        <w:autoSpaceDN w:val="0"/>
        <w:adjustRightInd w:val="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7" w:name="sub_1017"/>
      <w:r w:rsidRPr="00786767">
        <w:rPr>
          <w:b/>
          <w:bCs/>
          <w:color w:val="26282F"/>
          <w:sz w:val="24"/>
          <w:szCs w:val="24"/>
        </w:rPr>
        <w:t>Статья 7.</w:t>
      </w:r>
      <w:r w:rsidRPr="00786767">
        <w:rPr>
          <w:sz w:val="24"/>
          <w:szCs w:val="24"/>
        </w:rPr>
        <w:t xml:space="preserve"> </w:t>
      </w:r>
      <w:r w:rsidRPr="00786767">
        <w:rPr>
          <w:b/>
          <w:sz w:val="24"/>
          <w:szCs w:val="24"/>
        </w:rPr>
        <w:t>Бюджетная классификация</w:t>
      </w:r>
    </w:p>
    <w:p w:rsidR="00786767" w:rsidRPr="00786767" w:rsidRDefault="00786767" w:rsidP="00786767">
      <w:pPr>
        <w:widowControl w:val="0"/>
        <w:autoSpaceDE w:val="0"/>
        <w:autoSpaceDN w:val="0"/>
        <w:adjustRightInd w:val="0"/>
        <w:ind w:firstLine="720"/>
        <w:jc w:val="both"/>
        <w:rPr>
          <w:sz w:val="24"/>
          <w:szCs w:val="24"/>
        </w:rPr>
      </w:pPr>
      <w:bookmarkStart w:id="18" w:name="sub_10171"/>
      <w:bookmarkEnd w:id="17"/>
      <w:r w:rsidRPr="00786767">
        <w:rPr>
          <w:sz w:val="24"/>
          <w:szCs w:val="24"/>
        </w:rPr>
        <w:t>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19" w:name="sub_10172"/>
      <w:bookmarkEnd w:id="18"/>
      <w:r w:rsidRPr="00786767">
        <w:rPr>
          <w:sz w:val="24"/>
          <w:szCs w:val="24"/>
        </w:rPr>
        <w:t>2. Перечень главных администраторов доходов бюджета Александровского муниципального округа, закрепляемые за ними виды (подвиды) доходов бюджета утверждаются решением о бюджете.</w:t>
      </w:r>
    </w:p>
    <w:bookmarkEnd w:id="19"/>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Для детализации поступлений по кодам классификации доходов применяется код подвида доходов.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Финансовое управление администрации Александровского муниципального округа утверждает перечень кодов подвидов по видам доходов, главными администраторами которых являются органы местного самоуправления Александровского муниципального округа, и (или) находящиеся в их ведении казенные учреждения.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 случаях изменения состава и (или) функций главных администраторов доходов бюджета Александровского муниципального округа,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состав закрепленных за ними кодов классификации доходов бюджета вносятся на основании приказа финансового управления администрации Александровского муниципального округа без внесения изменений в решение о бюджете округа.</w:t>
      </w:r>
    </w:p>
    <w:p w:rsidR="00786767" w:rsidRPr="00786767" w:rsidRDefault="00786767" w:rsidP="00786767">
      <w:pPr>
        <w:widowControl w:val="0"/>
        <w:autoSpaceDE w:val="0"/>
        <w:autoSpaceDN w:val="0"/>
        <w:adjustRightInd w:val="0"/>
        <w:ind w:firstLine="720"/>
        <w:jc w:val="both"/>
        <w:rPr>
          <w:sz w:val="24"/>
          <w:szCs w:val="24"/>
        </w:rPr>
      </w:pPr>
      <w:bookmarkStart w:id="20" w:name="sub_10173"/>
      <w:r w:rsidRPr="00786767">
        <w:rPr>
          <w:sz w:val="24"/>
          <w:szCs w:val="24"/>
        </w:rPr>
        <w:t>3. Перечень главных распорядителей средств бюджета Александровского муниципального округа устанавливается решением о бюджете в составе ведомственной структуры расходов.</w:t>
      </w:r>
    </w:p>
    <w:bookmarkEnd w:id="20"/>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Перечень разделов, подразделов, целевых статей (муниципальных программ и непрограммных направлений деятельности), групп видов расходов бюджета Александровского муниципального округа утверждается в составе ведомственной структуры </w:t>
      </w:r>
      <w:r w:rsidRPr="00786767">
        <w:rPr>
          <w:sz w:val="24"/>
          <w:szCs w:val="24"/>
        </w:rPr>
        <w:lastRenderedPageBreak/>
        <w:t xml:space="preserve">расходов бюджета решением о бюджете округа либо в установленных </w:t>
      </w:r>
      <w:hyperlink r:id="rId30" w:history="1">
        <w:r w:rsidRPr="00786767">
          <w:rPr>
            <w:sz w:val="24"/>
            <w:szCs w:val="24"/>
          </w:rPr>
          <w:t>Бюджетным кодексом</w:t>
        </w:r>
      </w:hyperlink>
      <w:r w:rsidRPr="00786767">
        <w:rPr>
          <w:sz w:val="24"/>
          <w:szCs w:val="24"/>
        </w:rPr>
        <w:t xml:space="preserve"> Российской Федерации случаях сводной бюджетной росписью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Целевые статьи расходов бюджета Александровского муниципального округа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Александровского муниципального округа, структурных подразделений администрации Александровского муниципального округа, учреждений, организаций, указанных в ведомственной структуре расходов бюджета Александровского муниципального округа, и (или) расходными обязательствами, подлежащими исполнению за счет средств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присваиваются уникальные коды целевых статей расходов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Перечень и коды целевых статей расходов бюджета устанавливаются финансовым управлением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21" w:name="sub_10174"/>
      <w:r w:rsidRPr="00786767">
        <w:rPr>
          <w:sz w:val="24"/>
          <w:szCs w:val="24"/>
        </w:rPr>
        <w:t>4. Перечень главных администраторов источников финансирования дефицита бюджета утверждается решением о бюджете.</w:t>
      </w:r>
    </w:p>
    <w:bookmarkEnd w:id="21"/>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Перечень статей и видов источников финансирования дефицита бюджета утверждается решением о бюджете при утверждении источников финансирования дефицита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состав закрепленных за ними кодов классификации источников финансирования дефицита бюджета вносятся на основании приказа финансового управления администрации Александровского муниципального округа без внесения изменений в решение о бюджете округа.</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22" w:name="sub_1018"/>
      <w:r w:rsidRPr="00786767">
        <w:rPr>
          <w:b/>
          <w:bCs/>
          <w:color w:val="26282F"/>
          <w:sz w:val="24"/>
          <w:szCs w:val="24"/>
        </w:rPr>
        <w:t>Статья 8.</w:t>
      </w:r>
      <w:r w:rsidRPr="00786767">
        <w:rPr>
          <w:sz w:val="24"/>
          <w:szCs w:val="24"/>
        </w:rPr>
        <w:t xml:space="preserve"> </w:t>
      </w:r>
      <w:r w:rsidRPr="00786767">
        <w:rPr>
          <w:b/>
          <w:sz w:val="24"/>
          <w:szCs w:val="24"/>
        </w:rPr>
        <w:t>Доходы бюджета Александровского муниципального округа</w:t>
      </w:r>
    </w:p>
    <w:p w:rsidR="00786767" w:rsidRPr="00786767" w:rsidRDefault="00786767" w:rsidP="00786767">
      <w:pPr>
        <w:widowControl w:val="0"/>
        <w:autoSpaceDE w:val="0"/>
        <w:autoSpaceDN w:val="0"/>
        <w:ind w:firstLine="540"/>
        <w:jc w:val="both"/>
        <w:rPr>
          <w:sz w:val="24"/>
          <w:szCs w:val="24"/>
        </w:rPr>
      </w:pPr>
      <w:bookmarkStart w:id="23" w:name="sub_10181"/>
      <w:bookmarkEnd w:id="22"/>
      <w:r w:rsidRPr="00786767">
        <w:rPr>
          <w:sz w:val="24"/>
          <w:szCs w:val="24"/>
        </w:rPr>
        <w:t xml:space="preserve">1. Доходы бюджета Александровского муниципального округа формируются в соответствии с </w:t>
      </w:r>
      <w:hyperlink r:id="rId31" w:history="1">
        <w:r w:rsidRPr="00786767">
          <w:rPr>
            <w:sz w:val="24"/>
            <w:szCs w:val="24"/>
          </w:rPr>
          <w:t>бюджетным законодательством</w:t>
        </w:r>
      </w:hyperlink>
      <w:r w:rsidRPr="00786767">
        <w:rPr>
          <w:sz w:val="24"/>
          <w:szCs w:val="24"/>
        </w:rPr>
        <w:t xml:space="preserve"> Российской Федерации, </w:t>
      </w:r>
      <w:bookmarkEnd w:id="23"/>
      <w:r w:rsidRPr="00786767">
        <w:rPr>
          <w:sz w:val="24"/>
          <w:szCs w:val="24"/>
        </w:rPr>
        <w:t>законодательством о налогах и сборах, законодательством об иных обязательных платежах Российской Федерации и Пермского края, решениями Думы Александровского муниципального округа о налогах, сборах и неналоговых доходах.</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К доходам бюджета Александровского муниципального округа относятся налоговые, неналоговые и безвозмездные поступления.</w:t>
      </w:r>
    </w:p>
    <w:p w:rsidR="00786767" w:rsidRPr="00786767" w:rsidRDefault="00786767" w:rsidP="00786767">
      <w:pPr>
        <w:widowControl w:val="0"/>
        <w:autoSpaceDE w:val="0"/>
        <w:autoSpaceDN w:val="0"/>
        <w:adjustRightInd w:val="0"/>
        <w:ind w:firstLine="720"/>
        <w:jc w:val="both"/>
        <w:rPr>
          <w:sz w:val="24"/>
          <w:szCs w:val="24"/>
        </w:rPr>
      </w:pPr>
      <w:bookmarkStart w:id="24" w:name="sub_10182"/>
      <w:r w:rsidRPr="00786767">
        <w:rPr>
          <w:sz w:val="24"/>
          <w:szCs w:val="24"/>
        </w:rPr>
        <w:t xml:space="preserve">2. К налоговым доходам бюджета Александровского муниципального округа относятся предусмотренные </w:t>
      </w:r>
      <w:hyperlink r:id="rId32" w:history="1">
        <w:r w:rsidRPr="00786767">
          <w:rPr>
            <w:sz w:val="24"/>
            <w:szCs w:val="24"/>
          </w:rPr>
          <w:t>законодательством</w:t>
        </w:r>
      </w:hyperlink>
      <w:r w:rsidRPr="00786767">
        <w:rPr>
          <w:sz w:val="24"/>
          <w:szCs w:val="24"/>
        </w:rPr>
        <w:t xml:space="preserve"> Российской Федерации о налогах и сборах, законом Пермского края о налогах и сборах, нормативными правовыми актами Думы Александровского муниципального округа соответственно федеральные, региональные, местные налоги и сборы, а также пени и штрафы по ним.</w:t>
      </w:r>
    </w:p>
    <w:p w:rsidR="00786767" w:rsidRPr="00786767" w:rsidRDefault="00786767" w:rsidP="00786767">
      <w:pPr>
        <w:widowControl w:val="0"/>
        <w:autoSpaceDE w:val="0"/>
        <w:autoSpaceDN w:val="0"/>
        <w:adjustRightInd w:val="0"/>
        <w:ind w:firstLine="720"/>
        <w:jc w:val="both"/>
        <w:rPr>
          <w:sz w:val="24"/>
          <w:szCs w:val="24"/>
        </w:rPr>
      </w:pPr>
      <w:bookmarkStart w:id="25" w:name="sub_10183"/>
      <w:bookmarkEnd w:id="24"/>
      <w:r w:rsidRPr="00786767">
        <w:rPr>
          <w:sz w:val="24"/>
          <w:szCs w:val="24"/>
        </w:rPr>
        <w:t xml:space="preserve">3. В бюджет Александровского муниципального округа в соответствии с </w:t>
      </w:r>
      <w:hyperlink r:id="rId33" w:history="1">
        <w:r w:rsidRPr="00786767">
          <w:rPr>
            <w:sz w:val="24"/>
            <w:szCs w:val="24"/>
          </w:rPr>
          <w:t>главой 9</w:t>
        </w:r>
      </w:hyperlink>
      <w:r w:rsidRPr="00786767">
        <w:rPr>
          <w:sz w:val="24"/>
          <w:szCs w:val="24"/>
        </w:rPr>
        <w:t xml:space="preserve">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w:t>
      </w:r>
      <w:hyperlink r:id="rId34" w:history="1">
        <w:r w:rsidRPr="00786767">
          <w:rPr>
            <w:sz w:val="24"/>
            <w:szCs w:val="24"/>
          </w:rPr>
          <w:t>Бюджетным кодексом</w:t>
        </w:r>
      </w:hyperlink>
      <w:r w:rsidRPr="00786767">
        <w:rPr>
          <w:sz w:val="24"/>
          <w:szCs w:val="24"/>
        </w:rPr>
        <w:t xml:space="preserve"> Российской Федерации, законами Пермского края и (или) решениями Думы Александровского муниципального округа.</w:t>
      </w:r>
    </w:p>
    <w:bookmarkEnd w:id="25"/>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Неналоговые доходы бюджета Александровского муниципального округа </w:t>
      </w:r>
      <w:r w:rsidRPr="00786767">
        <w:rPr>
          <w:sz w:val="24"/>
          <w:szCs w:val="24"/>
        </w:rPr>
        <w:lastRenderedPageBreak/>
        <w:t xml:space="preserve">формируются в соответствии со </w:t>
      </w:r>
      <w:hyperlink r:id="rId35" w:history="1">
        <w:r w:rsidRPr="00786767">
          <w:rPr>
            <w:sz w:val="24"/>
            <w:szCs w:val="24"/>
          </w:rPr>
          <w:t>статьями 41</w:t>
        </w:r>
      </w:hyperlink>
      <w:r w:rsidRPr="00786767">
        <w:rPr>
          <w:sz w:val="24"/>
          <w:szCs w:val="24"/>
        </w:rPr>
        <w:t xml:space="preserve">, </w:t>
      </w:r>
      <w:hyperlink r:id="rId36" w:history="1">
        <w:r w:rsidRPr="00786767">
          <w:rPr>
            <w:sz w:val="24"/>
            <w:szCs w:val="24"/>
          </w:rPr>
          <w:t>42</w:t>
        </w:r>
      </w:hyperlink>
      <w:r w:rsidRPr="00786767">
        <w:rPr>
          <w:sz w:val="24"/>
          <w:szCs w:val="24"/>
        </w:rPr>
        <w:t xml:space="preserve">, </w:t>
      </w:r>
      <w:hyperlink r:id="rId37" w:history="1">
        <w:r w:rsidRPr="00786767">
          <w:rPr>
            <w:sz w:val="24"/>
            <w:szCs w:val="24"/>
          </w:rPr>
          <w:t>46</w:t>
        </w:r>
      </w:hyperlink>
      <w:r w:rsidRPr="00786767">
        <w:rPr>
          <w:sz w:val="24"/>
          <w:szCs w:val="24"/>
        </w:rPr>
        <w:t xml:space="preserve"> и </w:t>
      </w:r>
      <w:hyperlink r:id="rId38" w:history="1">
        <w:r w:rsidRPr="00786767">
          <w:rPr>
            <w:sz w:val="24"/>
            <w:szCs w:val="24"/>
          </w:rPr>
          <w:t>62</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26" w:name="sub_10184"/>
      <w:r w:rsidRPr="00786767">
        <w:rPr>
          <w:sz w:val="24"/>
          <w:szCs w:val="24"/>
        </w:rPr>
        <w:t>4. К безвозмездным поступлениям относятся:</w:t>
      </w:r>
    </w:p>
    <w:bookmarkEnd w:id="26"/>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дотации из других бюджетов бюджетной системы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субсидии из других бюджетов бюджетной системы Российской Федерации (межбюджетные субсидии);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субвенции из федерального бюджета и (или) из бюджета Пермского края;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иные межбюджетные трансферты из других бюджетов бюджетной системы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безвозмездные поступления от физических и юридических лиц, в том числе добровольные пожертвования.</w:t>
      </w:r>
    </w:p>
    <w:p w:rsidR="00786767" w:rsidRPr="00786767" w:rsidRDefault="00786767" w:rsidP="00786767">
      <w:pPr>
        <w:widowControl w:val="0"/>
        <w:autoSpaceDE w:val="0"/>
        <w:autoSpaceDN w:val="0"/>
        <w:adjustRightInd w:val="0"/>
        <w:ind w:firstLine="720"/>
        <w:jc w:val="both"/>
        <w:rPr>
          <w:sz w:val="24"/>
          <w:szCs w:val="24"/>
        </w:rPr>
      </w:pPr>
      <w:bookmarkStart w:id="27" w:name="sub_10185"/>
      <w:r w:rsidRPr="00786767">
        <w:rPr>
          <w:sz w:val="24"/>
          <w:szCs w:val="24"/>
        </w:rPr>
        <w:t>5. Финансовое управление администрации Александровского муниципального округа городского округа обязано вести реестр источников доходов бюджета Александровского городского округа.</w:t>
      </w:r>
    </w:p>
    <w:bookmarkEnd w:id="27"/>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Под реестром источников доходов бюджета Александровского муниципального округа понимается свод информации о доходах бюджета Александровского муниципального округа по источникам доходов бюджета Александровского муниципального округа, формируемый в процессе составления, утверждения и исполнения бюджета Александровского муниципального округа на основании перечня источников доходов Российской Федерации. Реестр источников доходов бюджета Александровского муниципального округа формируется и ведется в порядке, установленном администрацией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28" w:name="sub_10186"/>
      <w:r w:rsidRPr="00786767">
        <w:rPr>
          <w:sz w:val="24"/>
          <w:szCs w:val="24"/>
        </w:rPr>
        <w:t>6. Решения Думы Александровского муниципального округа о внесении изменений в решения о местных налогах, муниципальные правовые акты Думы Александровского муниципального округа,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дня внесения в Думу Александровского муниципального округа проекта решения о бюджете округа на очередной финансовый год и плановый период.</w:t>
      </w:r>
    </w:p>
    <w:bookmarkEnd w:id="28"/>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29" w:name="sub_1019"/>
      <w:r w:rsidRPr="00786767">
        <w:rPr>
          <w:b/>
          <w:bCs/>
          <w:color w:val="26282F"/>
          <w:sz w:val="24"/>
          <w:szCs w:val="24"/>
        </w:rPr>
        <w:t>Статья 9.</w:t>
      </w:r>
      <w:r w:rsidRPr="00786767">
        <w:rPr>
          <w:sz w:val="24"/>
          <w:szCs w:val="24"/>
        </w:rPr>
        <w:t xml:space="preserve"> </w:t>
      </w:r>
      <w:r w:rsidRPr="00786767">
        <w:rPr>
          <w:b/>
          <w:sz w:val="24"/>
          <w:szCs w:val="24"/>
        </w:rPr>
        <w:t>Расходы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30" w:name="sub_10191"/>
      <w:bookmarkEnd w:id="29"/>
      <w:r w:rsidRPr="00786767">
        <w:rPr>
          <w:sz w:val="24"/>
          <w:szCs w:val="24"/>
        </w:rPr>
        <w:t>1. Формирование расходов бюджета Александровского муниципального округа осуществляется в соответствии с расходными обязательствами Александровского муниципального округа,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нормативным правовым актам органов местного самоуправления Александровского муниципального округа, договорам и соглашениям должно происходить в очередном финансовом году и плановом периоде за счет средств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31" w:name="sub_10192"/>
      <w:bookmarkEnd w:id="30"/>
      <w:r w:rsidRPr="00786767">
        <w:rPr>
          <w:sz w:val="24"/>
          <w:szCs w:val="24"/>
        </w:rPr>
        <w:t>2. Осуществление расходов бюджета Александровского муниципального округа, связанных с исполнением полномочий федеральных органов государственной власти, органов государственной власти Пермского края, не допускается, за исключением случаев, установленных федеральными законами, законами Пермского края.</w:t>
      </w:r>
    </w:p>
    <w:bookmarkEnd w:id="31"/>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color w:val="000000"/>
          <w:sz w:val="24"/>
          <w:szCs w:val="24"/>
        </w:rPr>
      </w:pPr>
      <w:bookmarkStart w:id="32" w:name="sub_1010"/>
      <w:r w:rsidRPr="00786767">
        <w:rPr>
          <w:b/>
          <w:bCs/>
          <w:color w:val="000000"/>
          <w:sz w:val="24"/>
          <w:szCs w:val="24"/>
        </w:rPr>
        <w:t>Статья 10.</w:t>
      </w:r>
      <w:r w:rsidRPr="00786767">
        <w:rPr>
          <w:color w:val="000000"/>
          <w:sz w:val="24"/>
          <w:szCs w:val="24"/>
        </w:rPr>
        <w:t xml:space="preserve"> </w:t>
      </w:r>
      <w:r w:rsidRPr="00786767">
        <w:rPr>
          <w:b/>
          <w:color w:val="000000"/>
          <w:sz w:val="24"/>
          <w:szCs w:val="24"/>
        </w:rPr>
        <w:t>Дефицит бюджета и источники его финансирования</w:t>
      </w:r>
    </w:p>
    <w:p w:rsidR="00786767" w:rsidRPr="00786767" w:rsidRDefault="00786767" w:rsidP="00786767">
      <w:pPr>
        <w:widowControl w:val="0"/>
        <w:autoSpaceDE w:val="0"/>
        <w:autoSpaceDN w:val="0"/>
        <w:adjustRightInd w:val="0"/>
        <w:ind w:firstLine="720"/>
        <w:jc w:val="both"/>
        <w:rPr>
          <w:color w:val="000000"/>
          <w:sz w:val="24"/>
          <w:szCs w:val="24"/>
        </w:rPr>
      </w:pPr>
      <w:bookmarkStart w:id="33" w:name="sub_10101"/>
      <w:bookmarkEnd w:id="32"/>
      <w:r w:rsidRPr="00786767">
        <w:rPr>
          <w:color w:val="000000"/>
          <w:sz w:val="24"/>
          <w:szCs w:val="24"/>
        </w:rPr>
        <w:t xml:space="preserve">1. Дефицит бюджета Александровского муниципального округа не должен превышать ограничений, установленных </w:t>
      </w:r>
      <w:hyperlink r:id="rId39" w:history="1">
        <w:r w:rsidRPr="00786767">
          <w:rPr>
            <w:color w:val="000000"/>
            <w:sz w:val="24"/>
            <w:szCs w:val="24"/>
          </w:rPr>
          <w:t>частью третьей статьи 92.1</w:t>
        </w:r>
      </w:hyperlink>
      <w:r w:rsidRPr="00786767">
        <w:rPr>
          <w:color w:val="000000"/>
          <w:sz w:val="24"/>
          <w:szCs w:val="24"/>
        </w:rPr>
        <w:t xml:space="preserve"> Бюджетного кодекса Российской Федерации.</w:t>
      </w:r>
    </w:p>
    <w:bookmarkEnd w:id="33"/>
    <w:p w:rsidR="00786767" w:rsidRPr="00786767" w:rsidRDefault="00786767" w:rsidP="00786767">
      <w:pPr>
        <w:widowControl w:val="0"/>
        <w:autoSpaceDE w:val="0"/>
        <w:autoSpaceDN w:val="0"/>
        <w:adjustRightInd w:val="0"/>
        <w:ind w:firstLine="720"/>
        <w:jc w:val="both"/>
        <w:rPr>
          <w:color w:val="000000"/>
          <w:sz w:val="24"/>
          <w:szCs w:val="24"/>
        </w:rPr>
      </w:pPr>
      <w:r w:rsidRPr="00786767">
        <w:rPr>
          <w:color w:val="000000"/>
          <w:sz w:val="24"/>
          <w:szCs w:val="24"/>
        </w:rPr>
        <w:t xml:space="preserve">В случае утверждения решением о бюджете на очередной финансовый год и каждый год планового периода в составе источников финансирования дефицита бюджета </w:t>
      </w:r>
      <w:r w:rsidRPr="00786767">
        <w:rPr>
          <w:color w:val="000000"/>
          <w:sz w:val="24"/>
          <w:szCs w:val="24"/>
        </w:rPr>
        <w:lastRenderedPageBreak/>
        <w:t>Александровского муниципального округа поступлений от продажи акций и иных форм участия в капитале, находящихся в собственности Александровского муниципального округа, и (или) снижения остатков средств на счетах по учету средств бюджета Александровского муниципального округа дефицит бюджета Александровского муниципального округа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color w:val="000000"/>
          <w:sz w:val="24"/>
          <w:szCs w:val="24"/>
        </w:rPr>
      </w:pPr>
      <w:bookmarkStart w:id="34" w:name="sub_10102"/>
      <w:r w:rsidRPr="00786767">
        <w:rPr>
          <w:color w:val="000000"/>
          <w:sz w:val="24"/>
          <w:szCs w:val="24"/>
        </w:rPr>
        <w:t xml:space="preserve">2. Дефицит бюджета Александровского муниципального округа, сложившийся по данным годового отчета об исполнении бюджета Александровского муниципального округа, должен соответствовать ограничениям, установленным </w:t>
      </w:r>
      <w:hyperlink w:anchor="sub_10101" w:history="1">
        <w:r w:rsidRPr="00786767">
          <w:rPr>
            <w:color w:val="000000"/>
            <w:sz w:val="24"/>
            <w:szCs w:val="24"/>
          </w:rPr>
          <w:t>пунктом 1</w:t>
        </w:r>
      </w:hyperlink>
      <w:r w:rsidRPr="00786767">
        <w:rPr>
          <w:color w:val="000000"/>
          <w:sz w:val="24"/>
          <w:szCs w:val="24"/>
        </w:rPr>
        <w:t xml:space="preserve"> настоящей статьи.</w:t>
      </w:r>
    </w:p>
    <w:p w:rsidR="00786767" w:rsidRPr="00786767" w:rsidRDefault="00786767" w:rsidP="00786767">
      <w:pPr>
        <w:widowControl w:val="0"/>
        <w:autoSpaceDE w:val="0"/>
        <w:autoSpaceDN w:val="0"/>
        <w:adjustRightInd w:val="0"/>
        <w:ind w:firstLine="720"/>
        <w:jc w:val="both"/>
        <w:rPr>
          <w:color w:val="000000"/>
          <w:sz w:val="24"/>
          <w:szCs w:val="24"/>
        </w:rPr>
      </w:pPr>
      <w:bookmarkStart w:id="35" w:name="sub_10103"/>
      <w:bookmarkEnd w:id="34"/>
      <w:r w:rsidRPr="00786767">
        <w:rPr>
          <w:color w:val="000000"/>
          <w:sz w:val="24"/>
          <w:szCs w:val="24"/>
        </w:rPr>
        <w:t xml:space="preserve">3. Источники финансирования дефицита бюджета Александровского муниципального округа формируются в соответствии со </w:t>
      </w:r>
      <w:hyperlink r:id="rId40" w:history="1">
        <w:r w:rsidRPr="00786767">
          <w:rPr>
            <w:color w:val="000000"/>
            <w:sz w:val="24"/>
            <w:szCs w:val="24"/>
          </w:rPr>
          <w:t>статьей 96</w:t>
        </w:r>
      </w:hyperlink>
      <w:r w:rsidRPr="00786767">
        <w:rPr>
          <w:color w:val="000000"/>
          <w:sz w:val="24"/>
          <w:szCs w:val="24"/>
        </w:rPr>
        <w:t xml:space="preserve"> Бюджетного кодекса Российской Федерации.</w:t>
      </w:r>
    </w:p>
    <w:bookmarkEnd w:id="35"/>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36" w:name="sub_10110"/>
      <w:r w:rsidRPr="00786767">
        <w:rPr>
          <w:b/>
          <w:bCs/>
          <w:color w:val="26282F"/>
          <w:sz w:val="24"/>
          <w:szCs w:val="24"/>
        </w:rPr>
        <w:t>Статья 11.</w:t>
      </w:r>
      <w:r w:rsidRPr="00786767">
        <w:rPr>
          <w:sz w:val="24"/>
          <w:szCs w:val="24"/>
        </w:rPr>
        <w:t xml:space="preserve"> </w:t>
      </w:r>
      <w:r w:rsidRPr="00786767">
        <w:rPr>
          <w:b/>
          <w:sz w:val="24"/>
          <w:szCs w:val="24"/>
        </w:rPr>
        <w:t>Бюджетные ассигнования</w:t>
      </w:r>
    </w:p>
    <w:p w:rsidR="00786767" w:rsidRPr="00786767" w:rsidRDefault="00786767" w:rsidP="00786767">
      <w:pPr>
        <w:widowControl w:val="0"/>
        <w:autoSpaceDE w:val="0"/>
        <w:autoSpaceDN w:val="0"/>
        <w:adjustRightInd w:val="0"/>
        <w:ind w:firstLine="720"/>
        <w:jc w:val="both"/>
        <w:rPr>
          <w:sz w:val="24"/>
          <w:szCs w:val="24"/>
        </w:rPr>
      </w:pPr>
      <w:bookmarkStart w:id="37" w:name="sub_10111"/>
      <w:bookmarkEnd w:id="36"/>
      <w:r w:rsidRPr="00786767">
        <w:rPr>
          <w:sz w:val="24"/>
          <w:szCs w:val="24"/>
        </w:rPr>
        <w:t>1. К бюджетным ассигнованиям относятся ассигнования на:</w:t>
      </w:r>
    </w:p>
    <w:bookmarkEnd w:id="37"/>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оказание муниципальных услуг (выполнение работ), включая ассигнования на закупки товаров, работ, услуг для обеспечения муниципальных нужд;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социальное обеспечение населения;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предоставление межбюджетных трансфертов;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обслуживание муниципального долга;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исполнение судебных актов по искам к Александровскому муниципальному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786767" w:rsidRPr="00786767" w:rsidRDefault="00786767" w:rsidP="00786767">
      <w:pPr>
        <w:widowControl w:val="0"/>
        <w:autoSpaceDE w:val="0"/>
        <w:autoSpaceDN w:val="0"/>
        <w:adjustRightInd w:val="0"/>
        <w:ind w:firstLine="720"/>
        <w:jc w:val="both"/>
        <w:rPr>
          <w:sz w:val="24"/>
          <w:szCs w:val="24"/>
        </w:rPr>
      </w:pPr>
      <w:bookmarkStart w:id="38" w:name="sub_10112"/>
      <w:r w:rsidRPr="00786767">
        <w:rPr>
          <w:sz w:val="24"/>
          <w:szCs w:val="24"/>
        </w:rPr>
        <w:t>2. К бюджетным ассигнованиям на оказание муниципальных услуг (выполнение работ) относятся ассигнования на:</w:t>
      </w:r>
    </w:p>
    <w:bookmarkEnd w:id="38"/>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осуществление бюджетных инвестиций в объекты муниципальной собственности;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3. Планирование бюджетных ассигнований при формировании проекта бюджета осуществляется в порядке и в соответствии с методикой, устанавливаемой финансовым управлением администрации Александровского муниципального округа. </w:t>
      </w:r>
    </w:p>
    <w:p w:rsidR="00786767" w:rsidRPr="00786767" w:rsidRDefault="00786767" w:rsidP="00786767">
      <w:pPr>
        <w:widowControl w:val="0"/>
        <w:autoSpaceDE w:val="0"/>
        <w:autoSpaceDN w:val="0"/>
        <w:adjustRightInd w:val="0"/>
        <w:ind w:firstLine="720"/>
        <w:jc w:val="both"/>
        <w:rPr>
          <w:sz w:val="24"/>
          <w:szCs w:val="24"/>
        </w:rPr>
      </w:pPr>
      <w:bookmarkStart w:id="39" w:name="sub_10113"/>
      <w:r w:rsidRPr="00786767">
        <w:rPr>
          <w:sz w:val="24"/>
          <w:szCs w:val="24"/>
        </w:rPr>
        <w:t>4. Обеспечение выполнения функций казенных учреждений включает:</w:t>
      </w:r>
    </w:p>
    <w:bookmarkEnd w:id="39"/>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оплату труда работников казенных учреждений, денежное содержание (денежное вознаграждение, заработную плату) работников органов местного самоуправления, лиц, замещающих муниципальные должности, муниципальных служащих, иных категорий </w:t>
      </w:r>
      <w:r w:rsidRPr="00786767">
        <w:rPr>
          <w:sz w:val="24"/>
          <w:szCs w:val="24"/>
        </w:rPr>
        <w:lastRenderedPageBreak/>
        <w:t>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Пермского края и муниципальными правовыми актами;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закупки товаров, работ, услуг для обеспечения муниципальных нужд;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уплату налогов, сборов и иных обязательных платежей в бюджетную систему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возмещение вреда, причиненного казенным учреждением при осуществлении его деятельности.</w:t>
      </w:r>
    </w:p>
    <w:p w:rsidR="00786767" w:rsidRPr="00786767" w:rsidRDefault="00786767" w:rsidP="00786767">
      <w:pPr>
        <w:widowControl w:val="0"/>
        <w:autoSpaceDE w:val="0"/>
        <w:autoSpaceDN w:val="0"/>
        <w:adjustRightInd w:val="0"/>
        <w:ind w:firstLine="720"/>
        <w:jc w:val="both"/>
        <w:rPr>
          <w:color w:val="000000"/>
          <w:sz w:val="24"/>
          <w:szCs w:val="24"/>
        </w:rPr>
      </w:pPr>
      <w:bookmarkStart w:id="40" w:name="sub_10114"/>
      <w:r w:rsidRPr="00786767">
        <w:rPr>
          <w:sz w:val="24"/>
          <w:szCs w:val="24"/>
        </w:rPr>
        <w:t xml:space="preserve">5. Закупки товаров, работ, услуг для обеспечения муниципальных нужд осуществляются в соответствии </w:t>
      </w:r>
      <w:r w:rsidRPr="00786767">
        <w:rPr>
          <w:color w:val="000000"/>
          <w:sz w:val="24"/>
          <w:szCs w:val="24"/>
        </w:rPr>
        <w:t xml:space="preserve">с </w:t>
      </w:r>
      <w:hyperlink r:id="rId41" w:history="1">
        <w:r w:rsidRPr="00786767">
          <w:rPr>
            <w:color w:val="000000"/>
            <w:sz w:val="24"/>
            <w:szCs w:val="24"/>
          </w:rPr>
          <w:t>законодательством</w:t>
        </w:r>
      </w:hyperlink>
      <w:r w:rsidRPr="00786767">
        <w:rPr>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42" w:history="1">
        <w:r w:rsidRPr="00786767">
          <w:rPr>
            <w:color w:val="000000"/>
            <w:sz w:val="24"/>
            <w:szCs w:val="24"/>
          </w:rPr>
          <w:t>Бюджетного кодекса</w:t>
        </w:r>
      </w:hyperlink>
      <w:r w:rsidRPr="00786767">
        <w:rPr>
          <w:color w:val="000000"/>
          <w:sz w:val="24"/>
          <w:szCs w:val="24"/>
        </w:rPr>
        <w:t xml:space="preserve"> Российской Федерации.</w:t>
      </w:r>
    </w:p>
    <w:bookmarkEnd w:id="40"/>
    <w:p w:rsidR="00786767" w:rsidRPr="00786767" w:rsidRDefault="00786767" w:rsidP="00786767">
      <w:pPr>
        <w:widowControl w:val="0"/>
        <w:autoSpaceDE w:val="0"/>
        <w:autoSpaceDN w:val="0"/>
        <w:adjustRightInd w:val="0"/>
        <w:ind w:firstLine="720"/>
        <w:jc w:val="both"/>
        <w:rPr>
          <w:color w:val="000000"/>
          <w:sz w:val="24"/>
          <w:szCs w:val="24"/>
        </w:rPr>
      </w:pPr>
      <w:r w:rsidRPr="00786767">
        <w:rPr>
          <w:color w:val="000000"/>
          <w:sz w:val="24"/>
          <w:szCs w:val="24"/>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43" w:history="1">
        <w:r w:rsidRPr="00786767">
          <w:rPr>
            <w:color w:val="000000"/>
            <w:sz w:val="24"/>
            <w:szCs w:val="24"/>
          </w:rPr>
          <w:t>законодательством</w:t>
        </w:r>
      </w:hyperlink>
      <w:r w:rsidRPr="00786767">
        <w:rPr>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786767" w:rsidRPr="00786767" w:rsidRDefault="00786767" w:rsidP="00786767">
      <w:pPr>
        <w:widowControl w:val="0"/>
        <w:autoSpaceDE w:val="0"/>
        <w:autoSpaceDN w:val="0"/>
        <w:adjustRightInd w:val="0"/>
        <w:ind w:firstLine="720"/>
        <w:jc w:val="both"/>
        <w:rPr>
          <w:color w:val="000000"/>
          <w:sz w:val="24"/>
          <w:szCs w:val="24"/>
        </w:rPr>
      </w:pPr>
      <w:bookmarkStart w:id="41" w:name="sub_10115"/>
      <w:r w:rsidRPr="00786767">
        <w:rPr>
          <w:color w:val="000000"/>
          <w:sz w:val="24"/>
          <w:szCs w:val="24"/>
        </w:rPr>
        <w:t>6.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bookmarkEnd w:id="41"/>
    <w:p w:rsidR="00786767" w:rsidRPr="00786767" w:rsidRDefault="00786767" w:rsidP="00786767">
      <w:pPr>
        <w:widowControl w:val="0"/>
        <w:autoSpaceDE w:val="0"/>
        <w:autoSpaceDN w:val="0"/>
        <w:adjustRightInd w:val="0"/>
        <w:ind w:firstLine="720"/>
        <w:jc w:val="both"/>
        <w:rPr>
          <w:sz w:val="24"/>
          <w:szCs w:val="24"/>
        </w:rPr>
      </w:pPr>
      <w:r w:rsidRPr="00786767">
        <w:rPr>
          <w:color w:val="000000"/>
          <w:sz w:val="24"/>
          <w:szCs w:val="24"/>
        </w:rPr>
        <w:t>Расходные обязательства на социальное обеспечение населения могут возникать в результате принятия публичных нормативных обязательств</w:t>
      </w:r>
      <w:r w:rsidRPr="00786767">
        <w:rPr>
          <w:sz w:val="24"/>
          <w:szCs w:val="24"/>
        </w:rPr>
        <w:t>.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42" w:name="sub_10120"/>
      <w:r w:rsidRPr="00786767">
        <w:rPr>
          <w:b/>
          <w:bCs/>
          <w:color w:val="26282F"/>
          <w:sz w:val="24"/>
          <w:szCs w:val="24"/>
        </w:rPr>
        <w:t>Статья 12.</w:t>
      </w:r>
      <w:r w:rsidRPr="00786767">
        <w:rPr>
          <w:sz w:val="24"/>
          <w:szCs w:val="24"/>
        </w:rPr>
        <w:t xml:space="preserve"> </w:t>
      </w:r>
      <w:r w:rsidRPr="00786767">
        <w:rPr>
          <w:b/>
          <w:sz w:val="24"/>
          <w:szCs w:val="24"/>
        </w:rPr>
        <w:t>Бюджетные инвестиции в объекты муниципальной собственности</w:t>
      </w:r>
    </w:p>
    <w:p w:rsidR="00786767" w:rsidRPr="00786767" w:rsidRDefault="00786767" w:rsidP="00786767">
      <w:pPr>
        <w:widowControl w:val="0"/>
        <w:autoSpaceDE w:val="0"/>
        <w:autoSpaceDN w:val="0"/>
        <w:adjustRightInd w:val="0"/>
        <w:ind w:firstLine="720"/>
        <w:jc w:val="both"/>
        <w:rPr>
          <w:sz w:val="24"/>
          <w:szCs w:val="24"/>
        </w:rPr>
      </w:pPr>
      <w:bookmarkStart w:id="43" w:name="sub_10121"/>
      <w:bookmarkEnd w:id="42"/>
      <w:r w:rsidRPr="00786767">
        <w:rPr>
          <w:sz w:val="24"/>
          <w:szCs w:val="24"/>
        </w:rPr>
        <w:t xml:space="preserve">1. В бюджете округа, в том числе в рамках муниципальных программ, могут предусматриваться бюджетные ассигнования на: </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осуществление бюджетных инвестиций в форме капитальных вложений в объекты муниципальной собственности;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предоставление субсидий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bookmarkEnd w:id="43"/>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44" w:name="sub_10122"/>
      <w:r w:rsidRPr="00786767">
        <w:rPr>
          <w:color w:val="22272F"/>
          <w:sz w:val="24"/>
          <w:szCs w:val="24"/>
          <w:shd w:val="clear" w:color="auto" w:fill="FFFFFF"/>
        </w:rPr>
        <w:t xml:space="preserve">Принятие решений о предоставлении субсидий на осуществление капитальных вложений в объекты муниципальной собственности и предоставление указанных субсидий осуществляется в порядке, установленном администрацией </w:t>
      </w:r>
      <w:r w:rsidRPr="00786767">
        <w:rPr>
          <w:sz w:val="24"/>
          <w:szCs w:val="24"/>
        </w:rPr>
        <w:t>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2. Органам местного самоуправления Александровского муниципального округа,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Александровского муниципального округа муниципальных контрактов от лица указанных органов при осуществлении бюджетных инвестиций в объекты муниципальной собственности бюджетным и автономным учреждениям, в отношении которых указанные органы осуществляют функции и </w:t>
      </w:r>
      <w:r w:rsidRPr="00786767">
        <w:rPr>
          <w:sz w:val="24"/>
          <w:szCs w:val="24"/>
        </w:rPr>
        <w:lastRenderedPageBreak/>
        <w:t>полномочия учредителей, или муниципальным унитарным предприятиям, в отношении которых указанные органы осуществляют права собственника имущества Александровского муниципального округа.</w:t>
      </w:r>
    </w:p>
    <w:bookmarkEnd w:id="44"/>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Александровского муниципального округа.</w:t>
      </w:r>
    </w:p>
    <w:p w:rsidR="00786767" w:rsidRPr="00786767" w:rsidRDefault="00786767" w:rsidP="00786767">
      <w:pPr>
        <w:widowControl w:val="0"/>
        <w:autoSpaceDE w:val="0"/>
        <w:autoSpaceDN w:val="0"/>
        <w:adjustRightInd w:val="0"/>
        <w:ind w:firstLine="720"/>
        <w:jc w:val="both"/>
        <w:rPr>
          <w:color w:val="22272F"/>
          <w:sz w:val="24"/>
          <w:szCs w:val="24"/>
        </w:rPr>
      </w:pPr>
      <w:bookmarkStart w:id="45" w:name="sub_10123"/>
      <w:r w:rsidRPr="00786767">
        <w:rPr>
          <w:sz w:val="24"/>
          <w:szCs w:val="24"/>
        </w:rPr>
        <w:t>3. Не допускается при исполнении бюджета Александровского муниципального округа предоставление:</w:t>
      </w:r>
      <w:bookmarkEnd w:id="45"/>
    </w:p>
    <w:p w:rsidR="00786767" w:rsidRPr="00786767" w:rsidRDefault="00786767" w:rsidP="00786767">
      <w:pPr>
        <w:widowControl w:val="0"/>
        <w:autoSpaceDE w:val="0"/>
        <w:autoSpaceDN w:val="0"/>
        <w:adjustRightInd w:val="0"/>
        <w:ind w:firstLine="720"/>
        <w:contextualSpacing/>
        <w:jc w:val="both"/>
        <w:rPr>
          <w:color w:val="22272F"/>
          <w:sz w:val="24"/>
          <w:szCs w:val="24"/>
        </w:rPr>
      </w:pPr>
      <w:r w:rsidRPr="00786767">
        <w:rPr>
          <w:color w:val="22272F"/>
          <w:sz w:val="24"/>
          <w:szCs w:val="24"/>
        </w:rPr>
        <w:t>субсидий на осуществление капитальных вложений в отношении объектов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786767" w:rsidRPr="00786767" w:rsidRDefault="00786767" w:rsidP="00786767">
      <w:pPr>
        <w:widowControl w:val="0"/>
        <w:autoSpaceDE w:val="0"/>
        <w:autoSpaceDN w:val="0"/>
        <w:adjustRightInd w:val="0"/>
        <w:ind w:firstLine="720"/>
        <w:contextualSpacing/>
        <w:jc w:val="both"/>
        <w:rPr>
          <w:color w:val="22272F"/>
          <w:sz w:val="24"/>
          <w:szCs w:val="24"/>
        </w:rPr>
      </w:pPr>
      <w:r w:rsidRPr="00786767">
        <w:rPr>
          <w:color w:val="22272F"/>
          <w:sz w:val="24"/>
          <w:szCs w:val="24"/>
        </w:rPr>
        <w:t>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786767" w:rsidRPr="00786767" w:rsidRDefault="00786767" w:rsidP="00786767">
      <w:pPr>
        <w:widowControl w:val="0"/>
        <w:autoSpaceDE w:val="0"/>
        <w:autoSpaceDN w:val="0"/>
        <w:adjustRightInd w:val="0"/>
        <w:ind w:firstLine="720"/>
        <w:contextualSpacing/>
        <w:jc w:val="both"/>
        <w:rPr>
          <w:color w:val="22272F"/>
          <w:sz w:val="24"/>
          <w:szCs w:val="24"/>
        </w:rPr>
      </w:pPr>
      <w:r w:rsidRPr="00786767">
        <w:rPr>
          <w:color w:val="22272F"/>
          <w:sz w:val="24"/>
          <w:szCs w:val="24"/>
        </w:rPr>
        <w:t>4. Осуществление бюджетных инвестиций из бюджета Александровского муниципального округа в объекты муниципальной собственности, которые не относятся (не могут быть отнесены) к муниципальной собственности, не допускается.</w:t>
      </w:r>
    </w:p>
    <w:p w:rsidR="00786767" w:rsidRPr="00786767" w:rsidRDefault="00786767" w:rsidP="00786767">
      <w:pPr>
        <w:widowControl w:val="0"/>
        <w:autoSpaceDE w:val="0"/>
        <w:autoSpaceDN w:val="0"/>
        <w:adjustRightInd w:val="0"/>
        <w:ind w:firstLine="720"/>
        <w:contextualSpacing/>
        <w:jc w:val="both"/>
        <w:rPr>
          <w:color w:val="22272F"/>
          <w:sz w:val="24"/>
          <w:szCs w:val="24"/>
        </w:rPr>
      </w:pPr>
      <w:r w:rsidRPr="00786767">
        <w:rPr>
          <w:color w:val="22272F"/>
          <w:sz w:val="24"/>
          <w:szCs w:val="24"/>
        </w:rPr>
        <w:t>5. Предоставление бюджетных инвестиций юридическим лицам, не являющимся муниципальными учреждениями и муниципальными унитарными предприятиями, осуществляется в порядке, установленном </w:t>
      </w:r>
      <w:hyperlink r:id="rId44" w:anchor="/document/12112604/entry/0" w:history="1">
        <w:r w:rsidRPr="00786767">
          <w:rPr>
            <w:sz w:val="24"/>
            <w:szCs w:val="24"/>
          </w:rPr>
          <w:t>Бюджетным кодексом</w:t>
        </w:r>
      </w:hyperlink>
      <w:r w:rsidRPr="00786767">
        <w:rPr>
          <w:color w:val="22272F"/>
          <w:sz w:val="24"/>
          <w:szCs w:val="24"/>
        </w:rPr>
        <w:t> Российской Федерации.</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shd w:val="clear" w:color="auto" w:fill="FFFFFF"/>
        <w:ind w:firstLine="720"/>
        <w:contextualSpacing/>
        <w:jc w:val="both"/>
        <w:rPr>
          <w:color w:val="22272F"/>
          <w:sz w:val="24"/>
          <w:szCs w:val="24"/>
        </w:rPr>
      </w:pPr>
      <w:r w:rsidRPr="00786767">
        <w:rPr>
          <w:b/>
          <w:sz w:val="24"/>
          <w:szCs w:val="24"/>
        </w:rPr>
        <w:t>Статья 13.</w:t>
      </w:r>
      <w:r w:rsidRPr="00786767">
        <w:rPr>
          <w:color w:val="22272F"/>
          <w:sz w:val="24"/>
          <w:szCs w:val="24"/>
        </w:rPr>
        <w:t xml:space="preserve"> </w:t>
      </w:r>
      <w:r w:rsidRPr="00786767">
        <w:rPr>
          <w:b/>
          <w:color w:val="22272F"/>
          <w:sz w:val="24"/>
          <w:szCs w:val="24"/>
        </w:rPr>
        <w:t>Предоставление субсидий из бюджета Александровского муниципального округа</w:t>
      </w:r>
    </w:p>
    <w:p w:rsidR="00786767" w:rsidRPr="00786767" w:rsidRDefault="00786767" w:rsidP="00786767">
      <w:pPr>
        <w:shd w:val="clear" w:color="auto" w:fill="FFFFFF"/>
        <w:ind w:firstLine="720"/>
        <w:contextualSpacing/>
        <w:jc w:val="both"/>
        <w:rPr>
          <w:color w:val="22272F"/>
          <w:sz w:val="24"/>
          <w:szCs w:val="24"/>
        </w:rPr>
      </w:pPr>
      <w:r w:rsidRPr="00786767">
        <w:rPr>
          <w:color w:val="22272F"/>
          <w:sz w:val="24"/>
          <w:szCs w:val="24"/>
        </w:rPr>
        <w:t>1. Предоставление субсидий из бюджета Александровского муниципального округа осуществляется в порядке, установленном </w:t>
      </w:r>
      <w:hyperlink r:id="rId45" w:anchor="/document/12112604/entry/78" w:history="1">
        <w:r w:rsidRPr="00786767">
          <w:rPr>
            <w:sz w:val="24"/>
            <w:szCs w:val="24"/>
          </w:rPr>
          <w:t>статьями 78</w:t>
        </w:r>
      </w:hyperlink>
      <w:r w:rsidRPr="00786767">
        <w:rPr>
          <w:sz w:val="24"/>
          <w:szCs w:val="24"/>
        </w:rPr>
        <w:t>, </w:t>
      </w:r>
      <w:hyperlink r:id="rId46" w:anchor="/document/12112604/entry/781" w:history="1">
        <w:r w:rsidRPr="00786767">
          <w:rPr>
            <w:sz w:val="24"/>
            <w:szCs w:val="24"/>
          </w:rPr>
          <w:t>78.1</w:t>
        </w:r>
      </w:hyperlink>
      <w:r w:rsidRPr="00786767">
        <w:rPr>
          <w:sz w:val="24"/>
          <w:szCs w:val="24"/>
        </w:rPr>
        <w:t>, </w:t>
      </w:r>
      <w:hyperlink r:id="rId47" w:anchor="/document/12112604/entry/7802" w:history="1">
        <w:r w:rsidRPr="00786767">
          <w:rPr>
            <w:sz w:val="24"/>
            <w:szCs w:val="24"/>
          </w:rPr>
          <w:t>78.2</w:t>
        </w:r>
      </w:hyperlink>
      <w:r w:rsidRPr="00786767">
        <w:rPr>
          <w:color w:val="22272F"/>
          <w:sz w:val="24"/>
          <w:szCs w:val="24"/>
        </w:rPr>
        <w:t> Бюджетного кодекса Российской Федерации.</w:t>
      </w:r>
    </w:p>
    <w:p w:rsidR="00786767" w:rsidRPr="00786767" w:rsidRDefault="00786767" w:rsidP="00786767">
      <w:pPr>
        <w:widowControl w:val="0"/>
        <w:autoSpaceDE w:val="0"/>
        <w:autoSpaceDN w:val="0"/>
        <w:adjustRightInd w:val="0"/>
        <w:ind w:left="1612" w:hanging="892"/>
        <w:jc w:val="both"/>
        <w:rPr>
          <w:b/>
          <w:bCs/>
          <w:color w:val="26282F"/>
          <w:sz w:val="24"/>
          <w:szCs w:val="24"/>
        </w:rPr>
      </w:pPr>
      <w:bookmarkStart w:id="46" w:name="sub_10160"/>
    </w:p>
    <w:p w:rsidR="00786767" w:rsidRPr="00786767" w:rsidRDefault="00786767" w:rsidP="00786767">
      <w:pPr>
        <w:widowControl w:val="0"/>
        <w:autoSpaceDE w:val="0"/>
        <w:autoSpaceDN w:val="0"/>
        <w:adjustRightInd w:val="0"/>
        <w:ind w:left="1612" w:hanging="892"/>
        <w:jc w:val="both"/>
        <w:rPr>
          <w:b/>
          <w:sz w:val="24"/>
          <w:szCs w:val="24"/>
        </w:rPr>
      </w:pPr>
      <w:r w:rsidRPr="00786767">
        <w:rPr>
          <w:b/>
          <w:bCs/>
          <w:color w:val="26282F"/>
          <w:sz w:val="24"/>
          <w:szCs w:val="24"/>
        </w:rPr>
        <w:t>Статья 14.</w:t>
      </w:r>
      <w:r w:rsidRPr="00786767">
        <w:rPr>
          <w:sz w:val="24"/>
          <w:szCs w:val="24"/>
        </w:rPr>
        <w:t xml:space="preserve"> </w:t>
      </w:r>
      <w:r w:rsidRPr="00786767">
        <w:rPr>
          <w:b/>
          <w:sz w:val="24"/>
          <w:szCs w:val="24"/>
        </w:rPr>
        <w:t>Резервный фонд</w:t>
      </w:r>
    </w:p>
    <w:p w:rsidR="00786767" w:rsidRPr="00786767" w:rsidRDefault="00786767" w:rsidP="00786767">
      <w:pPr>
        <w:widowControl w:val="0"/>
        <w:autoSpaceDE w:val="0"/>
        <w:autoSpaceDN w:val="0"/>
        <w:adjustRightInd w:val="0"/>
        <w:ind w:firstLine="720"/>
        <w:jc w:val="both"/>
        <w:rPr>
          <w:sz w:val="24"/>
          <w:szCs w:val="24"/>
        </w:rPr>
      </w:pPr>
      <w:bookmarkStart w:id="47" w:name="sub_100161"/>
      <w:bookmarkEnd w:id="46"/>
      <w:r w:rsidRPr="00786767">
        <w:rPr>
          <w:sz w:val="24"/>
          <w:szCs w:val="24"/>
        </w:rPr>
        <w:t>1. В бюджете округа на очередной финансовый год и на плановый период предусматривается создание резервного фонда администрации Александровского муниципального округа в размере не более трех процентов утвержденного общего объема расходов бюджета.</w:t>
      </w:r>
    </w:p>
    <w:p w:rsidR="00786767" w:rsidRPr="00786767" w:rsidRDefault="00786767" w:rsidP="00786767">
      <w:pPr>
        <w:widowControl w:val="0"/>
        <w:autoSpaceDE w:val="0"/>
        <w:autoSpaceDN w:val="0"/>
        <w:adjustRightInd w:val="0"/>
        <w:ind w:firstLine="720"/>
        <w:jc w:val="both"/>
        <w:rPr>
          <w:sz w:val="24"/>
          <w:szCs w:val="24"/>
        </w:rPr>
      </w:pPr>
      <w:bookmarkStart w:id="48" w:name="sub_10062"/>
      <w:bookmarkEnd w:id="47"/>
      <w:r w:rsidRPr="00786767">
        <w:rPr>
          <w:sz w:val="24"/>
          <w:szCs w:val="24"/>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bookmarkEnd w:id="48"/>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3. Порядок использования средств резервного фонда устанавливается нормативным правовым актом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49" w:name="sub_10063"/>
      <w:r w:rsidRPr="00786767">
        <w:rPr>
          <w:sz w:val="24"/>
          <w:szCs w:val="24"/>
        </w:rPr>
        <w:t>4. Отчет об использовании бюджетных ассигнований резервного фонда администрации Александровского муниципального округа прилагается к годовому отчету об исполнении бюджета Александровского муниципального округа.</w:t>
      </w:r>
    </w:p>
    <w:bookmarkEnd w:id="49"/>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contextualSpacing/>
        <w:jc w:val="both"/>
        <w:rPr>
          <w:sz w:val="24"/>
          <w:szCs w:val="24"/>
        </w:rPr>
      </w:pPr>
      <w:bookmarkStart w:id="50" w:name="sub_10170"/>
      <w:r w:rsidRPr="00786767">
        <w:rPr>
          <w:b/>
          <w:bCs/>
          <w:color w:val="26282F"/>
          <w:sz w:val="24"/>
          <w:szCs w:val="24"/>
        </w:rPr>
        <w:t>Статья 15.</w:t>
      </w:r>
      <w:r w:rsidRPr="00786767">
        <w:rPr>
          <w:sz w:val="24"/>
          <w:szCs w:val="24"/>
        </w:rPr>
        <w:t xml:space="preserve"> </w:t>
      </w:r>
      <w:r w:rsidRPr="00786767">
        <w:rPr>
          <w:b/>
          <w:sz w:val="24"/>
          <w:szCs w:val="24"/>
        </w:rPr>
        <w:t>Муниципальный дорожный фонд</w:t>
      </w:r>
    </w:p>
    <w:p w:rsidR="00786767" w:rsidRPr="00786767" w:rsidRDefault="00786767" w:rsidP="00786767">
      <w:pPr>
        <w:shd w:val="clear" w:color="auto" w:fill="FFFFFF"/>
        <w:ind w:firstLine="720"/>
        <w:contextualSpacing/>
        <w:jc w:val="both"/>
        <w:rPr>
          <w:color w:val="22272F"/>
          <w:sz w:val="24"/>
          <w:szCs w:val="24"/>
        </w:rPr>
      </w:pPr>
      <w:bookmarkStart w:id="51" w:name="sub_101710"/>
      <w:bookmarkEnd w:id="50"/>
      <w:r w:rsidRPr="00786767">
        <w:rPr>
          <w:sz w:val="24"/>
          <w:szCs w:val="24"/>
        </w:rPr>
        <w:t>1.</w:t>
      </w:r>
      <w:bookmarkEnd w:id="51"/>
      <w:r w:rsidRPr="00786767">
        <w:rPr>
          <w:color w:val="22272F"/>
          <w:sz w:val="24"/>
          <w:szCs w:val="24"/>
        </w:rPr>
        <w:t xml:space="preserve"> В составе бюджета </w:t>
      </w:r>
      <w:r w:rsidRPr="00786767">
        <w:rPr>
          <w:sz w:val="24"/>
          <w:szCs w:val="24"/>
        </w:rPr>
        <w:t>Александровского муниципального округа</w:t>
      </w:r>
      <w:r w:rsidRPr="00786767">
        <w:rPr>
          <w:color w:val="22272F"/>
          <w:sz w:val="24"/>
          <w:szCs w:val="24"/>
        </w:rPr>
        <w:t xml:space="preserve"> формируется дорожный фонда </w:t>
      </w:r>
      <w:r w:rsidRPr="00786767">
        <w:rPr>
          <w:sz w:val="24"/>
          <w:szCs w:val="24"/>
        </w:rPr>
        <w:t xml:space="preserve">Александровского муниципального </w:t>
      </w:r>
      <w:r w:rsidRPr="00786767">
        <w:rPr>
          <w:color w:val="22272F"/>
          <w:sz w:val="24"/>
          <w:szCs w:val="24"/>
        </w:rPr>
        <w:t>округа.</w:t>
      </w:r>
    </w:p>
    <w:p w:rsidR="00786767" w:rsidRPr="00786767" w:rsidRDefault="00786767" w:rsidP="00786767">
      <w:pPr>
        <w:shd w:val="clear" w:color="auto" w:fill="FFFFFF"/>
        <w:ind w:firstLine="720"/>
        <w:contextualSpacing/>
        <w:jc w:val="both"/>
        <w:rPr>
          <w:color w:val="22272F"/>
          <w:sz w:val="24"/>
          <w:szCs w:val="24"/>
        </w:rPr>
      </w:pPr>
      <w:r w:rsidRPr="00786767">
        <w:rPr>
          <w:color w:val="22272F"/>
          <w:sz w:val="24"/>
          <w:szCs w:val="24"/>
        </w:rPr>
        <w:t xml:space="preserve">2. Порядок формирования и использования бюджетных ассигнований дорожного фонда </w:t>
      </w:r>
      <w:r w:rsidRPr="00786767">
        <w:rPr>
          <w:sz w:val="24"/>
          <w:szCs w:val="24"/>
        </w:rPr>
        <w:t xml:space="preserve">Александровского муниципального </w:t>
      </w:r>
      <w:r w:rsidRPr="00786767">
        <w:rPr>
          <w:color w:val="22272F"/>
          <w:sz w:val="24"/>
          <w:szCs w:val="24"/>
        </w:rPr>
        <w:t xml:space="preserve">округа устанавливается решением Думы </w:t>
      </w:r>
      <w:r w:rsidRPr="00786767">
        <w:rPr>
          <w:sz w:val="24"/>
          <w:szCs w:val="24"/>
        </w:rPr>
        <w:t xml:space="preserve">Александровского муниципального </w:t>
      </w:r>
      <w:r w:rsidRPr="00786767">
        <w:rPr>
          <w:color w:val="22272F"/>
          <w:sz w:val="24"/>
          <w:szCs w:val="24"/>
        </w:rPr>
        <w:t>округа.</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52" w:name="sub_10180"/>
      <w:r w:rsidRPr="00786767">
        <w:rPr>
          <w:b/>
          <w:bCs/>
          <w:color w:val="26282F"/>
          <w:sz w:val="24"/>
          <w:szCs w:val="24"/>
        </w:rPr>
        <w:t>Статья 16.</w:t>
      </w:r>
      <w:r w:rsidRPr="00786767">
        <w:rPr>
          <w:sz w:val="24"/>
          <w:szCs w:val="24"/>
        </w:rPr>
        <w:t xml:space="preserve"> </w:t>
      </w:r>
      <w:r w:rsidRPr="00786767">
        <w:rPr>
          <w:b/>
          <w:sz w:val="24"/>
          <w:szCs w:val="24"/>
        </w:rPr>
        <w:t>Муниципальные программы</w:t>
      </w:r>
    </w:p>
    <w:p w:rsidR="00786767" w:rsidRPr="00786767" w:rsidRDefault="00786767" w:rsidP="00786767">
      <w:pPr>
        <w:widowControl w:val="0"/>
        <w:autoSpaceDE w:val="0"/>
        <w:autoSpaceDN w:val="0"/>
        <w:adjustRightInd w:val="0"/>
        <w:ind w:firstLine="720"/>
        <w:jc w:val="both"/>
        <w:rPr>
          <w:sz w:val="24"/>
          <w:szCs w:val="24"/>
        </w:rPr>
      </w:pPr>
      <w:bookmarkStart w:id="53" w:name="sub_101810"/>
      <w:bookmarkEnd w:id="52"/>
      <w:r w:rsidRPr="00786767">
        <w:rPr>
          <w:sz w:val="24"/>
          <w:szCs w:val="24"/>
        </w:rPr>
        <w:t xml:space="preserve">1. Муниципальные программы Александровского муниципального округа утверждаются администрацией Александровского муниципального округа. Сроки </w:t>
      </w:r>
      <w:r w:rsidRPr="00786767">
        <w:rPr>
          <w:sz w:val="24"/>
          <w:szCs w:val="24"/>
        </w:rPr>
        <w:lastRenderedPageBreak/>
        <w:t>реализации, порядок формирования и реализации указанных программ определяется правовым актом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54" w:name="sub_101820"/>
      <w:bookmarkEnd w:id="53"/>
      <w:r w:rsidRPr="00786767">
        <w:rPr>
          <w:sz w:val="24"/>
          <w:szCs w:val="24"/>
        </w:rPr>
        <w:t>2. Объем бюджетных ассигнований на финансовое обеспечение реализации муниципальных программ утверждается решением о бюджете округа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Александровского муниципального округа.</w:t>
      </w:r>
    </w:p>
    <w:bookmarkEnd w:id="54"/>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Муниципальные программы подлежат приведению в соответствие с решением о бюджете округа не позднее трех месяцев со дня вступления его в силу.</w:t>
      </w:r>
    </w:p>
    <w:p w:rsidR="00786767" w:rsidRPr="00786767" w:rsidRDefault="00786767" w:rsidP="00786767">
      <w:pPr>
        <w:widowControl w:val="0"/>
        <w:autoSpaceDE w:val="0"/>
        <w:autoSpaceDN w:val="0"/>
        <w:adjustRightInd w:val="0"/>
        <w:ind w:firstLine="720"/>
        <w:jc w:val="both"/>
        <w:rPr>
          <w:sz w:val="24"/>
          <w:szCs w:val="24"/>
        </w:rPr>
      </w:pPr>
      <w:bookmarkStart w:id="55" w:name="sub_101830"/>
      <w:r w:rsidRPr="00786767">
        <w:rPr>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Александровского муниципального округа. </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 результатам указанной оценки администрацией Александровского муниципального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autoSpaceDE w:val="0"/>
        <w:autoSpaceDN w:val="0"/>
        <w:adjustRightInd w:val="0"/>
        <w:ind w:firstLine="540"/>
        <w:jc w:val="both"/>
        <w:rPr>
          <w:b/>
          <w:sz w:val="24"/>
          <w:szCs w:val="24"/>
        </w:rPr>
      </w:pPr>
      <w:r w:rsidRPr="00786767">
        <w:rPr>
          <w:b/>
          <w:sz w:val="24"/>
          <w:szCs w:val="24"/>
        </w:rPr>
        <w:t>Статья 17. Ведомственные целевые программы</w:t>
      </w:r>
    </w:p>
    <w:p w:rsidR="00786767" w:rsidRPr="00786767" w:rsidRDefault="00786767" w:rsidP="00786767">
      <w:pPr>
        <w:autoSpaceDE w:val="0"/>
        <w:autoSpaceDN w:val="0"/>
        <w:adjustRightInd w:val="0"/>
        <w:ind w:firstLine="540"/>
        <w:jc w:val="both"/>
        <w:rPr>
          <w:sz w:val="24"/>
          <w:szCs w:val="24"/>
        </w:rPr>
      </w:pPr>
      <w:r w:rsidRPr="00786767">
        <w:rPr>
          <w:sz w:val="24"/>
          <w:szCs w:val="24"/>
        </w:rPr>
        <w:t>1. В бюджете Александровского муниципального округа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нормативным правовым актом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firstLine="720"/>
        <w:jc w:val="both"/>
        <w:rPr>
          <w:b/>
          <w:sz w:val="24"/>
          <w:szCs w:val="24"/>
        </w:rPr>
      </w:pPr>
      <w:r w:rsidRPr="00786767">
        <w:rPr>
          <w:b/>
          <w:sz w:val="24"/>
          <w:szCs w:val="24"/>
        </w:rPr>
        <w:t>Статья 18. Приоритетные муниципальные проекты</w:t>
      </w:r>
    </w:p>
    <w:p w:rsidR="00786767" w:rsidRPr="00786767" w:rsidRDefault="00786767" w:rsidP="00786767">
      <w:pPr>
        <w:autoSpaceDE w:val="0"/>
        <w:autoSpaceDN w:val="0"/>
        <w:adjustRightInd w:val="0"/>
        <w:ind w:firstLine="540"/>
        <w:contextualSpacing/>
        <w:jc w:val="both"/>
        <w:rPr>
          <w:bCs/>
          <w:sz w:val="24"/>
          <w:szCs w:val="24"/>
        </w:rPr>
      </w:pPr>
      <w:r w:rsidRPr="00786767">
        <w:rPr>
          <w:bCs/>
          <w:sz w:val="24"/>
          <w:szCs w:val="24"/>
        </w:rPr>
        <w:t>1. Приоритетные муниципальные проекты, софинансируемые из бюджета Пермского края, формируются администрацией Александровского муниципального округа в соответствии с приоритетными региональными проектами Пермского края, а также целями и направлениями реализации приоритетных региональных проектов, утвержденными нормативными правовыми актами Правительства Пермского края.</w:t>
      </w:r>
    </w:p>
    <w:p w:rsidR="00786767" w:rsidRPr="00786767" w:rsidRDefault="00786767" w:rsidP="00786767">
      <w:pPr>
        <w:autoSpaceDE w:val="0"/>
        <w:autoSpaceDN w:val="0"/>
        <w:adjustRightInd w:val="0"/>
        <w:ind w:firstLine="540"/>
        <w:contextualSpacing/>
        <w:jc w:val="both"/>
        <w:rPr>
          <w:bCs/>
          <w:sz w:val="24"/>
          <w:szCs w:val="24"/>
        </w:rPr>
      </w:pPr>
      <w:r w:rsidRPr="00786767">
        <w:rPr>
          <w:bCs/>
          <w:sz w:val="24"/>
          <w:szCs w:val="24"/>
        </w:rPr>
        <w:t>2. Приоритетные муниципальные проекты разрабатываются в целях реализации приоритетных направлений развития муниципального округа, а также качественной и полной реализации полномочий органов местного самоуправления округа.</w:t>
      </w:r>
    </w:p>
    <w:p w:rsidR="00786767" w:rsidRPr="00786767" w:rsidRDefault="00786767" w:rsidP="00786767">
      <w:pPr>
        <w:autoSpaceDE w:val="0"/>
        <w:autoSpaceDN w:val="0"/>
        <w:adjustRightInd w:val="0"/>
        <w:ind w:firstLine="540"/>
        <w:contextualSpacing/>
        <w:jc w:val="both"/>
        <w:rPr>
          <w:bCs/>
          <w:sz w:val="24"/>
          <w:szCs w:val="24"/>
        </w:rPr>
      </w:pPr>
      <w:r w:rsidRPr="00786767">
        <w:rPr>
          <w:bCs/>
          <w:sz w:val="24"/>
          <w:szCs w:val="24"/>
        </w:rPr>
        <w:t>4. Реализация приоритетных муниципальных проектов осуществляется за счет средств краевого бюджета, бюджета Александровского муниципального округа в соответствии с законами Пермского края и решениями Думы Александровского муниципального округа.</w:t>
      </w:r>
    </w:p>
    <w:p w:rsidR="00786767" w:rsidRPr="00786767" w:rsidRDefault="00786767" w:rsidP="00786767">
      <w:pPr>
        <w:autoSpaceDE w:val="0"/>
        <w:autoSpaceDN w:val="0"/>
        <w:adjustRightInd w:val="0"/>
        <w:ind w:firstLine="540"/>
        <w:contextualSpacing/>
        <w:jc w:val="both"/>
        <w:rPr>
          <w:bCs/>
          <w:sz w:val="24"/>
          <w:szCs w:val="24"/>
        </w:rPr>
      </w:pPr>
      <w:r w:rsidRPr="00786767">
        <w:rPr>
          <w:bCs/>
          <w:sz w:val="24"/>
          <w:szCs w:val="24"/>
        </w:rPr>
        <w:t xml:space="preserve">5. Не использованные в отчетном году средства, предусмотренные для реализации приоритетных муниципальных проектов, сохраняют свое целевое назначение и переносятся на очередной финансовый год в порядке и сроки, предусмотренные Бюджетным </w:t>
      </w:r>
      <w:hyperlink r:id="rId48" w:history="1">
        <w:r w:rsidRPr="00786767">
          <w:rPr>
            <w:bCs/>
            <w:sz w:val="24"/>
            <w:szCs w:val="24"/>
          </w:rPr>
          <w:t>кодексом</w:t>
        </w:r>
      </w:hyperlink>
      <w:r w:rsidRPr="00786767">
        <w:rPr>
          <w:bCs/>
          <w:sz w:val="24"/>
          <w:szCs w:val="24"/>
        </w:rPr>
        <w:t xml:space="preserve"> Российской Федерации.</w:t>
      </w:r>
    </w:p>
    <w:bookmarkEnd w:id="55"/>
    <w:p w:rsidR="00786767" w:rsidRPr="00786767" w:rsidRDefault="00786767" w:rsidP="00786767">
      <w:pPr>
        <w:widowControl w:val="0"/>
        <w:autoSpaceDE w:val="0"/>
        <w:autoSpaceDN w:val="0"/>
        <w:adjustRightInd w:val="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56" w:name="sub_10190"/>
      <w:r w:rsidRPr="00786767">
        <w:rPr>
          <w:b/>
          <w:bCs/>
          <w:color w:val="26282F"/>
          <w:sz w:val="24"/>
          <w:szCs w:val="24"/>
        </w:rPr>
        <w:t>Статья 19.</w:t>
      </w:r>
      <w:r w:rsidRPr="00786767">
        <w:rPr>
          <w:sz w:val="24"/>
          <w:szCs w:val="24"/>
        </w:rPr>
        <w:t xml:space="preserve"> </w:t>
      </w:r>
      <w:r w:rsidRPr="00786767">
        <w:rPr>
          <w:b/>
          <w:sz w:val="24"/>
          <w:szCs w:val="24"/>
        </w:rPr>
        <w:t>Муниципальные заимствования и муниципальный долг</w:t>
      </w:r>
    </w:p>
    <w:p w:rsidR="00786767" w:rsidRPr="00786767" w:rsidRDefault="00786767" w:rsidP="00786767">
      <w:pPr>
        <w:widowControl w:val="0"/>
        <w:autoSpaceDE w:val="0"/>
        <w:autoSpaceDN w:val="0"/>
        <w:adjustRightInd w:val="0"/>
        <w:ind w:firstLine="720"/>
        <w:jc w:val="both"/>
        <w:rPr>
          <w:sz w:val="24"/>
          <w:szCs w:val="24"/>
        </w:rPr>
      </w:pPr>
      <w:bookmarkStart w:id="57" w:name="sub_101910"/>
      <w:bookmarkEnd w:id="56"/>
      <w:r w:rsidRPr="00786767">
        <w:rPr>
          <w:sz w:val="24"/>
          <w:szCs w:val="24"/>
        </w:rPr>
        <w:t>1. Структура муниципального долга Александровского муниципального округа представляет собой группировку муниципальных долговых обязательств по установленным настоящей статьей видам долговых обязательств.</w:t>
      </w:r>
    </w:p>
    <w:bookmarkEnd w:id="57"/>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Муниципальный долг Александровского муниципального округа полностью и без условий обеспечивается всем муниципальным имуществом, составляющим муниципальную казну, и исполняется за счет средств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58" w:name="sub_101920"/>
      <w:r w:rsidRPr="00786767">
        <w:rPr>
          <w:sz w:val="24"/>
          <w:szCs w:val="24"/>
        </w:rPr>
        <w:t>2. Долговые обязательства Александровского муниципального округа могут существовать в виде обязательств по:</w:t>
      </w:r>
    </w:p>
    <w:bookmarkEnd w:id="58"/>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ценным бумагам Александровского муниципального округа (муниципальным ценным бумагам);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lastRenderedPageBreak/>
        <w:t>бюджетным кредитам, привлеченным в валюте Российской Федерации в бюджет округа из других бюджетов бюджетной системы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кредитам, привлеченным Александровским муниципальным округом от кредитных организаций в валюте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гарантиям Александровского муниципального округа (муниципальным гарантиям), выраженным в валюте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59" w:name="sub_101930"/>
      <w:r w:rsidRPr="00786767">
        <w:rPr>
          <w:sz w:val="24"/>
          <w:szCs w:val="24"/>
        </w:rPr>
        <w:t>3. Под муниципальными заимствованиями понимается привлечение от имени Александровского муниципального округа заемных средств в бюджет Александровского муниципального округа путем размещения муниципальных ценных бумаг и в форме кредитов, по которым возникают долговые обязательства Александровского муниципального округа как заемщика.</w:t>
      </w:r>
    </w:p>
    <w:p w:rsidR="00786767" w:rsidRPr="00786767" w:rsidRDefault="00786767" w:rsidP="00786767">
      <w:pPr>
        <w:widowControl w:val="0"/>
        <w:autoSpaceDE w:val="0"/>
        <w:autoSpaceDN w:val="0"/>
        <w:adjustRightInd w:val="0"/>
        <w:ind w:firstLine="720"/>
        <w:jc w:val="both"/>
        <w:rPr>
          <w:sz w:val="24"/>
          <w:szCs w:val="24"/>
        </w:rPr>
      </w:pPr>
      <w:bookmarkStart w:id="60" w:name="sub_101940"/>
      <w:bookmarkEnd w:id="59"/>
      <w:r w:rsidRPr="00786767">
        <w:rPr>
          <w:sz w:val="24"/>
          <w:szCs w:val="24"/>
        </w:rPr>
        <w:t xml:space="preserve">4. </w:t>
      </w:r>
      <w:bookmarkEnd w:id="60"/>
      <w:r w:rsidRPr="00786767">
        <w:rPr>
          <w:sz w:val="24"/>
          <w:szCs w:val="24"/>
        </w:rPr>
        <w:t xml:space="preserve">Муниципальные гарантии представляются в соответствии со </w:t>
      </w:r>
      <w:hyperlink r:id="rId49" w:history="1">
        <w:r w:rsidRPr="00786767">
          <w:rPr>
            <w:sz w:val="24"/>
            <w:szCs w:val="24"/>
          </w:rPr>
          <w:t>статьями 115</w:t>
        </w:r>
      </w:hyperlink>
      <w:r w:rsidRPr="00786767">
        <w:rPr>
          <w:sz w:val="24"/>
          <w:szCs w:val="24"/>
        </w:rPr>
        <w:t xml:space="preserve">, </w:t>
      </w:r>
      <w:hyperlink r:id="rId50" w:history="1">
        <w:r w:rsidRPr="00786767">
          <w:rPr>
            <w:sz w:val="24"/>
            <w:szCs w:val="24"/>
          </w:rPr>
          <w:t>117</w:t>
        </w:r>
      </w:hyperlink>
      <w:r w:rsidRPr="00786767">
        <w:rPr>
          <w:sz w:val="24"/>
          <w:szCs w:val="24"/>
        </w:rPr>
        <w:t xml:space="preserve"> Бюджетного кодекса Российской Федерации и нормативно-правовым актом администрации Александровского муниципального округа. Муниципальные гарантии предоставляются от имени Александровского муниципального округа администрацией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61" w:name="sub_101950"/>
      <w:r w:rsidRPr="00786767">
        <w:rPr>
          <w:sz w:val="24"/>
          <w:szCs w:val="24"/>
        </w:rPr>
        <w:t>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62" w:name="sub_101960"/>
      <w:bookmarkEnd w:id="61"/>
      <w:r w:rsidRPr="00786767">
        <w:rPr>
          <w:sz w:val="24"/>
          <w:szCs w:val="24"/>
        </w:rPr>
        <w:t xml:space="preserve">6. Предоставление муниципальных гарантий осуществляется на основании решения Думы Александровского муниципального округа о бюджете округа на очередной финансовый год и на плановый период, а также договора о предоставлении муниципальной гарантии при условии выполнения требований </w:t>
      </w:r>
      <w:hyperlink r:id="rId51" w:history="1">
        <w:r w:rsidRPr="00786767">
          <w:rPr>
            <w:sz w:val="24"/>
            <w:szCs w:val="24"/>
          </w:rPr>
          <w:t>статьи 115.2</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63" w:name="sub_101970"/>
      <w:bookmarkEnd w:id="62"/>
      <w:r w:rsidRPr="00786767">
        <w:rPr>
          <w:sz w:val="24"/>
          <w:szCs w:val="24"/>
        </w:rPr>
        <w:t xml:space="preserve">7. Управление муниципальным долгом осуществляется исходя из необходимости соблюдения следующих ограничений, установленных </w:t>
      </w:r>
      <w:hyperlink r:id="rId52" w:history="1">
        <w:r w:rsidRPr="00786767">
          <w:rPr>
            <w:sz w:val="24"/>
            <w:szCs w:val="24"/>
          </w:rPr>
          <w:t>статьями 92.1</w:t>
        </w:r>
      </w:hyperlink>
      <w:r w:rsidRPr="00786767">
        <w:rPr>
          <w:sz w:val="24"/>
          <w:szCs w:val="24"/>
        </w:rPr>
        <w:t xml:space="preserve">, </w:t>
      </w:r>
      <w:hyperlink r:id="rId53" w:history="1">
        <w:r w:rsidRPr="00786767">
          <w:rPr>
            <w:sz w:val="24"/>
            <w:szCs w:val="24"/>
          </w:rPr>
          <w:t>107</w:t>
        </w:r>
      </w:hyperlink>
      <w:r w:rsidRPr="00786767">
        <w:rPr>
          <w:sz w:val="24"/>
          <w:szCs w:val="24"/>
        </w:rPr>
        <w:t xml:space="preserve"> и </w:t>
      </w:r>
      <w:hyperlink r:id="rId54" w:history="1">
        <w:r w:rsidRPr="00786767">
          <w:rPr>
            <w:sz w:val="24"/>
            <w:szCs w:val="24"/>
          </w:rPr>
          <w:t>111</w:t>
        </w:r>
      </w:hyperlink>
      <w:r w:rsidRPr="00786767">
        <w:rPr>
          <w:sz w:val="24"/>
          <w:szCs w:val="24"/>
        </w:rPr>
        <w:t xml:space="preserve"> Бюджетного кодекса Российской Федерации:</w:t>
      </w:r>
    </w:p>
    <w:bookmarkEnd w:id="63"/>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дефицит бюджета Александровского муниципального округа, установленный решением о бюджете округа, а также при исполнении бюджета Александровского муниципального округа не должен превышать предельное значение, установленное требованиями </w:t>
      </w:r>
      <w:hyperlink r:id="rId55" w:history="1">
        <w:r w:rsidRPr="00786767">
          <w:rPr>
            <w:sz w:val="24"/>
            <w:szCs w:val="24"/>
          </w:rPr>
          <w:t>статьи 92.1</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предельный объем муниципального долга, установленный решением о бюджете округа, а также при исполнении бюджета Александровского муниципального округа не должен превышать предельное значение, установленное требованиями </w:t>
      </w:r>
      <w:hyperlink r:id="rId56" w:history="1">
        <w:r w:rsidRPr="00786767">
          <w:rPr>
            <w:sz w:val="24"/>
            <w:szCs w:val="24"/>
          </w:rPr>
          <w:t>статьи 107</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объем расходов на обслуживание муниципального долга, утвержденный решением о бюджете округа, а также при исполнении бюджета не должен превышать предельное значение, установленное требованиями </w:t>
      </w:r>
      <w:hyperlink r:id="rId57" w:history="1">
        <w:r w:rsidRPr="00786767">
          <w:rPr>
            <w:sz w:val="24"/>
            <w:szCs w:val="24"/>
          </w:rPr>
          <w:t>статьи 111</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64" w:name="sub_101980"/>
      <w:r w:rsidRPr="00786767">
        <w:rPr>
          <w:sz w:val="24"/>
          <w:szCs w:val="24"/>
        </w:rPr>
        <w:t>8. В муниципальную долговую книгу вносятся сведения об объеме долговых обязательств Александровского муниципального округа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Александровского муниципального округа.</w:t>
      </w:r>
    </w:p>
    <w:bookmarkEnd w:id="64"/>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jc w:val="center"/>
        <w:outlineLvl w:val="0"/>
        <w:rPr>
          <w:b/>
          <w:bCs/>
          <w:color w:val="26282F"/>
          <w:sz w:val="24"/>
          <w:szCs w:val="24"/>
        </w:rPr>
      </w:pPr>
      <w:bookmarkStart w:id="65" w:name="sub_1002"/>
      <w:r w:rsidRPr="00786767">
        <w:rPr>
          <w:b/>
          <w:bCs/>
          <w:color w:val="26282F"/>
          <w:sz w:val="24"/>
          <w:szCs w:val="24"/>
        </w:rPr>
        <w:t>Раздел 2. Составление проекта бюджета</w:t>
      </w:r>
    </w:p>
    <w:p w:rsidR="00786767" w:rsidRPr="00786767" w:rsidRDefault="00786767" w:rsidP="00786767">
      <w:pPr>
        <w:widowControl w:val="0"/>
        <w:autoSpaceDE w:val="0"/>
        <w:autoSpaceDN w:val="0"/>
        <w:adjustRightInd w:val="0"/>
        <w:jc w:val="center"/>
        <w:outlineLvl w:val="0"/>
        <w:rPr>
          <w:b/>
          <w:bCs/>
          <w:color w:val="26282F"/>
          <w:sz w:val="24"/>
          <w:szCs w:val="24"/>
        </w:rPr>
      </w:pPr>
      <w:r w:rsidRPr="00786767">
        <w:rPr>
          <w:b/>
          <w:bCs/>
          <w:color w:val="26282F"/>
          <w:sz w:val="24"/>
          <w:szCs w:val="24"/>
        </w:rPr>
        <w:t>Александровского муниципального округа</w:t>
      </w:r>
    </w:p>
    <w:bookmarkEnd w:id="65"/>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66" w:name="sub_1020"/>
      <w:r w:rsidRPr="00786767">
        <w:rPr>
          <w:b/>
          <w:bCs/>
          <w:color w:val="26282F"/>
          <w:sz w:val="24"/>
          <w:szCs w:val="24"/>
        </w:rPr>
        <w:t>Статья 20.</w:t>
      </w:r>
      <w:r w:rsidRPr="00786767">
        <w:rPr>
          <w:sz w:val="24"/>
          <w:szCs w:val="24"/>
        </w:rPr>
        <w:t xml:space="preserve"> </w:t>
      </w:r>
      <w:r w:rsidRPr="00786767">
        <w:rPr>
          <w:b/>
          <w:sz w:val="24"/>
          <w:szCs w:val="24"/>
        </w:rPr>
        <w:t>Основы составления проекта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67" w:name="sub_1021"/>
      <w:bookmarkEnd w:id="66"/>
      <w:r w:rsidRPr="00786767">
        <w:rPr>
          <w:sz w:val="24"/>
          <w:szCs w:val="24"/>
        </w:rPr>
        <w:t xml:space="preserve">1. Составление проекта бюджета Александровского муниципального округа является </w:t>
      </w:r>
      <w:r w:rsidRPr="00786767">
        <w:rPr>
          <w:sz w:val="24"/>
          <w:szCs w:val="24"/>
        </w:rPr>
        <w:lastRenderedPageBreak/>
        <w:t>исключительной прерогативой администрации Александровского муниципального округа.</w:t>
      </w:r>
    </w:p>
    <w:bookmarkEnd w:id="67"/>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Непосредственное составление проекта бюджета Александровского муниципального округа осуществляет финансовое управление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Проект бюджета Александровского муниципального округа составляется и утверждается сроком на три года (очередной финансовый год и плановый период).</w:t>
      </w:r>
    </w:p>
    <w:p w:rsidR="00786767" w:rsidRPr="00786767" w:rsidRDefault="00786767" w:rsidP="00786767">
      <w:pPr>
        <w:widowControl w:val="0"/>
        <w:autoSpaceDE w:val="0"/>
        <w:autoSpaceDN w:val="0"/>
        <w:adjustRightInd w:val="0"/>
        <w:ind w:firstLine="720"/>
        <w:jc w:val="both"/>
        <w:rPr>
          <w:sz w:val="24"/>
          <w:szCs w:val="24"/>
        </w:rPr>
      </w:pPr>
      <w:bookmarkStart w:id="68" w:name="sub_1022"/>
      <w:r w:rsidRPr="00786767">
        <w:rPr>
          <w:sz w:val="24"/>
          <w:szCs w:val="24"/>
        </w:rPr>
        <w:t>2. Составление проекта бюджета Александровского муниципального округа должно основываться на:</w:t>
      </w:r>
    </w:p>
    <w:bookmarkEnd w:id="68"/>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основных направлениях бюджетной и налоговой политики Александровского муниципального округа на очередной финансовый год и плановый период;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прогнозе социально-экономического развития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бюджетном прогнозе (проекте бюджетного прогноза, проекте изменений бюджетного прогноза) Александровского муниципального округа на долгосрочный период;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муниципальных программах (проектах муниципальных программ, проектах изменений указанных программ)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69" w:name="sub_10210"/>
      <w:r w:rsidRPr="00786767">
        <w:rPr>
          <w:b/>
          <w:bCs/>
          <w:color w:val="26282F"/>
          <w:sz w:val="24"/>
          <w:szCs w:val="24"/>
        </w:rPr>
        <w:t>Статья 21.</w:t>
      </w:r>
      <w:r w:rsidRPr="00786767">
        <w:rPr>
          <w:sz w:val="24"/>
          <w:szCs w:val="24"/>
        </w:rPr>
        <w:t xml:space="preserve"> </w:t>
      </w:r>
      <w:r w:rsidRPr="00786767">
        <w:rPr>
          <w:b/>
          <w:sz w:val="24"/>
          <w:szCs w:val="24"/>
        </w:rPr>
        <w:t>Прогноз социально-экономического развития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70" w:name="sub_10211"/>
      <w:bookmarkEnd w:id="69"/>
      <w:r w:rsidRPr="00786767">
        <w:rPr>
          <w:sz w:val="24"/>
          <w:szCs w:val="24"/>
        </w:rPr>
        <w:t>1. Прогноз социально-экономического развития Александровского муниципального округа ежегодно разрабатывается в порядке, установленном администрацией Александровского муниципального округа, на период не менее трех лет.</w:t>
      </w:r>
    </w:p>
    <w:p w:rsidR="00786767" w:rsidRPr="00786767" w:rsidRDefault="00786767" w:rsidP="00786767">
      <w:pPr>
        <w:widowControl w:val="0"/>
        <w:autoSpaceDE w:val="0"/>
        <w:autoSpaceDN w:val="0"/>
        <w:adjustRightInd w:val="0"/>
        <w:ind w:firstLine="720"/>
        <w:jc w:val="both"/>
        <w:rPr>
          <w:sz w:val="24"/>
          <w:szCs w:val="24"/>
        </w:rPr>
      </w:pPr>
      <w:bookmarkStart w:id="71" w:name="sub_10212"/>
      <w:bookmarkEnd w:id="70"/>
      <w:r w:rsidRPr="00786767">
        <w:rPr>
          <w:sz w:val="24"/>
          <w:szCs w:val="24"/>
        </w:rPr>
        <w:t>2. Прогноз социально-экономического развития Александровского муниципального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71"/>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Изменение прогноза социально-экономического развития в ходе составления и рассмотрения проекта бюджета Александровского муниципального округа влечет за собой изменение основных характеристик проекта бюджета.</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72" w:name="sub_10220"/>
      <w:r w:rsidRPr="00786767">
        <w:rPr>
          <w:b/>
          <w:bCs/>
          <w:color w:val="26282F"/>
          <w:sz w:val="24"/>
          <w:szCs w:val="24"/>
        </w:rPr>
        <w:t>Статья 22.</w:t>
      </w:r>
      <w:r w:rsidRPr="00786767">
        <w:rPr>
          <w:sz w:val="24"/>
          <w:szCs w:val="24"/>
        </w:rPr>
        <w:t xml:space="preserve"> </w:t>
      </w:r>
      <w:r w:rsidRPr="00786767">
        <w:rPr>
          <w:b/>
          <w:sz w:val="24"/>
          <w:szCs w:val="24"/>
        </w:rPr>
        <w:t>Бюджетный прогноз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73" w:name="sub_10221"/>
      <w:bookmarkEnd w:id="72"/>
      <w:r w:rsidRPr="00786767">
        <w:rPr>
          <w:sz w:val="24"/>
          <w:szCs w:val="24"/>
        </w:rPr>
        <w:t>1. Бюджетный прогноз Александровского муниципального округа на долгосрочный период разрабатывается каждые три года на шесть и более лет на основе прогноза социально-экономического развития Александровского муниципального округа на соответствующий период.</w:t>
      </w:r>
    </w:p>
    <w:p w:rsidR="00786767" w:rsidRPr="00786767" w:rsidRDefault="00786767" w:rsidP="00786767">
      <w:pPr>
        <w:widowControl w:val="0"/>
        <w:autoSpaceDE w:val="0"/>
        <w:autoSpaceDN w:val="0"/>
        <w:adjustRightInd w:val="0"/>
        <w:ind w:firstLine="720"/>
        <w:jc w:val="both"/>
        <w:rPr>
          <w:sz w:val="24"/>
          <w:szCs w:val="24"/>
        </w:rPr>
      </w:pPr>
      <w:bookmarkStart w:id="74" w:name="sub_10222"/>
      <w:bookmarkEnd w:id="73"/>
      <w:r w:rsidRPr="00786767">
        <w:rPr>
          <w:sz w:val="24"/>
          <w:szCs w:val="24"/>
        </w:rPr>
        <w:t xml:space="preserve">2. 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администрацией Александровского муниципального округа с соблюдением требований </w:t>
      </w:r>
      <w:hyperlink r:id="rId58" w:history="1">
        <w:r w:rsidRPr="00786767">
          <w:rPr>
            <w:sz w:val="24"/>
            <w:szCs w:val="24"/>
          </w:rPr>
          <w:t>Бюджетного кодекса</w:t>
        </w:r>
      </w:hyperlink>
      <w:r w:rsidRPr="00786767">
        <w:rPr>
          <w:sz w:val="24"/>
          <w:szCs w:val="24"/>
        </w:rPr>
        <w:t xml:space="preserve">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75" w:name="sub_10223"/>
      <w:bookmarkEnd w:id="74"/>
      <w:r w:rsidRPr="00786767">
        <w:rPr>
          <w:sz w:val="24"/>
          <w:szCs w:val="24"/>
        </w:rPr>
        <w:t>3. Проект бюджетного прогноза (проект изменений бюджетного прогноза) Александровского муниципального округа на долгосрочный период (за исключением показателей финансового обеспечения муниципальных программ) представляется в Думу Александровского муниципального округа одновременно с проектом решения о бюджете.</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4. </w:t>
      </w:r>
      <w:r w:rsidRPr="00786767">
        <w:rPr>
          <w:color w:val="22272F"/>
          <w:sz w:val="24"/>
          <w:szCs w:val="24"/>
          <w:shd w:val="clear" w:color="auto" w:fill="FFFFFF"/>
        </w:rPr>
        <w:t xml:space="preserve">Бюджетный прогноз (изменения бюджетного прогноза) </w:t>
      </w:r>
      <w:r w:rsidRPr="00786767">
        <w:rPr>
          <w:sz w:val="24"/>
          <w:szCs w:val="24"/>
        </w:rPr>
        <w:t>Александровского муниципального округа</w:t>
      </w:r>
      <w:r w:rsidRPr="00786767">
        <w:rPr>
          <w:color w:val="22272F"/>
          <w:sz w:val="24"/>
          <w:szCs w:val="24"/>
          <w:shd w:val="clear" w:color="auto" w:fill="FFFFFF"/>
        </w:rPr>
        <w:t xml:space="preserve"> на долгосрочный период утверждается (утверждаются) администрацией </w:t>
      </w:r>
      <w:r w:rsidRPr="00786767">
        <w:rPr>
          <w:sz w:val="24"/>
          <w:szCs w:val="24"/>
        </w:rPr>
        <w:t>Александровского муниципального округа</w:t>
      </w:r>
      <w:r w:rsidRPr="00786767">
        <w:rPr>
          <w:color w:val="22272F"/>
          <w:sz w:val="24"/>
          <w:szCs w:val="24"/>
          <w:shd w:val="clear" w:color="auto" w:fill="FFFFFF"/>
        </w:rPr>
        <w:t xml:space="preserve"> в срок, не превышающий двух месяцев со дня официального опубликования решения о бюджете.</w:t>
      </w:r>
    </w:p>
    <w:bookmarkEnd w:id="75"/>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76" w:name="sub_10230"/>
      <w:r w:rsidRPr="00786767">
        <w:rPr>
          <w:b/>
          <w:bCs/>
          <w:color w:val="26282F"/>
          <w:sz w:val="24"/>
          <w:szCs w:val="24"/>
        </w:rPr>
        <w:t>Статья 23.</w:t>
      </w:r>
      <w:r w:rsidRPr="00786767">
        <w:rPr>
          <w:sz w:val="24"/>
          <w:szCs w:val="24"/>
        </w:rPr>
        <w:t xml:space="preserve"> </w:t>
      </w:r>
      <w:r w:rsidRPr="00786767">
        <w:rPr>
          <w:b/>
          <w:sz w:val="24"/>
          <w:szCs w:val="24"/>
        </w:rPr>
        <w:t>Основные направления бюджетной и налоговой политики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77" w:name="sub_10231"/>
      <w:bookmarkEnd w:id="76"/>
      <w:r w:rsidRPr="00786767">
        <w:rPr>
          <w:sz w:val="24"/>
          <w:szCs w:val="24"/>
        </w:rPr>
        <w:t>1. Основные направления бюджетной политики Александровского муниципального округа должны содержать краткий анализ структуры расходов бюджета Александровского муниципального округа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78" w:name="sub_10232"/>
      <w:bookmarkEnd w:id="77"/>
      <w:r w:rsidRPr="00786767">
        <w:rPr>
          <w:sz w:val="24"/>
          <w:szCs w:val="24"/>
        </w:rPr>
        <w:t xml:space="preserve">2. Основные направления налоговой политики Александровского муниципального округа должны содержать анализ </w:t>
      </w:r>
      <w:hyperlink r:id="rId59" w:history="1">
        <w:r w:rsidRPr="00786767">
          <w:rPr>
            <w:sz w:val="24"/>
            <w:szCs w:val="24"/>
          </w:rPr>
          <w:t>законодательства</w:t>
        </w:r>
      </w:hyperlink>
      <w:r w:rsidRPr="00786767">
        <w:rPr>
          <w:sz w:val="24"/>
          <w:szCs w:val="24"/>
        </w:rPr>
        <w:t xml:space="preserve"> о налогах и сборах в части налогов и сборов, формирующих налоговые доходы бюджета Александровского муниципального округа;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786767" w:rsidRPr="00786767" w:rsidRDefault="00786767" w:rsidP="00786767">
      <w:pPr>
        <w:widowControl w:val="0"/>
        <w:autoSpaceDE w:val="0"/>
        <w:autoSpaceDN w:val="0"/>
        <w:adjustRightInd w:val="0"/>
        <w:ind w:firstLine="720"/>
        <w:jc w:val="both"/>
        <w:rPr>
          <w:sz w:val="24"/>
          <w:szCs w:val="24"/>
        </w:rPr>
      </w:pPr>
      <w:bookmarkStart w:id="79" w:name="sub_10233"/>
      <w:bookmarkEnd w:id="78"/>
      <w:r w:rsidRPr="00786767">
        <w:rPr>
          <w:sz w:val="24"/>
          <w:szCs w:val="24"/>
        </w:rPr>
        <w:t>3. Основные направления бюджетной и налоговой политики разрабатываются финансовым управлением администрации Александровского муниципального округа.</w:t>
      </w:r>
    </w:p>
    <w:bookmarkEnd w:id="79"/>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80" w:name="sub_1024"/>
      <w:r w:rsidRPr="00786767">
        <w:rPr>
          <w:b/>
          <w:bCs/>
          <w:color w:val="26282F"/>
          <w:sz w:val="24"/>
          <w:szCs w:val="24"/>
        </w:rPr>
        <w:t>Статья 24.</w:t>
      </w:r>
      <w:r w:rsidRPr="00786767">
        <w:rPr>
          <w:sz w:val="24"/>
          <w:szCs w:val="24"/>
        </w:rPr>
        <w:t xml:space="preserve"> </w:t>
      </w:r>
      <w:r w:rsidRPr="00786767">
        <w:rPr>
          <w:b/>
          <w:sz w:val="24"/>
          <w:szCs w:val="24"/>
        </w:rPr>
        <w:t>Прогнозирование доходов бюджета Александровского муниципального округа</w:t>
      </w:r>
    </w:p>
    <w:bookmarkEnd w:id="80"/>
    <w:p w:rsidR="00786767" w:rsidRPr="00786767" w:rsidRDefault="00786767" w:rsidP="00786767">
      <w:pPr>
        <w:autoSpaceDE w:val="0"/>
        <w:autoSpaceDN w:val="0"/>
        <w:adjustRightInd w:val="0"/>
        <w:jc w:val="both"/>
        <w:rPr>
          <w:bCs/>
          <w:sz w:val="24"/>
          <w:szCs w:val="24"/>
        </w:rPr>
      </w:pPr>
      <w:r w:rsidRPr="00786767">
        <w:rPr>
          <w:sz w:val="24"/>
          <w:szCs w:val="24"/>
        </w:rPr>
        <w:t xml:space="preserve">Доходы бюджета Александровского муниципального округа прогнозируются на основе прогноза социально-экономического развития Александровского муниципального округа в условиях действующего на день внесения в Думу Александровского муниципального округа проекта решения о бюджете округа законодательства о налогах и сборах и </w:t>
      </w:r>
      <w:hyperlink r:id="rId60" w:history="1">
        <w:r w:rsidRPr="00786767">
          <w:rPr>
            <w:sz w:val="24"/>
            <w:szCs w:val="24"/>
          </w:rPr>
          <w:t>бюджетного законодательства</w:t>
        </w:r>
      </w:hyperlink>
      <w:r w:rsidRPr="00786767">
        <w:rPr>
          <w:sz w:val="24"/>
          <w:szCs w:val="24"/>
        </w:rPr>
        <w:t xml:space="preserve"> Российской Федерации, а также законов Пермского края и решений Думы Александровского муниципального округа, устанавливающих неналоговые доходы бюджета Александровского муниципального округа.</w:t>
      </w:r>
      <w:r w:rsidRPr="00786767">
        <w:rPr>
          <w:b/>
          <w:bCs/>
          <w:sz w:val="24"/>
          <w:szCs w:val="24"/>
        </w:rPr>
        <w:t xml:space="preserve"> </w:t>
      </w:r>
      <w:r w:rsidRPr="00786767">
        <w:rPr>
          <w:bCs/>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уполномоченными органами местного самоуправления (администраторами доходов), и(или)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786767" w:rsidRPr="00786767" w:rsidRDefault="00786767" w:rsidP="00786767">
      <w:pPr>
        <w:widowControl w:val="0"/>
        <w:autoSpaceDE w:val="0"/>
        <w:autoSpaceDN w:val="0"/>
        <w:adjustRightInd w:val="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81" w:name="sub_1025"/>
      <w:r w:rsidRPr="00786767">
        <w:rPr>
          <w:b/>
          <w:bCs/>
          <w:color w:val="26282F"/>
          <w:sz w:val="24"/>
          <w:szCs w:val="24"/>
        </w:rPr>
        <w:t>Статья 25.</w:t>
      </w:r>
      <w:r w:rsidRPr="00786767">
        <w:rPr>
          <w:sz w:val="24"/>
          <w:szCs w:val="24"/>
        </w:rPr>
        <w:t xml:space="preserve"> </w:t>
      </w:r>
      <w:r w:rsidRPr="00786767">
        <w:rPr>
          <w:b/>
          <w:sz w:val="24"/>
          <w:szCs w:val="24"/>
        </w:rPr>
        <w:t>Планирование бюджетных ассигнований</w:t>
      </w:r>
    </w:p>
    <w:p w:rsidR="00786767" w:rsidRPr="00786767" w:rsidRDefault="00786767" w:rsidP="00786767">
      <w:pPr>
        <w:widowControl w:val="0"/>
        <w:autoSpaceDE w:val="0"/>
        <w:autoSpaceDN w:val="0"/>
        <w:adjustRightInd w:val="0"/>
        <w:ind w:firstLine="720"/>
        <w:jc w:val="both"/>
        <w:rPr>
          <w:sz w:val="24"/>
          <w:szCs w:val="24"/>
        </w:rPr>
      </w:pPr>
      <w:bookmarkStart w:id="82" w:name="sub_10251"/>
      <w:bookmarkEnd w:id="81"/>
      <w:r w:rsidRPr="00786767">
        <w:rPr>
          <w:sz w:val="24"/>
          <w:szCs w:val="24"/>
        </w:rPr>
        <w:t>1. Планирование бюджетных ассигнований осуществляется в порядке и в соответствии с методикой, устанавливаемой финансовым управлением администрации Александровского муниципального округа, раздельно на исполнение действующих и принимаемых обязательств.</w:t>
      </w:r>
    </w:p>
    <w:bookmarkEnd w:id="82"/>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w:t>
      </w:r>
      <w:r w:rsidRPr="00786767">
        <w:rPr>
          <w:sz w:val="24"/>
          <w:szCs w:val="24"/>
        </w:rPr>
        <w:lastRenderedPageBreak/>
        <w:t>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786767" w:rsidRPr="00786767" w:rsidRDefault="00786767" w:rsidP="00786767">
      <w:pPr>
        <w:widowControl w:val="0"/>
        <w:autoSpaceDE w:val="0"/>
        <w:autoSpaceDN w:val="0"/>
        <w:adjustRightInd w:val="0"/>
        <w:ind w:firstLine="720"/>
        <w:jc w:val="both"/>
        <w:rPr>
          <w:sz w:val="24"/>
          <w:szCs w:val="24"/>
        </w:rPr>
      </w:pPr>
      <w:bookmarkStart w:id="83" w:name="sub_10252"/>
      <w:r w:rsidRPr="00786767">
        <w:rPr>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autoSpaceDE w:val="0"/>
        <w:autoSpaceDN w:val="0"/>
        <w:adjustRightInd w:val="0"/>
        <w:ind w:firstLine="540"/>
        <w:contextualSpacing/>
        <w:jc w:val="both"/>
        <w:outlineLvl w:val="1"/>
        <w:rPr>
          <w:b/>
          <w:bCs/>
          <w:iCs/>
          <w:sz w:val="24"/>
          <w:szCs w:val="24"/>
        </w:rPr>
      </w:pPr>
      <w:r w:rsidRPr="00786767">
        <w:rPr>
          <w:b/>
          <w:bCs/>
          <w:iCs/>
          <w:sz w:val="24"/>
          <w:szCs w:val="24"/>
        </w:rPr>
        <w:t>Статья 26. Перечень и оценка налоговых расходов</w:t>
      </w:r>
    </w:p>
    <w:p w:rsidR="00786767" w:rsidRPr="00786767" w:rsidRDefault="00786767" w:rsidP="00786767">
      <w:pPr>
        <w:autoSpaceDE w:val="0"/>
        <w:autoSpaceDN w:val="0"/>
        <w:adjustRightInd w:val="0"/>
        <w:ind w:firstLine="540"/>
        <w:contextualSpacing/>
        <w:jc w:val="both"/>
        <w:outlineLvl w:val="1"/>
        <w:rPr>
          <w:bCs/>
          <w:iCs/>
          <w:sz w:val="24"/>
          <w:szCs w:val="24"/>
        </w:rPr>
      </w:pPr>
      <w:r w:rsidRPr="00786767">
        <w:rPr>
          <w:bCs/>
          <w:iCs/>
          <w:sz w:val="24"/>
          <w:szCs w:val="24"/>
        </w:rPr>
        <w:t>1. Перечень налоговых расходов Александровского муниципального округа формируется в порядке, установленном администрацией Александровского муниципального округа, в разрезе муниципальных программ и их структурных элементов, а также направлений деятельности, не относящихся к муниципальным программам.</w:t>
      </w:r>
    </w:p>
    <w:p w:rsidR="00786767" w:rsidRPr="00786767" w:rsidRDefault="00786767" w:rsidP="00786767">
      <w:pPr>
        <w:autoSpaceDE w:val="0"/>
        <w:autoSpaceDN w:val="0"/>
        <w:adjustRightInd w:val="0"/>
        <w:ind w:firstLine="540"/>
        <w:contextualSpacing/>
        <w:jc w:val="both"/>
        <w:rPr>
          <w:sz w:val="24"/>
          <w:szCs w:val="24"/>
        </w:rPr>
      </w:pPr>
      <w:r w:rsidRPr="00786767">
        <w:rPr>
          <w:sz w:val="24"/>
          <w:szCs w:val="24"/>
        </w:rPr>
        <w:t>2. Оценка налоговых расходов Александровского муниципального округа осуществляется ежегодно в порядке, установленном администрацией Александровского муниципального округа с соблюдением общих требований, установленных Правительством Российской Федерации.</w:t>
      </w:r>
    </w:p>
    <w:p w:rsidR="00786767" w:rsidRPr="00786767" w:rsidRDefault="00786767" w:rsidP="00786767">
      <w:pPr>
        <w:autoSpaceDE w:val="0"/>
        <w:autoSpaceDN w:val="0"/>
        <w:adjustRightInd w:val="0"/>
        <w:ind w:firstLine="540"/>
        <w:contextualSpacing/>
        <w:jc w:val="both"/>
        <w:rPr>
          <w:sz w:val="24"/>
          <w:szCs w:val="24"/>
        </w:rPr>
      </w:pPr>
      <w:r w:rsidRPr="00786767">
        <w:rPr>
          <w:sz w:val="24"/>
          <w:szCs w:val="24"/>
        </w:rPr>
        <w:t>Результаты указанной оценки учитываются при формировании основных направлений бюджетной и налоговой политики Александровского муниципального округа, а также при проведении оценки эффективности реализации муниципальных программ.</w:t>
      </w:r>
    </w:p>
    <w:bookmarkEnd w:id="83"/>
    <w:p w:rsidR="00786767" w:rsidRPr="00786767" w:rsidRDefault="00786767" w:rsidP="00786767">
      <w:pPr>
        <w:widowControl w:val="0"/>
        <w:autoSpaceDE w:val="0"/>
        <w:autoSpaceDN w:val="0"/>
        <w:adjustRightInd w:val="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84" w:name="sub_1026"/>
      <w:r w:rsidRPr="00786767">
        <w:rPr>
          <w:b/>
          <w:bCs/>
          <w:color w:val="26282F"/>
          <w:sz w:val="24"/>
          <w:szCs w:val="24"/>
        </w:rPr>
        <w:t>Статья 27.</w:t>
      </w:r>
      <w:r w:rsidRPr="00786767">
        <w:rPr>
          <w:sz w:val="24"/>
          <w:szCs w:val="24"/>
        </w:rPr>
        <w:t xml:space="preserve"> </w:t>
      </w:r>
      <w:r w:rsidRPr="00786767">
        <w:rPr>
          <w:b/>
          <w:sz w:val="24"/>
          <w:szCs w:val="24"/>
        </w:rPr>
        <w:t>Муниципальное задание</w:t>
      </w:r>
    </w:p>
    <w:p w:rsidR="00786767" w:rsidRPr="00786767" w:rsidRDefault="00786767" w:rsidP="00786767">
      <w:pPr>
        <w:widowControl w:val="0"/>
        <w:autoSpaceDE w:val="0"/>
        <w:autoSpaceDN w:val="0"/>
        <w:adjustRightInd w:val="0"/>
        <w:ind w:firstLine="720"/>
        <w:jc w:val="both"/>
        <w:rPr>
          <w:sz w:val="24"/>
          <w:szCs w:val="24"/>
        </w:rPr>
      </w:pPr>
      <w:bookmarkStart w:id="85" w:name="sub_10261"/>
      <w:bookmarkEnd w:id="84"/>
      <w:r w:rsidRPr="00786767">
        <w:rPr>
          <w:sz w:val="24"/>
          <w:szCs w:val="24"/>
        </w:rPr>
        <w:t>1</w:t>
      </w:r>
      <w:bookmarkStart w:id="86" w:name="sub_10263"/>
      <w:bookmarkEnd w:id="85"/>
      <w:r w:rsidRPr="00786767">
        <w:rPr>
          <w:sz w:val="24"/>
          <w:szCs w:val="24"/>
        </w:rPr>
        <w:t xml:space="preserve">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Александровского муниципального округа, на срок до трех лет (с возможным уточнением при составлении проекта бюджета Александровского муниципального округа).</w:t>
      </w:r>
    </w:p>
    <w:bookmarkEnd w:id="86"/>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в соответствии с региональным перечнем (классификатором) государственных (муниципальных) услуг, формирование, ведение и утверждение которых осуществляется в порядке, установленном соответственно Правительством Российской Федерации и Правительством Пермского края.</w:t>
      </w:r>
    </w:p>
    <w:p w:rsidR="00786767" w:rsidRPr="00786767" w:rsidRDefault="00786767" w:rsidP="00786767">
      <w:pPr>
        <w:widowControl w:val="0"/>
        <w:autoSpaceDE w:val="0"/>
        <w:autoSpaceDN w:val="0"/>
        <w:adjustRightInd w:val="0"/>
        <w:ind w:firstLine="720"/>
        <w:jc w:val="both"/>
        <w:rPr>
          <w:sz w:val="24"/>
          <w:szCs w:val="24"/>
        </w:rPr>
      </w:pPr>
      <w:bookmarkStart w:id="87" w:name="sub_10264"/>
      <w:r w:rsidRPr="00786767">
        <w:rPr>
          <w:sz w:val="24"/>
          <w:szCs w:val="24"/>
        </w:rPr>
        <w:t>2. Финансовое обеспечение выполнения муниципальных заданий осуществляется за счет средств бюджета Александровского муниципального округа в порядке, установленном администрацией Александровского муниципального округа.</w:t>
      </w:r>
    </w:p>
    <w:bookmarkEnd w:id="87"/>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Объем финансового обеспечения выполнения муниципального задания определяется на основании нормативных затрат на оказание муниципальных услуг (выполнение работ) с учетом затрат на содержание недвижимого имущества, закрепленного за муниципальным учреждением, утверждаемых правовым актом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88" w:name="sub_1027"/>
      <w:r w:rsidRPr="00786767">
        <w:rPr>
          <w:b/>
          <w:bCs/>
          <w:color w:val="26282F"/>
          <w:sz w:val="24"/>
          <w:szCs w:val="24"/>
        </w:rPr>
        <w:t>Статья 28.</w:t>
      </w:r>
      <w:r w:rsidRPr="00786767">
        <w:rPr>
          <w:sz w:val="24"/>
          <w:szCs w:val="24"/>
        </w:rPr>
        <w:t xml:space="preserve"> </w:t>
      </w:r>
      <w:r w:rsidRPr="00786767">
        <w:rPr>
          <w:b/>
          <w:sz w:val="24"/>
          <w:szCs w:val="24"/>
        </w:rPr>
        <w:t>Расходные обязательства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89" w:name="sub_10271"/>
      <w:bookmarkEnd w:id="88"/>
      <w:r w:rsidRPr="00786767">
        <w:rPr>
          <w:sz w:val="24"/>
          <w:szCs w:val="24"/>
        </w:rPr>
        <w:t>1. Расходные обязательства Александровского муниципального округа возникают в результате:</w:t>
      </w:r>
    </w:p>
    <w:p w:rsidR="00786767" w:rsidRPr="00786767" w:rsidRDefault="00786767" w:rsidP="00786767">
      <w:pPr>
        <w:widowControl w:val="0"/>
        <w:autoSpaceDE w:val="0"/>
        <w:autoSpaceDN w:val="0"/>
        <w:adjustRightInd w:val="0"/>
        <w:ind w:firstLine="720"/>
        <w:jc w:val="both"/>
        <w:rPr>
          <w:sz w:val="24"/>
          <w:szCs w:val="24"/>
        </w:rPr>
      </w:pPr>
      <w:bookmarkStart w:id="90" w:name="sub_20"/>
      <w:bookmarkEnd w:id="89"/>
      <w:r w:rsidRPr="00786767">
        <w:rPr>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Александровского муниципального округа, а также заключения </w:t>
      </w:r>
      <w:r w:rsidRPr="00786767">
        <w:rPr>
          <w:sz w:val="24"/>
          <w:szCs w:val="24"/>
        </w:rPr>
        <w:lastRenderedPageBreak/>
        <w:t>Александровским муниципальным округом договоров (соглашений) по данным вопросам;</w:t>
      </w:r>
    </w:p>
    <w:p w:rsidR="00786767" w:rsidRPr="00786767" w:rsidRDefault="00786767" w:rsidP="00786767">
      <w:pPr>
        <w:widowControl w:val="0"/>
        <w:autoSpaceDE w:val="0"/>
        <w:autoSpaceDN w:val="0"/>
        <w:adjustRightInd w:val="0"/>
        <w:ind w:firstLine="720"/>
        <w:jc w:val="both"/>
        <w:rPr>
          <w:sz w:val="24"/>
          <w:szCs w:val="24"/>
        </w:rPr>
      </w:pPr>
      <w:bookmarkStart w:id="91" w:name="sub_30"/>
      <w:bookmarkEnd w:id="90"/>
      <w:r w:rsidRPr="00786767">
        <w:rPr>
          <w:sz w:val="24"/>
          <w:szCs w:val="24"/>
        </w:rPr>
        <w:t>принятия муниципальных правовых актов при осуществлении органами местного самоуправления Александровского муниципального округа переданных им отдельных государственных полномочий;</w:t>
      </w:r>
    </w:p>
    <w:p w:rsidR="00786767" w:rsidRPr="00786767" w:rsidRDefault="00786767" w:rsidP="00786767">
      <w:pPr>
        <w:widowControl w:val="0"/>
        <w:autoSpaceDE w:val="0"/>
        <w:autoSpaceDN w:val="0"/>
        <w:adjustRightInd w:val="0"/>
        <w:ind w:firstLine="720"/>
        <w:jc w:val="both"/>
        <w:rPr>
          <w:sz w:val="24"/>
          <w:szCs w:val="24"/>
        </w:rPr>
      </w:pPr>
      <w:bookmarkStart w:id="92" w:name="sub_40"/>
      <w:bookmarkEnd w:id="91"/>
      <w:r w:rsidRPr="00786767">
        <w:rPr>
          <w:sz w:val="24"/>
          <w:szCs w:val="24"/>
        </w:rPr>
        <w:t>заключения от имени Александровского муниципального округа договоров (соглашений) муниципальными казенными учреждениями.</w:t>
      </w:r>
    </w:p>
    <w:p w:rsidR="00786767" w:rsidRPr="00786767" w:rsidRDefault="00786767" w:rsidP="00786767">
      <w:pPr>
        <w:widowControl w:val="0"/>
        <w:autoSpaceDE w:val="0"/>
        <w:autoSpaceDN w:val="0"/>
        <w:adjustRightInd w:val="0"/>
        <w:ind w:firstLine="720"/>
        <w:jc w:val="both"/>
        <w:rPr>
          <w:sz w:val="24"/>
          <w:szCs w:val="24"/>
        </w:rPr>
      </w:pPr>
      <w:bookmarkStart w:id="93" w:name="sub_10274"/>
      <w:bookmarkEnd w:id="92"/>
      <w:r w:rsidRPr="00786767">
        <w:rPr>
          <w:sz w:val="24"/>
          <w:szCs w:val="24"/>
        </w:rPr>
        <w:t>2. Органы местного самоуправления Александровского муниципального округа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Пермского края, за исключением случаев, установленных соответственно федеральными законами, законами Пермского края.</w:t>
      </w:r>
    </w:p>
    <w:p w:rsidR="00786767" w:rsidRPr="00786767" w:rsidRDefault="00786767" w:rsidP="00786767">
      <w:pPr>
        <w:widowControl w:val="0"/>
        <w:autoSpaceDE w:val="0"/>
        <w:autoSpaceDN w:val="0"/>
        <w:adjustRightInd w:val="0"/>
        <w:ind w:firstLine="720"/>
        <w:jc w:val="both"/>
        <w:rPr>
          <w:sz w:val="24"/>
          <w:szCs w:val="24"/>
        </w:rPr>
      </w:pPr>
      <w:bookmarkStart w:id="94" w:name="sub_10275"/>
      <w:bookmarkEnd w:id="93"/>
      <w:r w:rsidRPr="00786767">
        <w:rPr>
          <w:sz w:val="24"/>
          <w:szCs w:val="24"/>
        </w:rPr>
        <w:t xml:space="preserve">3. Органы местного самоуправления Александровского муниципального округа обязаны вести реестр расходных обязательств в соответствии со </w:t>
      </w:r>
      <w:hyperlink r:id="rId61" w:history="1">
        <w:r w:rsidRPr="00786767">
          <w:rPr>
            <w:sz w:val="24"/>
            <w:szCs w:val="24"/>
          </w:rPr>
          <w:t>статьей 87</w:t>
        </w:r>
      </w:hyperlink>
      <w:r w:rsidRPr="00786767">
        <w:rPr>
          <w:sz w:val="24"/>
          <w:szCs w:val="24"/>
        </w:rPr>
        <w:t xml:space="preserve"> Бюджетного кодекса Российской Федерации.</w:t>
      </w:r>
    </w:p>
    <w:bookmarkEnd w:id="94"/>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Реестр расходных обязательств Александровского муниципального округа ведется в порядке, установленном администрацией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Реестр расходных обязательств Александровского муниципального округа ведется финансовым управлением администрации Александровского муниципального округа и представляется в Министерство финансов Пермского края в порядке, установленном Министерством финансов Пермского края.</w:t>
      </w:r>
    </w:p>
    <w:p w:rsidR="00786767" w:rsidRPr="00786767" w:rsidRDefault="00786767" w:rsidP="00786767">
      <w:pPr>
        <w:widowControl w:val="0"/>
        <w:autoSpaceDE w:val="0"/>
        <w:autoSpaceDN w:val="0"/>
        <w:adjustRightInd w:val="0"/>
        <w:ind w:firstLine="720"/>
        <w:jc w:val="both"/>
        <w:rPr>
          <w:sz w:val="24"/>
          <w:szCs w:val="24"/>
        </w:rPr>
      </w:pPr>
      <w:bookmarkStart w:id="95" w:name="sub_10276"/>
      <w:r w:rsidRPr="00786767">
        <w:rPr>
          <w:sz w:val="24"/>
          <w:szCs w:val="24"/>
        </w:rPr>
        <w:t>4. Данные реестра расходных обязательств Александровского муниципального округа используются при разработке проекта бюджета Александровского муниципального округа на очередной финансовый год и плановый период.</w:t>
      </w:r>
    </w:p>
    <w:bookmarkEnd w:id="95"/>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sz w:val="24"/>
          <w:szCs w:val="24"/>
        </w:rPr>
      </w:pPr>
      <w:bookmarkStart w:id="96" w:name="sub_1028"/>
      <w:r w:rsidRPr="00786767">
        <w:rPr>
          <w:b/>
          <w:bCs/>
          <w:color w:val="26282F"/>
          <w:sz w:val="24"/>
          <w:szCs w:val="24"/>
        </w:rPr>
        <w:t>Статья 29.</w:t>
      </w:r>
      <w:r w:rsidRPr="00786767">
        <w:rPr>
          <w:sz w:val="24"/>
          <w:szCs w:val="24"/>
        </w:rPr>
        <w:t xml:space="preserve"> </w:t>
      </w:r>
      <w:r w:rsidRPr="00786767">
        <w:rPr>
          <w:b/>
          <w:sz w:val="24"/>
          <w:szCs w:val="24"/>
        </w:rPr>
        <w:t>Порядок и сроки составления проекта бюджета</w:t>
      </w:r>
      <w:r w:rsidRPr="00786767">
        <w:rPr>
          <w:sz w:val="24"/>
          <w:szCs w:val="24"/>
        </w:rPr>
        <w:t xml:space="preserve"> </w:t>
      </w:r>
    </w:p>
    <w:p w:rsidR="00786767" w:rsidRPr="00786767" w:rsidRDefault="00786767" w:rsidP="00786767">
      <w:pPr>
        <w:widowControl w:val="0"/>
        <w:autoSpaceDE w:val="0"/>
        <w:autoSpaceDN w:val="0"/>
        <w:adjustRightInd w:val="0"/>
        <w:ind w:firstLine="720"/>
        <w:jc w:val="both"/>
        <w:rPr>
          <w:sz w:val="24"/>
          <w:szCs w:val="24"/>
        </w:rPr>
      </w:pPr>
      <w:bookmarkStart w:id="97" w:name="sub_10281"/>
      <w:bookmarkEnd w:id="96"/>
      <w:r w:rsidRPr="00786767">
        <w:rPr>
          <w:sz w:val="24"/>
          <w:szCs w:val="24"/>
        </w:rPr>
        <w:t xml:space="preserve">1. </w:t>
      </w:r>
      <w:bookmarkStart w:id="98" w:name="sub_10282"/>
      <w:bookmarkEnd w:id="97"/>
      <w:r w:rsidRPr="00786767">
        <w:rPr>
          <w:sz w:val="24"/>
          <w:szCs w:val="24"/>
        </w:rPr>
        <w:t>Решение о начале работы над составлением проекта бюджета Александровского муниципального округа на очередной финансовый год и плановый период принимается администрацией Александровского  муниципального округа в форме нормативного правового акта, регламентирующего сроки и процедуры разработки проекта бюджета Александровского муниципального округа на очередной финансовый год и плановый период, порядок работы над иными документами и материалами, обязательными для направления в Думу Александровского муниципального округа одновременно с проектом бюджета Александровского муниципального округа.</w:t>
      </w:r>
    </w:p>
    <w:bookmarkEnd w:id="98"/>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sz w:val="24"/>
          <w:szCs w:val="24"/>
        </w:rPr>
      </w:pPr>
      <w:bookmarkStart w:id="99" w:name="sub_1029"/>
      <w:r w:rsidRPr="00786767">
        <w:rPr>
          <w:b/>
          <w:bCs/>
          <w:color w:val="26282F"/>
          <w:sz w:val="24"/>
          <w:szCs w:val="24"/>
        </w:rPr>
        <w:t>Статья 30.</w:t>
      </w:r>
      <w:r w:rsidRPr="00786767">
        <w:rPr>
          <w:sz w:val="24"/>
          <w:szCs w:val="24"/>
        </w:rPr>
        <w:t xml:space="preserve"> </w:t>
      </w:r>
      <w:r w:rsidRPr="00786767">
        <w:rPr>
          <w:b/>
          <w:sz w:val="24"/>
          <w:szCs w:val="24"/>
        </w:rPr>
        <w:t>Основные показатели решения о бюджете</w:t>
      </w:r>
      <w:r w:rsidRPr="00786767">
        <w:rPr>
          <w:sz w:val="24"/>
          <w:szCs w:val="24"/>
        </w:rPr>
        <w:t xml:space="preserve"> </w:t>
      </w:r>
    </w:p>
    <w:p w:rsidR="00786767" w:rsidRPr="00786767" w:rsidRDefault="00786767" w:rsidP="00786767">
      <w:pPr>
        <w:widowControl w:val="0"/>
        <w:autoSpaceDE w:val="0"/>
        <w:autoSpaceDN w:val="0"/>
        <w:adjustRightInd w:val="0"/>
        <w:ind w:firstLine="720"/>
        <w:jc w:val="both"/>
        <w:rPr>
          <w:sz w:val="24"/>
          <w:szCs w:val="24"/>
        </w:rPr>
      </w:pPr>
      <w:bookmarkStart w:id="100" w:name="sub_10291"/>
      <w:bookmarkEnd w:id="99"/>
      <w:r w:rsidRPr="00786767">
        <w:rPr>
          <w:sz w:val="24"/>
          <w:szCs w:val="24"/>
        </w:rPr>
        <w:t xml:space="preserve">1. </w:t>
      </w:r>
      <w:bookmarkStart w:id="101" w:name="sub_10293"/>
      <w:bookmarkEnd w:id="100"/>
      <w:r w:rsidRPr="00786767">
        <w:rPr>
          <w:sz w:val="24"/>
          <w:szCs w:val="24"/>
        </w:rPr>
        <w:t>В решении о бюджете округа должны содержаться основные характеристики бюджета Александровского муниципального округа, к которым относятся:</w:t>
      </w:r>
    </w:p>
    <w:bookmarkEnd w:id="101"/>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общий объем доходов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общий объем расходов;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дефицит (профицит)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иные показатели, установленные </w:t>
      </w:r>
      <w:hyperlink r:id="rId62" w:history="1">
        <w:r w:rsidRPr="00786767">
          <w:rPr>
            <w:sz w:val="24"/>
            <w:szCs w:val="24"/>
          </w:rPr>
          <w:t>Бюджетным кодексом</w:t>
        </w:r>
      </w:hyperlink>
      <w:r w:rsidRPr="00786767">
        <w:rPr>
          <w:sz w:val="24"/>
          <w:szCs w:val="24"/>
        </w:rPr>
        <w:t xml:space="preserve"> Российской Федерации, законами Пермского края, настоящим Положением.</w:t>
      </w:r>
    </w:p>
    <w:p w:rsidR="00786767" w:rsidRPr="00786767" w:rsidRDefault="00786767" w:rsidP="00786767">
      <w:pPr>
        <w:widowControl w:val="0"/>
        <w:autoSpaceDE w:val="0"/>
        <w:autoSpaceDN w:val="0"/>
        <w:adjustRightInd w:val="0"/>
        <w:ind w:firstLine="720"/>
        <w:jc w:val="both"/>
        <w:rPr>
          <w:sz w:val="24"/>
          <w:szCs w:val="24"/>
        </w:rPr>
      </w:pPr>
      <w:bookmarkStart w:id="102" w:name="sub_10294"/>
      <w:r w:rsidRPr="00786767">
        <w:rPr>
          <w:sz w:val="24"/>
          <w:szCs w:val="24"/>
        </w:rPr>
        <w:t>2. Решением о бюджете округа утверждаются:</w:t>
      </w:r>
    </w:p>
    <w:bookmarkEnd w:id="102"/>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перечень главных администраторов доходов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перечень главных администраторов источников финансирования дефицита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доходы бюджета по группам, подгруппам, статьям классификации доходов бюджетов;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ведомственная структура расходов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общий объем бюджетных ассигнований, направляемых на исполнение публичных нормативных обязательств;</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lastRenderedPageBreak/>
        <w:t>объем межбюджетных трансфертов, получаемых из других бюджетов бюджетной системы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источники финансирования дефицита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оборотная кассовая наличность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программа муниципальных внутренних заимствований;</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программа муниципальных гарантий;</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перечень ведомственных целевых программ Александровского муниципального округа (при наличии таковых);</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перечень инвестиционных проектов, реализуемых на территории Александровского муниципального округа (при наличии таковых);</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перечень приоритетных муниципальных проектов, реализуемых на территории Александровского муниципального округа (при наличии таковых);</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общий объем и распределение средств муниципального дорожного фонда;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иные показатели, определенные Бюджетным кодексом Российской Федерации, законами Пермского края, муниципальными правовыми актами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86767" w:rsidRPr="00786767" w:rsidRDefault="00786767" w:rsidP="00786767">
      <w:pPr>
        <w:widowControl w:val="0"/>
        <w:autoSpaceDE w:val="0"/>
        <w:autoSpaceDN w:val="0"/>
        <w:adjustRightInd w:val="0"/>
        <w:jc w:val="center"/>
        <w:outlineLvl w:val="0"/>
        <w:rPr>
          <w:b/>
          <w:bCs/>
          <w:color w:val="26282F"/>
          <w:sz w:val="24"/>
          <w:szCs w:val="24"/>
        </w:rPr>
      </w:pPr>
      <w:bookmarkStart w:id="103" w:name="sub_1003"/>
    </w:p>
    <w:p w:rsidR="00786767" w:rsidRPr="00786767" w:rsidRDefault="00786767" w:rsidP="00786767">
      <w:pPr>
        <w:widowControl w:val="0"/>
        <w:autoSpaceDE w:val="0"/>
        <w:autoSpaceDN w:val="0"/>
        <w:adjustRightInd w:val="0"/>
        <w:jc w:val="center"/>
        <w:outlineLvl w:val="0"/>
        <w:rPr>
          <w:b/>
          <w:bCs/>
          <w:color w:val="26282F"/>
          <w:sz w:val="24"/>
          <w:szCs w:val="24"/>
        </w:rPr>
      </w:pPr>
      <w:r w:rsidRPr="00786767">
        <w:rPr>
          <w:b/>
          <w:bCs/>
          <w:color w:val="26282F"/>
          <w:sz w:val="24"/>
          <w:szCs w:val="24"/>
        </w:rPr>
        <w:t>Раздел 3. Рассмотрение и утверждение проекта решения о бюджете Александровского муниципального округа</w:t>
      </w:r>
    </w:p>
    <w:bookmarkEnd w:id="103"/>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04" w:name="sub_1030"/>
      <w:r w:rsidRPr="00786767">
        <w:rPr>
          <w:b/>
          <w:bCs/>
          <w:color w:val="26282F"/>
          <w:sz w:val="24"/>
          <w:szCs w:val="24"/>
        </w:rPr>
        <w:t>Статья 31.</w:t>
      </w:r>
      <w:r w:rsidRPr="00786767">
        <w:rPr>
          <w:sz w:val="24"/>
          <w:szCs w:val="24"/>
        </w:rPr>
        <w:t xml:space="preserve"> </w:t>
      </w:r>
      <w:r w:rsidRPr="00786767">
        <w:rPr>
          <w:b/>
          <w:sz w:val="24"/>
          <w:szCs w:val="24"/>
        </w:rPr>
        <w:t>Внесение проекта решения о бюджете округа в Думу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05" w:name="sub_1031"/>
      <w:bookmarkEnd w:id="104"/>
      <w:r w:rsidRPr="00786767">
        <w:rPr>
          <w:sz w:val="24"/>
          <w:szCs w:val="24"/>
        </w:rPr>
        <w:t>1. Глава муниципального округа – глава администрации Александровского муниципального округа вносит проект решения о бюджете округа на очередной финансовый год и плановый период на рассмотрение в Думу Александровского муниципального округа не позднее 1 ноября текущего года.</w:t>
      </w:r>
    </w:p>
    <w:p w:rsidR="00786767" w:rsidRPr="00786767" w:rsidRDefault="00786767" w:rsidP="00786767">
      <w:pPr>
        <w:widowControl w:val="0"/>
        <w:autoSpaceDE w:val="0"/>
        <w:autoSpaceDN w:val="0"/>
        <w:adjustRightInd w:val="0"/>
        <w:ind w:firstLine="720"/>
        <w:jc w:val="both"/>
        <w:rPr>
          <w:sz w:val="24"/>
          <w:szCs w:val="24"/>
        </w:rPr>
      </w:pPr>
      <w:bookmarkStart w:id="106" w:name="sub_1032"/>
      <w:bookmarkEnd w:id="105"/>
      <w:r w:rsidRPr="00786767">
        <w:rPr>
          <w:sz w:val="24"/>
          <w:szCs w:val="24"/>
        </w:rPr>
        <w:t>2. Одновременно с проектом решения о бюджете округа на очередной финансовый год и плановый период представляются:</w:t>
      </w:r>
    </w:p>
    <w:bookmarkEnd w:id="106"/>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основные направления бюджетной и налоговой политики;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предварительные итоги социально-экономического развития Александровского муниципального округа за истекший период текущего финансового года и ожидаемые итоги социально-экономического развития Александровского муниципального округа за текущий финансовый год;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прогноз социально-экономического развития Александровского муниципального округа на очередной финансовый год и плановый период;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прогноз основных характеристик (общий объем доходов, общий объем расходов, дефицита (профицита) бюджета) бюджета Александровского муниципального округа на очередной финансовый год и плановый период;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пояснительная записка к проекту бюджета,</w:t>
      </w:r>
      <w:r w:rsidRPr="00786767">
        <w:rPr>
          <w:color w:val="22272F"/>
          <w:sz w:val="24"/>
          <w:szCs w:val="24"/>
          <w:shd w:val="clear" w:color="auto" w:fill="FFFFFF"/>
        </w:rPr>
        <w:t xml:space="preserve"> с приложением распределения бюджетных </w:t>
      </w:r>
      <w:r w:rsidRPr="00786767">
        <w:rPr>
          <w:color w:val="22272F"/>
          <w:sz w:val="24"/>
          <w:szCs w:val="24"/>
          <w:shd w:val="clear" w:color="auto" w:fill="FFFFFF"/>
        </w:rPr>
        <w:lastRenderedPageBreak/>
        <w:t>ассигнований по разделам и подразделам классификации расходов бюджета</w:t>
      </w:r>
      <w:r w:rsidRPr="00786767">
        <w:rPr>
          <w:sz w:val="24"/>
          <w:szCs w:val="24"/>
        </w:rPr>
        <w:t>;</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оценка ожидаемого исполнения бюджета Александровского муниципального округа на текущий финансовый год;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предложенные Думой Александровского муниципального округа и Контрольно-счетной палатой проекты бюджетных смет указанных органов, представляемые в случае возникновения разногласий с финансовым управлением администрации Александровского муниципального округа в отношении указанных бюджетных смет;</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методика планирования бюджетных ассигнований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паспорта муниципальных программ (проекты изменений в указанные паспорта);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бюджетный прогноз (проект бюджетного прогноза, проект изменений бюджетного прогноза) Александровского муниципального округа на долгосрочный период;</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реестр источников доходов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color w:val="FF0000"/>
          <w:sz w:val="24"/>
          <w:szCs w:val="24"/>
        </w:rPr>
      </w:pPr>
    </w:p>
    <w:p w:rsidR="00786767" w:rsidRPr="00786767" w:rsidRDefault="00786767" w:rsidP="00786767">
      <w:pPr>
        <w:widowControl w:val="0"/>
        <w:autoSpaceDE w:val="0"/>
        <w:autoSpaceDN w:val="0"/>
        <w:adjustRightInd w:val="0"/>
        <w:ind w:left="1612" w:hanging="892"/>
        <w:jc w:val="both"/>
        <w:rPr>
          <w:sz w:val="24"/>
          <w:szCs w:val="24"/>
        </w:rPr>
      </w:pPr>
      <w:bookmarkStart w:id="107" w:name="sub_10310"/>
      <w:r w:rsidRPr="00786767">
        <w:rPr>
          <w:b/>
          <w:bCs/>
          <w:sz w:val="24"/>
          <w:szCs w:val="24"/>
        </w:rPr>
        <w:t>Статья 32.</w:t>
      </w:r>
      <w:r w:rsidRPr="00786767">
        <w:rPr>
          <w:sz w:val="24"/>
          <w:szCs w:val="24"/>
        </w:rPr>
        <w:t xml:space="preserve"> </w:t>
      </w:r>
      <w:r w:rsidRPr="00786767">
        <w:rPr>
          <w:b/>
          <w:sz w:val="24"/>
          <w:szCs w:val="24"/>
        </w:rPr>
        <w:t>Рассмотрение проекта решения о бюджете</w:t>
      </w:r>
      <w:r w:rsidRPr="00786767">
        <w:rPr>
          <w:sz w:val="24"/>
          <w:szCs w:val="24"/>
        </w:rPr>
        <w:t xml:space="preserve"> </w:t>
      </w:r>
    </w:p>
    <w:p w:rsidR="00786767" w:rsidRPr="00786767" w:rsidRDefault="00786767" w:rsidP="00786767">
      <w:pPr>
        <w:autoSpaceDE w:val="0"/>
        <w:autoSpaceDN w:val="0"/>
        <w:adjustRightInd w:val="0"/>
        <w:ind w:firstLine="709"/>
        <w:contextualSpacing/>
        <w:jc w:val="both"/>
        <w:rPr>
          <w:sz w:val="24"/>
          <w:szCs w:val="24"/>
        </w:rPr>
      </w:pPr>
      <w:bookmarkStart w:id="108" w:name="Par0"/>
      <w:bookmarkEnd w:id="108"/>
      <w:r w:rsidRPr="00786767">
        <w:rPr>
          <w:sz w:val="24"/>
          <w:szCs w:val="24"/>
        </w:rPr>
        <w:t xml:space="preserve">1. Проект решения о бюджете Александровского муниципального округа не позднее одного рабочего дня, следующего за днем регистрации представленного проекта решения, направляется председателем Думы Александровского муниципального округа в планово-бюджетный комитет Думы Александровского муниципального округа для подготовки заключения о соответствии состава представленных показателей, документов и материалов требованиям </w:t>
      </w:r>
      <w:hyperlink r:id="rId63" w:history="1">
        <w:r w:rsidRPr="00786767">
          <w:rPr>
            <w:sz w:val="24"/>
            <w:szCs w:val="24"/>
          </w:rPr>
          <w:t>статей 30</w:t>
        </w:r>
      </w:hyperlink>
      <w:r w:rsidRPr="00786767">
        <w:rPr>
          <w:sz w:val="24"/>
          <w:szCs w:val="24"/>
        </w:rPr>
        <w:t xml:space="preserve"> и </w:t>
      </w:r>
      <w:hyperlink r:id="rId64" w:history="1">
        <w:r w:rsidRPr="00786767">
          <w:rPr>
            <w:sz w:val="24"/>
            <w:szCs w:val="24"/>
          </w:rPr>
          <w:t>31</w:t>
        </w:r>
      </w:hyperlink>
      <w:r w:rsidRPr="00786767">
        <w:rPr>
          <w:sz w:val="24"/>
          <w:szCs w:val="24"/>
        </w:rPr>
        <w:t xml:space="preserve"> настоящего Положения. Планово-бюджетный комитет Думы Александровского муниципального округа готовит данное заключение в течение двух рабочих дней и направляет его председателю Думы Александровского муниципального округа в течение одного рабочего дня. Заключение комитета оформляется в виде протокола.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 xml:space="preserve">2. Председатель Думы Александровского муниципального округа на основании протокола планово-бюджетного комитета Думы Александровского муниципального округа принимает решение о принятии к рассмотрению проекта решения о бюджете Александровского муниципального округа на очередной финансовый год и плановый период либо о возвращении его главе муниципального округа - главе администрации Александровского муниципального округа в связи с нарушением требований статей 30 и </w:t>
      </w:r>
      <w:hyperlink r:id="rId65" w:history="1">
        <w:r w:rsidRPr="00786767">
          <w:rPr>
            <w:sz w:val="24"/>
            <w:szCs w:val="24"/>
          </w:rPr>
          <w:t>31</w:t>
        </w:r>
      </w:hyperlink>
      <w:r w:rsidRPr="00786767">
        <w:rPr>
          <w:sz w:val="24"/>
          <w:szCs w:val="24"/>
        </w:rPr>
        <w:t xml:space="preserve"> настоящего Положения.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В случае возвращения проекта он должен быть представлен повторно в Думу Александровского муниципального округа в течение пяти рабочих дней.</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3. Принятый к рассмотрению Думой Александровского муниципального округа проект решения о бюджете Александровского муниципального округа на очередной финансовый год и плановый период в течение одного рабочего дня направляется в комитеты Думы и Контрольно-счетную палату Александровского муниципального округа для подготовки заключений. При осуществлении экспертизы проекта решения о бюджете Александровского муниципального округа Контрольно-счетная палата проводит экспертизу реестра расходных обязательств Александровского муниципального округа и в своем заключении, в том числе, указывает о соответствии проекта бюджета реестру расходных обязательств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4. Комитеты Думы Александровского муниципального округа рассматривают проект решения о бюджете Александровского муниципального округа на очередной финансовый год и плановый период на заседаниях после получения заключения Контрольно-счетной палаты Александровского муниципального округа по результатам экспертизы и направляют свои предложения и замечания председателю Думы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5. Председатель Думы Александровского муниципального округа организует работу по рассмотрению проекта решения.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6. Проект решения о бюджете Александровского муниципального округа на очередной финансовый год и плановый период рассматривается в двух чтениях.</w:t>
      </w:r>
    </w:p>
    <w:p w:rsidR="00786767" w:rsidRPr="00786767" w:rsidRDefault="00786767" w:rsidP="00786767">
      <w:pPr>
        <w:autoSpaceDE w:val="0"/>
        <w:autoSpaceDN w:val="0"/>
        <w:adjustRightInd w:val="0"/>
        <w:ind w:firstLine="709"/>
        <w:contextualSpacing/>
        <w:jc w:val="both"/>
        <w:rPr>
          <w:sz w:val="24"/>
          <w:szCs w:val="24"/>
        </w:rPr>
      </w:pPr>
    </w:p>
    <w:p w:rsidR="00786767" w:rsidRPr="00786767" w:rsidRDefault="00786767" w:rsidP="00786767">
      <w:pPr>
        <w:autoSpaceDE w:val="0"/>
        <w:autoSpaceDN w:val="0"/>
        <w:adjustRightInd w:val="0"/>
        <w:ind w:firstLine="709"/>
        <w:contextualSpacing/>
        <w:jc w:val="both"/>
        <w:outlineLvl w:val="0"/>
        <w:rPr>
          <w:sz w:val="24"/>
          <w:szCs w:val="24"/>
        </w:rPr>
      </w:pPr>
      <w:r w:rsidRPr="00786767">
        <w:rPr>
          <w:b/>
          <w:sz w:val="24"/>
          <w:szCs w:val="24"/>
        </w:rPr>
        <w:t>Статья 33.</w:t>
      </w:r>
      <w:r w:rsidRPr="00786767">
        <w:rPr>
          <w:sz w:val="24"/>
          <w:szCs w:val="24"/>
        </w:rPr>
        <w:t xml:space="preserve"> </w:t>
      </w:r>
      <w:r w:rsidRPr="00786767">
        <w:rPr>
          <w:b/>
          <w:sz w:val="24"/>
          <w:szCs w:val="24"/>
        </w:rPr>
        <w:t>Первое чтение проекта решения о бюджете</w:t>
      </w:r>
      <w:r w:rsidRPr="00786767">
        <w:rPr>
          <w:sz w:val="24"/>
          <w:szCs w:val="24"/>
        </w:rPr>
        <w:t xml:space="preserve"> </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1. Первое чтение проекта решения о бюджете Александровского муниципального округа на очередной финансовый год и плановый период проводится не позднее чем через месяц после внесения его в Думу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2. При рассмотрении проекта решения о бюджете Александровского муниципального округа на очередной финансовый год и плановый период в первом чтении заслушиваются доклад начальника финансового управления администрации Александровского муниципального округа, содоклады председателя планово-бюджетного комитета Думы Александровского муниципального округа и председателя Контрольно-счетной палаты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3. При рассмотрении проекта решения о бюджете в первом чтении обсуждению подлежат его концепция и прогноз социально-экономического развития Александровского муниципального округа на очередной финансовый год и плановый период, основные направления бюджетной политики и налоговой политики Александровского муниципального округа, основные характеристики бюджета, к которым относятся: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прогнозируемый в очередном финансовом году и плановом периоде общий объем доходов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расходов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дефицит (профицит) бюджета, источники покрытия дефицита;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условно утверждаемых (утвержденных) расходов на первый и второй год планового периода;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объем финансирования муниципальных и ведомственных целевых программ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объем финансирования инвестиционных проектов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объем финансирования приоритетных муниципальных проектов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оборотная кассовая наличность;</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786767" w:rsidRPr="00786767" w:rsidRDefault="00786767" w:rsidP="00786767">
      <w:pPr>
        <w:autoSpaceDE w:val="0"/>
        <w:autoSpaceDN w:val="0"/>
        <w:adjustRightInd w:val="0"/>
        <w:ind w:firstLine="709"/>
        <w:contextualSpacing/>
        <w:jc w:val="both"/>
        <w:rPr>
          <w:sz w:val="24"/>
          <w:szCs w:val="24"/>
        </w:rPr>
      </w:pPr>
      <w:bookmarkStart w:id="109" w:name="Par31"/>
      <w:bookmarkEnd w:id="109"/>
      <w:r w:rsidRPr="00786767">
        <w:rPr>
          <w:sz w:val="24"/>
          <w:szCs w:val="24"/>
        </w:rPr>
        <w:t>4. По итогам обсуждения Дума Александровского муниципального округа принимает одно из решений:</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а) принять проект решения в первом чтении.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При этом устанавливается предельный срок внесения письменных поправок, назначается дата рассмотрения проекта решения о бюджете Александровского муниципального округа во втором чтении и дата публичных слушаний. Поправки к проекту решения о бюджете Александровского муниципального округа на очередной финансовый год и плановый период на всех этапах работы над ним вносятся с обязательным приложением финансово-экономического обоснования.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Для подготовки проекта решения о бюджете Александровского муниципального округа ко второму чтению создается рабочая группа. Рабочая группа рассматривает внесенные поправки, устраняет возможные внутренние противоречия, осуществляет редакционные правки. Подготовка текста проекта решения о бюджете Александровского муниципального округа к рассмотрению во втором чтении осуществляется финансовым управлением администрации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б) отклонить проект и возвратить его на доработку.</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При этом устанавливается срок для представления нового варианта проекта решения о бюджете Александровского муниципального округа на рассмотрение в первом чтении, а также выдаются конкретные предложения по его доработке.</w:t>
      </w:r>
    </w:p>
    <w:p w:rsidR="00786767" w:rsidRPr="00786767" w:rsidRDefault="00786767" w:rsidP="00786767">
      <w:pPr>
        <w:autoSpaceDE w:val="0"/>
        <w:autoSpaceDN w:val="0"/>
        <w:adjustRightInd w:val="0"/>
        <w:ind w:firstLine="709"/>
        <w:contextualSpacing/>
        <w:jc w:val="both"/>
        <w:rPr>
          <w:sz w:val="24"/>
          <w:szCs w:val="24"/>
        </w:rPr>
      </w:pPr>
    </w:p>
    <w:p w:rsidR="00786767" w:rsidRPr="00786767" w:rsidRDefault="00786767" w:rsidP="00786767">
      <w:pPr>
        <w:autoSpaceDE w:val="0"/>
        <w:autoSpaceDN w:val="0"/>
        <w:adjustRightInd w:val="0"/>
        <w:ind w:firstLine="709"/>
        <w:contextualSpacing/>
        <w:jc w:val="both"/>
        <w:outlineLvl w:val="0"/>
        <w:rPr>
          <w:sz w:val="24"/>
          <w:szCs w:val="24"/>
        </w:rPr>
      </w:pPr>
      <w:r w:rsidRPr="00786767">
        <w:rPr>
          <w:b/>
          <w:sz w:val="24"/>
          <w:szCs w:val="24"/>
        </w:rPr>
        <w:t>Статья 34</w:t>
      </w:r>
      <w:r w:rsidRPr="00786767">
        <w:rPr>
          <w:sz w:val="24"/>
          <w:szCs w:val="24"/>
        </w:rPr>
        <w:t xml:space="preserve">. </w:t>
      </w:r>
      <w:r w:rsidRPr="00786767">
        <w:rPr>
          <w:b/>
          <w:sz w:val="24"/>
          <w:szCs w:val="24"/>
        </w:rPr>
        <w:t>Публичные слушания по проекту решения о бюджете</w:t>
      </w:r>
      <w:r w:rsidRPr="00786767">
        <w:rPr>
          <w:sz w:val="24"/>
          <w:szCs w:val="24"/>
        </w:rPr>
        <w:t xml:space="preserve"> </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lastRenderedPageBreak/>
        <w:t>1. По проекту решения о бюджете Александровского муниципального округа на очередной финансовый год и плановый период проводятся публичные слушания. Дата проведения публичных слушаний по указанному проекту определяется решением Думы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2. Публичные слушания по проекту решения о бюджете Александровского муниципального округа на очередной финансовый год и плановый период проводятся в соответствии с положением о публичных (общественных) слушаниях в Александровском муниципальном округе.</w:t>
      </w:r>
    </w:p>
    <w:p w:rsidR="00786767" w:rsidRPr="00786767" w:rsidRDefault="00786767" w:rsidP="00786767">
      <w:pPr>
        <w:autoSpaceDE w:val="0"/>
        <w:autoSpaceDN w:val="0"/>
        <w:adjustRightInd w:val="0"/>
        <w:ind w:firstLine="709"/>
        <w:contextualSpacing/>
        <w:jc w:val="both"/>
        <w:rPr>
          <w:sz w:val="24"/>
          <w:szCs w:val="24"/>
        </w:rPr>
      </w:pPr>
    </w:p>
    <w:p w:rsidR="00786767" w:rsidRPr="00786767" w:rsidRDefault="00786767" w:rsidP="00786767">
      <w:pPr>
        <w:autoSpaceDE w:val="0"/>
        <w:autoSpaceDN w:val="0"/>
        <w:adjustRightInd w:val="0"/>
        <w:ind w:firstLine="709"/>
        <w:contextualSpacing/>
        <w:jc w:val="both"/>
        <w:outlineLvl w:val="0"/>
        <w:rPr>
          <w:sz w:val="24"/>
          <w:szCs w:val="24"/>
        </w:rPr>
      </w:pPr>
      <w:r w:rsidRPr="00786767">
        <w:rPr>
          <w:b/>
          <w:sz w:val="24"/>
          <w:szCs w:val="24"/>
        </w:rPr>
        <w:t>Статья 35.</w:t>
      </w:r>
      <w:r w:rsidRPr="00786767">
        <w:rPr>
          <w:sz w:val="24"/>
          <w:szCs w:val="24"/>
        </w:rPr>
        <w:t xml:space="preserve"> </w:t>
      </w:r>
      <w:r w:rsidRPr="00786767">
        <w:rPr>
          <w:b/>
          <w:sz w:val="24"/>
          <w:szCs w:val="24"/>
        </w:rPr>
        <w:t>Второе чтение проекта решения о бюджете</w:t>
      </w:r>
      <w:r w:rsidRPr="00786767">
        <w:rPr>
          <w:sz w:val="24"/>
          <w:szCs w:val="24"/>
        </w:rPr>
        <w:t xml:space="preserve"> </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1. Второе чтение проекта решения о бюджете Александровского муниципального округа проводится в течение месяца после принятия его в первом чтении.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2. При рассмотрении проекта решения о бюджете Александровского муниципального округа во втором чтении рассматриваются и утверждаются: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главных администраторов доходов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главных администраторов источников финансирования дефицита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прогнозируемый в очередном финансовом году и плановом периоде общий объем доходов бюджета Александровского муниципального округа с учетом средств, передаваемых из бюджета Пермского края;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 xml:space="preserve">доходы бюджета по кодам поступлений в бюджет (группам, подгруппам, статьям видов доходов, статьям </w:t>
      </w:r>
      <w:hyperlink r:id="rId66" w:history="1">
        <w:r w:rsidRPr="00786767">
          <w:rPr>
            <w:sz w:val="24"/>
            <w:szCs w:val="24"/>
          </w:rPr>
          <w:t>классификации</w:t>
        </w:r>
      </w:hyperlink>
      <w:r w:rsidRPr="00786767">
        <w:rPr>
          <w:sz w:val="24"/>
          <w:szCs w:val="24"/>
        </w:rPr>
        <w:t xml:space="preserve"> операций сектора государственного управления, относящихся к доходам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дефицит (профицит)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источники финансирования дефицита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оборотная кассовая наличность;</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расходов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условно утверждаемых (утвержденных) расходов на первый и второй год планового периода;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бюджетных ассигнований, направляемых на исполнение публичных нормативных обязательств;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ведомственная структура расходов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и объем финансирования ведомственных целевых программ в разрезе программ;</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и объем финансирования инвестиционных проектов, реализуемых на территории Александровского муниципального округа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и объем финансирования приоритетных муниципальных проектов, реализуемых на территории Александровского муниципального округа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программа муниципальных гарантий на очередной финансовый год и плановый период;</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резервного фонда администрации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бюджетных ассигнований муниципального дорожного фонда Александровского муниципального округа с распределением бюджетных ассигнований по направлениям расходов;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текстовые статьи.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lastRenderedPageBreak/>
        <w:t>3. На второе чтение проект решения о бюджете Александровского муниципального округа представляется с приложением к его тексту:</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итогового протокола рабочей группы;</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перечня поправок, принятых и(или) отклоненных рабочей группой с обоснованием принятия соответствующего решения;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заключения Контрольно-счетной палаты Александровского муниципального округа на подготовленный ко второму чтению проект решения о бюджете.</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4. Рассмотрение проекта решения о бюджете Александровского муниципального округа во втором чтении осуществляется в соответствии с Регламентом работы Думы Александровского муниципального округа.</w:t>
      </w:r>
    </w:p>
    <w:p w:rsidR="00786767" w:rsidRPr="00786767" w:rsidRDefault="00786767" w:rsidP="00786767">
      <w:pPr>
        <w:widowControl w:val="0"/>
        <w:autoSpaceDE w:val="0"/>
        <w:autoSpaceDN w:val="0"/>
        <w:adjustRightInd w:val="0"/>
        <w:ind w:firstLine="709"/>
        <w:contextualSpacing/>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10" w:name="sub_10320"/>
      <w:bookmarkEnd w:id="107"/>
      <w:r w:rsidRPr="00786767">
        <w:rPr>
          <w:b/>
          <w:bCs/>
          <w:color w:val="26282F"/>
          <w:sz w:val="24"/>
          <w:szCs w:val="24"/>
        </w:rPr>
        <w:t>Статья 36</w:t>
      </w:r>
      <w:r w:rsidRPr="00786767">
        <w:rPr>
          <w:sz w:val="24"/>
          <w:szCs w:val="24"/>
        </w:rPr>
        <w:t xml:space="preserve">. </w:t>
      </w:r>
      <w:r w:rsidRPr="00786767">
        <w:rPr>
          <w:b/>
          <w:sz w:val="24"/>
          <w:szCs w:val="24"/>
        </w:rPr>
        <w:t>Временное управление бюджетом</w:t>
      </w:r>
    </w:p>
    <w:p w:rsidR="00786767" w:rsidRPr="00786767" w:rsidRDefault="00786767" w:rsidP="00786767">
      <w:pPr>
        <w:widowControl w:val="0"/>
        <w:autoSpaceDE w:val="0"/>
        <w:autoSpaceDN w:val="0"/>
        <w:adjustRightInd w:val="0"/>
        <w:ind w:firstLine="720"/>
        <w:jc w:val="both"/>
        <w:rPr>
          <w:sz w:val="24"/>
          <w:szCs w:val="24"/>
        </w:rPr>
      </w:pPr>
      <w:bookmarkStart w:id="111" w:name="sub_10322"/>
      <w:bookmarkEnd w:id="110"/>
      <w:r w:rsidRPr="00786767">
        <w:rPr>
          <w:sz w:val="24"/>
          <w:szCs w:val="24"/>
        </w:rPr>
        <w:t>1. В случае если решение о бюджете округа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финансовое управление администрации Александровского муниципального округа вправе:</w:t>
      </w:r>
    </w:p>
    <w:bookmarkEnd w:id="111"/>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иные показатели, определяемые решением о бюджете округа, применяются в размерах (нормативах) и порядке, которые были установлены решением о бюджете на отчетный финансовый год.</w:t>
      </w:r>
    </w:p>
    <w:p w:rsidR="00786767" w:rsidRPr="00786767" w:rsidRDefault="00786767" w:rsidP="00786767">
      <w:pPr>
        <w:widowControl w:val="0"/>
        <w:autoSpaceDE w:val="0"/>
        <w:autoSpaceDN w:val="0"/>
        <w:adjustRightInd w:val="0"/>
        <w:ind w:firstLine="720"/>
        <w:jc w:val="both"/>
        <w:rPr>
          <w:sz w:val="24"/>
          <w:szCs w:val="24"/>
        </w:rPr>
      </w:pPr>
      <w:bookmarkStart w:id="112" w:name="sub_10323"/>
      <w:r w:rsidRPr="00786767">
        <w:rPr>
          <w:sz w:val="24"/>
          <w:szCs w:val="24"/>
        </w:rPr>
        <w:t xml:space="preserve">2. Если решение о бюджете округа не вступило в силу через три месяца после начала финансового года, финансовое управление администрации Александровского муниципального округа организует исполнение бюджета при соблюдении условий, определенных </w:t>
      </w:r>
      <w:hyperlink w:anchor="sub_10322" w:history="1">
        <w:r w:rsidRPr="00786767">
          <w:rPr>
            <w:sz w:val="24"/>
            <w:szCs w:val="24"/>
          </w:rPr>
          <w:t>пунктом 1</w:t>
        </w:r>
      </w:hyperlink>
      <w:r w:rsidRPr="00786767">
        <w:rPr>
          <w:sz w:val="24"/>
          <w:szCs w:val="24"/>
        </w:rPr>
        <w:t xml:space="preserve"> настоящей статьи.</w:t>
      </w:r>
    </w:p>
    <w:bookmarkEnd w:id="112"/>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При этом финансовое управление администрации Александровского муниципального округа не имеет права: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w:t>
      </w:r>
      <w:hyperlink r:id="rId67" w:history="1">
        <w:r w:rsidRPr="00786767">
          <w:rPr>
            <w:sz w:val="24"/>
            <w:szCs w:val="24"/>
          </w:rPr>
          <w:t>Бюджетным кодексом</w:t>
        </w:r>
      </w:hyperlink>
      <w:r w:rsidRPr="00786767">
        <w:rPr>
          <w:sz w:val="24"/>
          <w:szCs w:val="24"/>
        </w:rPr>
        <w:t xml:space="preserve">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предоставлять бюджетные кредиты;</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формировать резервный фонд.</w:t>
      </w:r>
    </w:p>
    <w:p w:rsidR="00786767" w:rsidRPr="00786767" w:rsidRDefault="00786767" w:rsidP="00786767">
      <w:pPr>
        <w:widowControl w:val="0"/>
        <w:autoSpaceDE w:val="0"/>
        <w:autoSpaceDN w:val="0"/>
        <w:adjustRightInd w:val="0"/>
        <w:ind w:firstLine="720"/>
        <w:jc w:val="both"/>
        <w:rPr>
          <w:sz w:val="24"/>
          <w:szCs w:val="24"/>
        </w:rPr>
      </w:pPr>
      <w:bookmarkStart w:id="113" w:name="sub_10324"/>
      <w:r w:rsidRPr="00786767">
        <w:rPr>
          <w:sz w:val="24"/>
          <w:szCs w:val="24"/>
        </w:rPr>
        <w:t xml:space="preserve">3. Указанные в </w:t>
      </w:r>
      <w:hyperlink w:anchor="sub_10322" w:history="1">
        <w:r w:rsidRPr="00786767">
          <w:rPr>
            <w:sz w:val="24"/>
            <w:szCs w:val="24"/>
          </w:rPr>
          <w:t>пунктах 1</w:t>
        </w:r>
      </w:hyperlink>
      <w:r w:rsidRPr="00786767">
        <w:rPr>
          <w:sz w:val="24"/>
          <w:szCs w:val="24"/>
        </w:rPr>
        <w:t xml:space="preserve"> и </w:t>
      </w:r>
      <w:hyperlink w:anchor="sub_10323" w:history="1">
        <w:r w:rsidRPr="00786767">
          <w:rPr>
            <w:sz w:val="24"/>
            <w:szCs w:val="24"/>
          </w:rPr>
          <w:t>2</w:t>
        </w:r>
      </w:hyperlink>
      <w:r w:rsidRPr="00786767">
        <w:rPr>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4. Если решение о бюджете округа вступает в силу после начала текущего финансового года и исполнение бюджета округа до дня вступления в силу указанного решения осуществляется в соответствии с частями 1-3 настоящей статьи, в течение одного месяца со дня вступления в силу указанного решения глава округа представляет на рассмотрение и утверждение Думы Александровского муниципального округа проект решения о внесении изменений в решение о бюджете округа, уточняющего показатели бюджета с учетом исполнения бюджета за период временного управления бюджетом.</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5. Указанный проект решения рассматривается и утверждается Думой Александровского муниципального округа в срок, не превышающий 15 дней со дня его представления.</w:t>
      </w:r>
    </w:p>
    <w:p w:rsidR="00786767" w:rsidRPr="00786767" w:rsidRDefault="00786767" w:rsidP="00786767">
      <w:pPr>
        <w:autoSpaceDE w:val="0"/>
        <w:autoSpaceDN w:val="0"/>
        <w:adjustRightInd w:val="0"/>
        <w:ind w:firstLine="709"/>
        <w:contextualSpacing/>
        <w:jc w:val="both"/>
        <w:rPr>
          <w:sz w:val="24"/>
          <w:szCs w:val="24"/>
        </w:rPr>
      </w:pPr>
    </w:p>
    <w:p w:rsidR="00786767" w:rsidRPr="00786767" w:rsidRDefault="00786767" w:rsidP="00786767">
      <w:pPr>
        <w:autoSpaceDE w:val="0"/>
        <w:autoSpaceDN w:val="0"/>
        <w:adjustRightInd w:val="0"/>
        <w:ind w:firstLine="709"/>
        <w:contextualSpacing/>
        <w:jc w:val="both"/>
        <w:rPr>
          <w:b/>
          <w:sz w:val="24"/>
          <w:szCs w:val="24"/>
        </w:rPr>
      </w:pPr>
      <w:r w:rsidRPr="00786767">
        <w:rPr>
          <w:b/>
          <w:sz w:val="24"/>
          <w:szCs w:val="24"/>
        </w:rPr>
        <w:t xml:space="preserve">Статья 37. Обеспечение гласности бюджетного процесса </w:t>
      </w:r>
    </w:p>
    <w:p w:rsidR="00786767" w:rsidRPr="00786767" w:rsidRDefault="00786767" w:rsidP="00786767">
      <w:pPr>
        <w:autoSpaceDE w:val="0"/>
        <w:autoSpaceDN w:val="0"/>
        <w:adjustRightInd w:val="0"/>
        <w:ind w:firstLine="709"/>
        <w:jc w:val="both"/>
        <w:rPr>
          <w:bCs/>
          <w:sz w:val="24"/>
          <w:szCs w:val="24"/>
        </w:rPr>
      </w:pPr>
      <w:r w:rsidRPr="00786767">
        <w:rPr>
          <w:bCs/>
          <w:sz w:val="24"/>
          <w:szCs w:val="24"/>
        </w:rPr>
        <w:lastRenderedPageBreak/>
        <w:t>1. Проект бюджета Александровского муниципального округа, решение Думы Александровского муниципального округа об утверждении бюджета Александровского муниципального округа на очередной финансовый год и плановый период, годовой отчет о его исполнении, ежеквартальные сведения о ходе исполнения бюджета Александровского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подлежат официальному опубликованию (обнародованию).</w:t>
      </w:r>
    </w:p>
    <w:p w:rsidR="00786767" w:rsidRPr="00786767" w:rsidRDefault="00786767" w:rsidP="00786767">
      <w:pPr>
        <w:autoSpaceDE w:val="0"/>
        <w:autoSpaceDN w:val="0"/>
        <w:adjustRightInd w:val="0"/>
        <w:ind w:firstLine="709"/>
        <w:contextualSpacing/>
        <w:jc w:val="both"/>
        <w:rPr>
          <w:sz w:val="24"/>
          <w:szCs w:val="24"/>
        </w:rPr>
      </w:pPr>
    </w:p>
    <w:p w:rsidR="00786767" w:rsidRPr="00786767" w:rsidRDefault="00786767" w:rsidP="00786767">
      <w:pPr>
        <w:widowControl w:val="0"/>
        <w:autoSpaceDE w:val="0"/>
        <w:autoSpaceDN w:val="0"/>
        <w:adjustRightInd w:val="0"/>
        <w:ind w:left="1612" w:hanging="892"/>
        <w:contextualSpacing/>
        <w:jc w:val="both"/>
        <w:rPr>
          <w:b/>
          <w:sz w:val="24"/>
          <w:szCs w:val="24"/>
        </w:rPr>
      </w:pPr>
      <w:bookmarkStart w:id="114" w:name="sub_10330"/>
      <w:bookmarkEnd w:id="113"/>
      <w:r w:rsidRPr="00786767">
        <w:rPr>
          <w:b/>
          <w:bCs/>
          <w:color w:val="26282F"/>
          <w:sz w:val="24"/>
          <w:szCs w:val="24"/>
        </w:rPr>
        <w:t>Статья 38.</w:t>
      </w:r>
      <w:r w:rsidRPr="00786767">
        <w:rPr>
          <w:sz w:val="24"/>
          <w:szCs w:val="24"/>
        </w:rPr>
        <w:t xml:space="preserve"> </w:t>
      </w:r>
      <w:r w:rsidRPr="00786767">
        <w:rPr>
          <w:b/>
          <w:sz w:val="24"/>
          <w:szCs w:val="24"/>
        </w:rPr>
        <w:t>Внесение изменений в решение о бюджете округа в процессе его исполнения</w:t>
      </w:r>
    </w:p>
    <w:p w:rsidR="00786767" w:rsidRPr="00786767" w:rsidRDefault="00786767" w:rsidP="00786767">
      <w:pPr>
        <w:widowControl w:val="0"/>
        <w:autoSpaceDE w:val="0"/>
        <w:autoSpaceDN w:val="0"/>
        <w:adjustRightInd w:val="0"/>
        <w:ind w:firstLine="720"/>
        <w:contextualSpacing/>
        <w:jc w:val="both"/>
        <w:rPr>
          <w:sz w:val="24"/>
          <w:szCs w:val="24"/>
        </w:rPr>
      </w:pPr>
      <w:bookmarkStart w:id="115" w:name="sub_10331"/>
      <w:bookmarkEnd w:id="114"/>
      <w:r w:rsidRPr="00786767">
        <w:rPr>
          <w:sz w:val="24"/>
          <w:szCs w:val="24"/>
        </w:rPr>
        <w:t>1. Глава муниципального округа – глава администрации Александровского муниципального округа представляет в Думу Александровского муниципального округа проекты решений о внесении изменений в решение о бюджете округа на текущий финансовый год и плановый период по всем вопросам, являющимся предметом правового регулирования указанного решения.</w:t>
      </w:r>
    </w:p>
    <w:p w:rsidR="00786767" w:rsidRPr="00786767" w:rsidRDefault="00786767" w:rsidP="00786767">
      <w:pPr>
        <w:autoSpaceDE w:val="0"/>
        <w:autoSpaceDN w:val="0"/>
        <w:adjustRightInd w:val="0"/>
        <w:ind w:firstLine="720"/>
        <w:contextualSpacing/>
        <w:jc w:val="both"/>
        <w:rPr>
          <w:sz w:val="24"/>
          <w:szCs w:val="24"/>
        </w:rPr>
      </w:pPr>
      <w:bookmarkStart w:id="116" w:name="sub_10332"/>
      <w:bookmarkEnd w:id="115"/>
      <w:r w:rsidRPr="00786767">
        <w:rPr>
          <w:sz w:val="24"/>
          <w:szCs w:val="24"/>
        </w:rPr>
        <w:t>2. Одновременно с проектами решения представляется пояснительная записка с обоснованием предлагаемых изменений в решение о бюджете округа</w:t>
      </w:r>
      <w:bookmarkEnd w:id="116"/>
      <w:r w:rsidRPr="00786767">
        <w:rPr>
          <w:sz w:val="24"/>
          <w:szCs w:val="24"/>
        </w:rPr>
        <w:t xml:space="preserve"> на текущий финансовый год и плановый период.</w:t>
      </w:r>
    </w:p>
    <w:p w:rsidR="00786767" w:rsidRPr="00786767" w:rsidRDefault="00786767" w:rsidP="00786767">
      <w:pPr>
        <w:autoSpaceDE w:val="0"/>
        <w:autoSpaceDN w:val="0"/>
        <w:adjustRightInd w:val="0"/>
        <w:ind w:firstLine="720"/>
        <w:contextualSpacing/>
        <w:jc w:val="both"/>
        <w:rPr>
          <w:sz w:val="24"/>
          <w:szCs w:val="24"/>
        </w:rPr>
      </w:pPr>
      <w:r w:rsidRPr="00786767">
        <w:rPr>
          <w:sz w:val="24"/>
          <w:szCs w:val="24"/>
        </w:rPr>
        <w:t>3. Проекты решения о внесении изменений и дополнений в решение о бюджете округа и пояснительная записка с обоснованием предлагаемых изменений направляются председателем Думы Александровского муниципального в комиссии Думы Александровского муниципального округа и в Контрольно-счетную палату Александровского муниципального округа для подготовки заключений.</w:t>
      </w:r>
    </w:p>
    <w:p w:rsidR="00786767" w:rsidRPr="00786767" w:rsidRDefault="00786767" w:rsidP="00786767">
      <w:pPr>
        <w:autoSpaceDE w:val="0"/>
        <w:autoSpaceDN w:val="0"/>
        <w:adjustRightInd w:val="0"/>
        <w:ind w:firstLine="720"/>
        <w:contextualSpacing/>
        <w:jc w:val="both"/>
        <w:rPr>
          <w:sz w:val="24"/>
          <w:szCs w:val="24"/>
        </w:rPr>
      </w:pPr>
      <w:hyperlink r:id="rId68" w:history="1">
        <w:r w:rsidRPr="00786767">
          <w:rPr>
            <w:sz w:val="24"/>
            <w:szCs w:val="24"/>
          </w:rPr>
          <w:t>4</w:t>
        </w:r>
      </w:hyperlink>
      <w:r w:rsidRPr="00786767">
        <w:rPr>
          <w:sz w:val="24"/>
          <w:szCs w:val="24"/>
        </w:rPr>
        <w:t>. Проекты решений о внесении изменений и дополнений в решение о бюджете округа рассматриваются Думой Александровского муниципального округа в одном чтении.</w:t>
      </w:r>
    </w:p>
    <w:p w:rsidR="00786767" w:rsidRPr="00786767" w:rsidRDefault="00786767" w:rsidP="00786767">
      <w:pPr>
        <w:autoSpaceDE w:val="0"/>
        <w:autoSpaceDN w:val="0"/>
        <w:adjustRightInd w:val="0"/>
        <w:ind w:firstLine="720"/>
        <w:contextualSpacing/>
        <w:jc w:val="both"/>
        <w:rPr>
          <w:sz w:val="24"/>
          <w:szCs w:val="24"/>
        </w:rPr>
      </w:pPr>
      <w:r w:rsidRPr="00786767">
        <w:rPr>
          <w:sz w:val="24"/>
          <w:szCs w:val="24"/>
        </w:rPr>
        <w:t>При рассмотрении проекта решения заслушивается доклад начальника финансового управления администрации Александровского муниципального округа и содоклад председателя Контрольно-счетной палаты Александровского муниципального округа.</w:t>
      </w:r>
    </w:p>
    <w:p w:rsidR="00786767" w:rsidRPr="00786767" w:rsidRDefault="00786767" w:rsidP="00786767">
      <w:pPr>
        <w:widowControl w:val="0"/>
        <w:autoSpaceDE w:val="0"/>
        <w:autoSpaceDN w:val="0"/>
        <w:adjustRightInd w:val="0"/>
        <w:ind w:firstLine="720"/>
        <w:contextualSpacing/>
        <w:jc w:val="both"/>
        <w:rPr>
          <w:sz w:val="24"/>
          <w:szCs w:val="24"/>
        </w:rPr>
      </w:pPr>
      <w:r w:rsidRPr="00786767">
        <w:rPr>
          <w:sz w:val="24"/>
          <w:szCs w:val="24"/>
        </w:rPr>
        <w:t xml:space="preserve"> </w:t>
      </w:r>
    </w:p>
    <w:p w:rsidR="00786767" w:rsidRPr="00786767" w:rsidRDefault="00786767" w:rsidP="00786767">
      <w:pPr>
        <w:widowControl w:val="0"/>
        <w:autoSpaceDE w:val="0"/>
        <w:autoSpaceDN w:val="0"/>
        <w:adjustRightInd w:val="0"/>
        <w:jc w:val="center"/>
        <w:outlineLvl w:val="0"/>
        <w:rPr>
          <w:b/>
          <w:bCs/>
          <w:color w:val="26282F"/>
          <w:sz w:val="24"/>
          <w:szCs w:val="24"/>
        </w:rPr>
      </w:pPr>
      <w:bookmarkStart w:id="117" w:name="sub_1004"/>
      <w:r w:rsidRPr="00786767">
        <w:rPr>
          <w:b/>
          <w:bCs/>
          <w:color w:val="26282F"/>
          <w:sz w:val="24"/>
          <w:szCs w:val="24"/>
        </w:rPr>
        <w:t>Раздел 4. Исполнение бюджета Александровского муниципального округа</w:t>
      </w:r>
    </w:p>
    <w:bookmarkEnd w:id="117"/>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18" w:name="sub_10340"/>
      <w:r w:rsidRPr="00786767">
        <w:rPr>
          <w:b/>
          <w:bCs/>
          <w:color w:val="26282F"/>
          <w:sz w:val="24"/>
          <w:szCs w:val="24"/>
        </w:rPr>
        <w:t>Статья 39.</w:t>
      </w:r>
      <w:r w:rsidRPr="00786767">
        <w:rPr>
          <w:sz w:val="24"/>
          <w:szCs w:val="24"/>
        </w:rPr>
        <w:t xml:space="preserve"> </w:t>
      </w:r>
      <w:r w:rsidRPr="00786767">
        <w:rPr>
          <w:b/>
          <w:sz w:val="24"/>
          <w:szCs w:val="24"/>
        </w:rPr>
        <w:t>Основы исполнения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19" w:name="sub_10341"/>
      <w:bookmarkEnd w:id="118"/>
      <w:r w:rsidRPr="00786767">
        <w:rPr>
          <w:sz w:val="24"/>
          <w:szCs w:val="24"/>
        </w:rPr>
        <w:t xml:space="preserve">1. Исполнение бюджета Александровского муниципального округа обеспечивается администрацией Александровского муниципального округа. </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Организация исполнения бюджета Александровского муниципального округа возлагается на финансовое управление администрации Александровского муниципального округа.</w:t>
      </w:r>
    </w:p>
    <w:p w:rsidR="00786767" w:rsidRPr="00786767" w:rsidRDefault="00786767" w:rsidP="00786767">
      <w:pPr>
        <w:autoSpaceDE w:val="0"/>
        <w:autoSpaceDN w:val="0"/>
        <w:adjustRightInd w:val="0"/>
        <w:ind w:firstLine="709"/>
        <w:jc w:val="both"/>
        <w:rPr>
          <w:sz w:val="24"/>
          <w:szCs w:val="24"/>
        </w:rPr>
      </w:pPr>
      <w:r w:rsidRPr="00786767">
        <w:rPr>
          <w:sz w:val="24"/>
          <w:szCs w:val="24"/>
        </w:rPr>
        <w:t xml:space="preserve">2. Исполнение бюджета Александровского муниципального округа по расходам и источникам финансирования дефицита бюджета осуществляется в порядке, установленном финансовым управлением администрации Александровского муниципального округа с соблюдением требований Бюджетного </w:t>
      </w:r>
      <w:hyperlink r:id="rId69" w:history="1">
        <w:r w:rsidRPr="00786767">
          <w:rPr>
            <w:sz w:val="24"/>
            <w:szCs w:val="24"/>
          </w:rPr>
          <w:t>кодекса</w:t>
        </w:r>
      </w:hyperlink>
      <w:r w:rsidRPr="00786767">
        <w:rPr>
          <w:sz w:val="24"/>
          <w:szCs w:val="24"/>
        </w:rPr>
        <w:t xml:space="preserve"> Российской Федерации и настоящего Положения.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3. В течение финансового года органы местного самоуправления не вправе вводить в действие изменения муниципальных правовых актов, регулирующих бюджетные отношения, и (или) муниципальных правовых актов о налогах и сборах и других обязательных платежах, приводящих к увеличению расходов и (или) снижению доходов бюджета Александровского муниципального округа, без внесения изменений и дополнений в решение о бюджете округа, предусматривающих компенсацию увеличения расходов, снижения доходов.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4. Передача объектов бюджетного финансирования с одного уровня бюджетной системы на другой в процессе исполнения бюджета осуществляется с передачей соответствующего финансирования.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lastRenderedPageBreak/>
        <w:t xml:space="preserve">5. Исполнение бюджета Александровского муниципального округа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w:t>
      </w:r>
      <w:hyperlink r:id="rId70" w:history="1">
        <w:r w:rsidRPr="00786767">
          <w:rPr>
            <w:sz w:val="24"/>
            <w:szCs w:val="24"/>
          </w:rPr>
          <w:t>кодекса</w:t>
        </w:r>
      </w:hyperlink>
      <w:r w:rsidRPr="00786767">
        <w:rPr>
          <w:sz w:val="24"/>
          <w:szCs w:val="24"/>
        </w:rPr>
        <w:t xml:space="preserve"> Российской Федерации.</w:t>
      </w:r>
    </w:p>
    <w:p w:rsidR="00786767" w:rsidRPr="00786767" w:rsidRDefault="00786767" w:rsidP="00786767">
      <w:pPr>
        <w:widowControl w:val="0"/>
        <w:autoSpaceDE w:val="0"/>
        <w:autoSpaceDN w:val="0"/>
        <w:adjustRightInd w:val="0"/>
        <w:ind w:left="1612" w:hanging="892"/>
        <w:jc w:val="both"/>
        <w:rPr>
          <w:b/>
          <w:bCs/>
          <w:color w:val="26282F"/>
          <w:sz w:val="24"/>
          <w:szCs w:val="24"/>
        </w:rPr>
      </w:pPr>
      <w:bookmarkStart w:id="120" w:name="sub_10350"/>
      <w:bookmarkEnd w:id="119"/>
    </w:p>
    <w:p w:rsidR="00786767" w:rsidRPr="00786767" w:rsidRDefault="00786767" w:rsidP="00786767">
      <w:pPr>
        <w:widowControl w:val="0"/>
        <w:autoSpaceDE w:val="0"/>
        <w:autoSpaceDN w:val="0"/>
        <w:adjustRightInd w:val="0"/>
        <w:ind w:left="1612" w:hanging="892"/>
        <w:jc w:val="both"/>
        <w:rPr>
          <w:b/>
          <w:sz w:val="24"/>
          <w:szCs w:val="24"/>
        </w:rPr>
      </w:pPr>
      <w:r w:rsidRPr="00786767">
        <w:rPr>
          <w:b/>
          <w:bCs/>
          <w:color w:val="26282F"/>
          <w:sz w:val="24"/>
          <w:szCs w:val="24"/>
        </w:rPr>
        <w:t>Статья 40.</w:t>
      </w:r>
      <w:r w:rsidRPr="00786767">
        <w:rPr>
          <w:sz w:val="24"/>
          <w:szCs w:val="24"/>
        </w:rPr>
        <w:t xml:space="preserve"> </w:t>
      </w:r>
      <w:r w:rsidRPr="00786767">
        <w:rPr>
          <w:b/>
          <w:sz w:val="24"/>
          <w:szCs w:val="24"/>
        </w:rPr>
        <w:t>Сводная бюджетная роспись</w:t>
      </w:r>
    </w:p>
    <w:p w:rsidR="00786767" w:rsidRPr="00786767" w:rsidRDefault="00786767" w:rsidP="00786767">
      <w:pPr>
        <w:widowControl w:val="0"/>
        <w:autoSpaceDE w:val="0"/>
        <w:autoSpaceDN w:val="0"/>
        <w:adjustRightInd w:val="0"/>
        <w:ind w:firstLine="720"/>
        <w:jc w:val="both"/>
        <w:rPr>
          <w:sz w:val="24"/>
          <w:szCs w:val="24"/>
        </w:rPr>
      </w:pPr>
      <w:bookmarkStart w:id="121" w:name="sub_10351"/>
      <w:bookmarkEnd w:id="120"/>
      <w:r w:rsidRPr="00786767">
        <w:rPr>
          <w:sz w:val="24"/>
          <w:szCs w:val="24"/>
        </w:rPr>
        <w:t>1. Порядок составления и ведения сводной бюджетной росписи устанавливается финансовым управлением администрации Александровского муниципального округа.</w:t>
      </w:r>
    </w:p>
    <w:bookmarkEnd w:id="121"/>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Утверждение сводной бюджетной росписи и внесение изменений в нее осуществляется руководителем финансового управления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22" w:name="sub_10352"/>
      <w:r w:rsidRPr="00786767">
        <w:rPr>
          <w:sz w:val="24"/>
          <w:szCs w:val="24"/>
        </w:rPr>
        <w:t>2. Утвержденные показатели сводной бюджетной росписи должны соответствовать решению о бюджете округа.</w:t>
      </w:r>
    </w:p>
    <w:bookmarkEnd w:id="122"/>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 случае принятия решения о внесении изменений в решение о бюджете округа руководитель финансового управления администрации Александровского муниципального округа утверждает соответствующие изменения в сводную бюджетную роспись.</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В ходе исполнения бюджета Александровского муниципального округа показатели сводной бюджетной росписи могут быть изменены в соответствии с решением руководителя финансового управления администрации Александровского муниципального округа без внесения изменений в решение о бюджете округа в соответствии со </w:t>
      </w:r>
      <w:hyperlink r:id="rId71" w:history="1">
        <w:r w:rsidRPr="00786767">
          <w:rPr>
            <w:sz w:val="24"/>
            <w:szCs w:val="24"/>
          </w:rPr>
          <w:t>статьей 217</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округа не допускается.</w:t>
      </w:r>
    </w:p>
    <w:p w:rsidR="00786767" w:rsidRPr="00786767" w:rsidRDefault="00786767" w:rsidP="00786767">
      <w:pPr>
        <w:widowControl w:val="0"/>
        <w:autoSpaceDE w:val="0"/>
        <w:autoSpaceDN w:val="0"/>
        <w:adjustRightInd w:val="0"/>
        <w:ind w:firstLine="720"/>
        <w:jc w:val="both"/>
        <w:rPr>
          <w:sz w:val="24"/>
          <w:szCs w:val="24"/>
        </w:rPr>
      </w:pPr>
      <w:bookmarkStart w:id="123" w:name="sub_10353"/>
      <w:r w:rsidRPr="00786767">
        <w:rPr>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72" w:history="1">
        <w:r w:rsidRPr="00786767">
          <w:rPr>
            <w:sz w:val="24"/>
            <w:szCs w:val="24"/>
          </w:rPr>
          <w:t>статьями 190</w:t>
        </w:r>
      </w:hyperlink>
      <w:r w:rsidRPr="00786767">
        <w:rPr>
          <w:sz w:val="24"/>
          <w:szCs w:val="24"/>
        </w:rPr>
        <w:t xml:space="preserve"> и </w:t>
      </w:r>
      <w:hyperlink r:id="rId73" w:history="1">
        <w:r w:rsidRPr="00786767">
          <w:rPr>
            <w:sz w:val="24"/>
            <w:szCs w:val="24"/>
          </w:rPr>
          <w:t>191</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124" w:name="sub_10354"/>
      <w:bookmarkEnd w:id="123"/>
      <w:r w:rsidRPr="00786767">
        <w:rPr>
          <w:sz w:val="24"/>
          <w:szCs w:val="24"/>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86767" w:rsidRPr="00786767" w:rsidRDefault="00786767" w:rsidP="00786767">
      <w:pPr>
        <w:widowControl w:val="0"/>
        <w:autoSpaceDE w:val="0"/>
        <w:autoSpaceDN w:val="0"/>
        <w:adjustRightInd w:val="0"/>
        <w:ind w:firstLine="720"/>
        <w:jc w:val="both"/>
        <w:rPr>
          <w:sz w:val="24"/>
          <w:szCs w:val="24"/>
        </w:rPr>
      </w:pPr>
      <w:bookmarkStart w:id="125" w:name="sub_10355"/>
      <w:bookmarkEnd w:id="124"/>
      <w:r w:rsidRPr="00786767">
        <w:rPr>
          <w:sz w:val="24"/>
          <w:szCs w:val="24"/>
        </w:rPr>
        <w:t xml:space="preserve">5. В соответствии со </w:t>
      </w:r>
      <w:hyperlink r:id="rId74" w:history="1">
        <w:r w:rsidRPr="00786767">
          <w:rPr>
            <w:sz w:val="24"/>
            <w:szCs w:val="24"/>
          </w:rPr>
          <w:t>статьей 217</w:t>
        </w:r>
      </w:hyperlink>
      <w:r w:rsidRPr="00786767">
        <w:rPr>
          <w:sz w:val="24"/>
          <w:szCs w:val="24"/>
        </w:rPr>
        <w:t xml:space="preserve"> Бюджетного кодекса Российской Федерации в решении о бюджете округа могут предусматриваться дополнительные основания для внесения изменений в сводную бюджетную роспись без внесения изменений в решение о бюджете округа в соответствии с решениями руководителя Финансового управления администрации Александровского муниципального округа.</w:t>
      </w:r>
    </w:p>
    <w:bookmarkEnd w:id="125"/>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26" w:name="sub_1036"/>
      <w:r w:rsidRPr="00786767">
        <w:rPr>
          <w:b/>
          <w:bCs/>
          <w:color w:val="26282F"/>
          <w:sz w:val="24"/>
          <w:szCs w:val="24"/>
        </w:rPr>
        <w:t>Статья 41.</w:t>
      </w:r>
      <w:r w:rsidRPr="00786767">
        <w:rPr>
          <w:sz w:val="24"/>
          <w:szCs w:val="24"/>
        </w:rPr>
        <w:t xml:space="preserve"> </w:t>
      </w:r>
      <w:r w:rsidRPr="00786767">
        <w:rPr>
          <w:b/>
          <w:sz w:val="24"/>
          <w:szCs w:val="24"/>
        </w:rPr>
        <w:t>Кассовый план</w:t>
      </w:r>
    </w:p>
    <w:p w:rsidR="00786767" w:rsidRPr="00786767" w:rsidRDefault="00786767" w:rsidP="00786767">
      <w:pPr>
        <w:widowControl w:val="0"/>
        <w:autoSpaceDE w:val="0"/>
        <w:autoSpaceDN w:val="0"/>
        <w:adjustRightInd w:val="0"/>
        <w:ind w:firstLine="720"/>
        <w:jc w:val="both"/>
        <w:rPr>
          <w:sz w:val="24"/>
          <w:szCs w:val="24"/>
        </w:rPr>
      </w:pPr>
      <w:bookmarkStart w:id="127" w:name="sub_10361"/>
      <w:bookmarkEnd w:id="126"/>
      <w:r w:rsidRPr="00786767">
        <w:rPr>
          <w:sz w:val="24"/>
          <w:szCs w:val="24"/>
        </w:rPr>
        <w:t>1. Под кассовым планом понимается прогноз кассовых поступлений в бюджет и кассовых выплат из бюджета в текущем финансовом году.</w:t>
      </w:r>
    </w:p>
    <w:bookmarkEnd w:id="127"/>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86767" w:rsidRPr="00786767" w:rsidRDefault="00786767" w:rsidP="00786767">
      <w:pPr>
        <w:widowControl w:val="0"/>
        <w:autoSpaceDE w:val="0"/>
        <w:autoSpaceDN w:val="0"/>
        <w:adjustRightInd w:val="0"/>
        <w:ind w:firstLine="720"/>
        <w:jc w:val="both"/>
        <w:rPr>
          <w:sz w:val="24"/>
          <w:szCs w:val="24"/>
        </w:rPr>
      </w:pPr>
      <w:bookmarkStart w:id="128" w:name="sub_10362"/>
      <w:r w:rsidRPr="00786767">
        <w:rPr>
          <w:sz w:val="24"/>
          <w:szCs w:val="24"/>
        </w:rPr>
        <w:t xml:space="preserve">2.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администратором источников финансирования </w:t>
      </w:r>
      <w:r w:rsidRPr="00786767">
        <w:rPr>
          <w:sz w:val="24"/>
          <w:szCs w:val="24"/>
        </w:rPr>
        <w:lastRenderedPageBreak/>
        <w:t>дефицита бюджета сведений, необходимых для составления и ведения кассового плана, устанавливаются финансовым управлением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29" w:name="sub_10363"/>
      <w:bookmarkEnd w:id="128"/>
      <w:r w:rsidRPr="00786767">
        <w:rPr>
          <w:sz w:val="24"/>
          <w:szCs w:val="24"/>
        </w:rPr>
        <w:t>3. Составление и ведение кассового плана осуществляется финансовым управлением администрации Александровского муниципального округа.</w:t>
      </w:r>
    </w:p>
    <w:bookmarkEnd w:id="129"/>
    <w:p w:rsidR="00786767" w:rsidRPr="00786767" w:rsidRDefault="00786767" w:rsidP="00786767">
      <w:pPr>
        <w:widowControl w:val="0"/>
        <w:autoSpaceDE w:val="0"/>
        <w:autoSpaceDN w:val="0"/>
        <w:adjustRightInd w:val="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30" w:name="sub_1040"/>
      <w:r w:rsidRPr="00786767">
        <w:rPr>
          <w:b/>
          <w:bCs/>
          <w:color w:val="26282F"/>
          <w:sz w:val="24"/>
          <w:szCs w:val="24"/>
        </w:rPr>
        <w:t>Статья 42.</w:t>
      </w:r>
      <w:r w:rsidRPr="00786767">
        <w:rPr>
          <w:sz w:val="24"/>
          <w:szCs w:val="24"/>
        </w:rPr>
        <w:t xml:space="preserve"> </w:t>
      </w:r>
      <w:r w:rsidRPr="00786767">
        <w:rPr>
          <w:b/>
          <w:sz w:val="24"/>
          <w:szCs w:val="24"/>
        </w:rPr>
        <w:t>Использование доходов, фактически полученных при исполнении бюджета сверх утвержденных решением о бюджете округа</w:t>
      </w:r>
    </w:p>
    <w:p w:rsidR="00786767" w:rsidRPr="00786767" w:rsidRDefault="00786767" w:rsidP="00786767">
      <w:pPr>
        <w:widowControl w:val="0"/>
        <w:autoSpaceDE w:val="0"/>
        <w:autoSpaceDN w:val="0"/>
        <w:adjustRightInd w:val="0"/>
        <w:ind w:firstLine="720"/>
        <w:jc w:val="both"/>
        <w:rPr>
          <w:sz w:val="24"/>
          <w:szCs w:val="24"/>
        </w:rPr>
      </w:pPr>
      <w:bookmarkStart w:id="131" w:name="sub_1041"/>
      <w:bookmarkEnd w:id="130"/>
      <w:r w:rsidRPr="00786767">
        <w:rPr>
          <w:sz w:val="24"/>
          <w:szCs w:val="24"/>
        </w:rPr>
        <w:t xml:space="preserve">1. Доходы, фактически полученные при исполнении бюджета Александровского муниципального округа сверх утвержденных решением о бюджете округа общего объема доходов, могут направляться финансовым управлением администрации Александровского муниципального округа без внесения изменений в решение о бюджете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75" w:history="1">
        <w:r w:rsidRPr="00786767">
          <w:rPr>
            <w:sz w:val="24"/>
            <w:szCs w:val="24"/>
          </w:rPr>
          <w:t>пунктом 3 статьи 217</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132" w:name="sub_1042"/>
      <w:bookmarkEnd w:id="131"/>
      <w:r w:rsidRPr="00786767">
        <w:rPr>
          <w:sz w:val="24"/>
          <w:szCs w:val="24"/>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76" w:history="1">
        <w:r w:rsidRPr="00786767">
          <w:rPr>
            <w:sz w:val="24"/>
            <w:szCs w:val="24"/>
          </w:rPr>
          <w:t>пунктом 5 статьи 242</w:t>
        </w:r>
      </w:hyperlink>
      <w:r w:rsidRPr="00786767">
        <w:rPr>
          <w:sz w:val="24"/>
          <w:szCs w:val="24"/>
        </w:rPr>
        <w:t xml:space="preserve"> Бюджетного Кодекса Российской Федерации фактически полученные при исполнении бюджета Александровского муниципального округа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округа на текущий финансовый год и плановый период.</w:t>
      </w:r>
    </w:p>
    <w:p w:rsidR="00786767" w:rsidRPr="00786767" w:rsidRDefault="00786767" w:rsidP="00786767">
      <w:pPr>
        <w:widowControl w:val="0"/>
        <w:autoSpaceDE w:val="0"/>
        <w:autoSpaceDN w:val="0"/>
        <w:adjustRightInd w:val="0"/>
        <w:ind w:firstLine="720"/>
        <w:jc w:val="both"/>
        <w:rPr>
          <w:sz w:val="24"/>
          <w:szCs w:val="24"/>
        </w:rPr>
      </w:pPr>
      <w:bookmarkStart w:id="133" w:name="sub_1043"/>
      <w:bookmarkEnd w:id="132"/>
      <w:r w:rsidRPr="00786767">
        <w:rPr>
          <w:sz w:val="24"/>
          <w:szCs w:val="24"/>
        </w:rPr>
        <w:t xml:space="preserve">3. В случае необходимости направить дополнительные доходы на цели, отличные от указанных в </w:t>
      </w:r>
      <w:hyperlink w:anchor="sub_1041" w:history="1">
        <w:r w:rsidRPr="00786767">
          <w:rPr>
            <w:sz w:val="24"/>
            <w:szCs w:val="24"/>
          </w:rPr>
          <w:t>пункте 1</w:t>
        </w:r>
      </w:hyperlink>
      <w:r w:rsidRPr="00786767">
        <w:rPr>
          <w:sz w:val="24"/>
          <w:szCs w:val="24"/>
        </w:rPr>
        <w:t xml:space="preserve"> и 2 настоящей статьи, расходы бюджета сверх ассигнований, утвержденных решением о бюджете округа, осуществляются после внесения изменений и дополнений в решение о бюджете округа.</w:t>
      </w:r>
    </w:p>
    <w:bookmarkEnd w:id="133"/>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34" w:name="sub_10410"/>
      <w:r w:rsidRPr="00786767">
        <w:rPr>
          <w:b/>
          <w:bCs/>
          <w:color w:val="26282F"/>
          <w:sz w:val="24"/>
          <w:szCs w:val="24"/>
        </w:rPr>
        <w:t>Статья 43.</w:t>
      </w:r>
      <w:r w:rsidRPr="00786767">
        <w:rPr>
          <w:sz w:val="24"/>
          <w:szCs w:val="24"/>
        </w:rPr>
        <w:t xml:space="preserve"> </w:t>
      </w:r>
      <w:r w:rsidRPr="00786767">
        <w:rPr>
          <w:b/>
          <w:sz w:val="24"/>
          <w:szCs w:val="24"/>
        </w:rPr>
        <w:t>Завершение текущего финансового года</w:t>
      </w:r>
    </w:p>
    <w:p w:rsidR="00786767" w:rsidRPr="00786767" w:rsidRDefault="00786767" w:rsidP="00786767">
      <w:pPr>
        <w:widowControl w:val="0"/>
        <w:autoSpaceDE w:val="0"/>
        <w:autoSpaceDN w:val="0"/>
        <w:adjustRightInd w:val="0"/>
        <w:ind w:firstLine="720"/>
        <w:jc w:val="both"/>
        <w:rPr>
          <w:sz w:val="24"/>
          <w:szCs w:val="24"/>
        </w:rPr>
      </w:pPr>
      <w:bookmarkStart w:id="135" w:name="sub_10411"/>
      <w:bookmarkEnd w:id="134"/>
      <w:r w:rsidRPr="00786767">
        <w:rPr>
          <w:sz w:val="24"/>
          <w:szCs w:val="24"/>
        </w:rPr>
        <w:t xml:space="preserve">1. Операции по исполнению бюджета Александровского муниципального округа завершаются 31 декабря, за исключением операций, указанных в </w:t>
      </w:r>
      <w:hyperlink w:anchor="sub_10412" w:history="1">
        <w:r w:rsidRPr="00786767">
          <w:rPr>
            <w:sz w:val="24"/>
            <w:szCs w:val="24"/>
          </w:rPr>
          <w:t>пункте 2</w:t>
        </w:r>
      </w:hyperlink>
      <w:r w:rsidRPr="00786767">
        <w:rPr>
          <w:sz w:val="24"/>
          <w:szCs w:val="24"/>
        </w:rPr>
        <w:t xml:space="preserve"> настоящей статьи.</w:t>
      </w:r>
    </w:p>
    <w:bookmarkEnd w:id="135"/>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Завершение операций по исполнению бюджета Александровского муниципального округа в текущем финансовом году осуществляется в порядке, установленном финансовым управлением администрации Александровского муниципального округа в соответствии с требованиями настоящей статьи.</w:t>
      </w:r>
    </w:p>
    <w:p w:rsidR="00786767" w:rsidRPr="00786767" w:rsidRDefault="00786767" w:rsidP="00786767">
      <w:pPr>
        <w:widowControl w:val="0"/>
        <w:autoSpaceDE w:val="0"/>
        <w:autoSpaceDN w:val="0"/>
        <w:adjustRightInd w:val="0"/>
        <w:ind w:firstLine="720"/>
        <w:jc w:val="both"/>
        <w:rPr>
          <w:sz w:val="24"/>
          <w:szCs w:val="24"/>
        </w:rPr>
      </w:pPr>
      <w:bookmarkStart w:id="136" w:name="sub_10412"/>
      <w:r w:rsidRPr="00786767">
        <w:rPr>
          <w:sz w:val="24"/>
          <w:szCs w:val="24"/>
        </w:rPr>
        <w:t xml:space="preserve">2. Завершение операций органами Федерального казначейства по распределению в соответствии со </w:t>
      </w:r>
      <w:hyperlink r:id="rId77" w:history="1">
        <w:r w:rsidRPr="00786767">
          <w:rPr>
            <w:sz w:val="24"/>
            <w:szCs w:val="24"/>
          </w:rPr>
          <w:t>статьей 40</w:t>
        </w:r>
      </w:hyperlink>
      <w:r w:rsidRPr="00786767">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Александровского муниципального округа отчетного финансового года.</w:t>
      </w:r>
    </w:p>
    <w:p w:rsidR="00786767" w:rsidRPr="00786767" w:rsidRDefault="00786767" w:rsidP="00786767">
      <w:pPr>
        <w:widowControl w:val="0"/>
        <w:autoSpaceDE w:val="0"/>
        <w:autoSpaceDN w:val="0"/>
        <w:adjustRightInd w:val="0"/>
        <w:ind w:firstLine="720"/>
        <w:jc w:val="both"/>
        <w:rPr>
          <w:sz w:val="24"/>
          <w:szCs w:val="24"/>
        </w:rPr>
      </w:pPr>
      <w:bookmarkStart w:id="137" w:name="sub_10413"/>
      <w:bookmarkEnd w:id="136"/>
      <w:r w:rsidRPr="00786767">
        <w:rPr>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86767" w:rsidRPr="00786767" w:rsidRDefault="00786767" w:rsidP="00786767">
      <w:pPr>
        <w:widowControl w:val="0"/>
        <w:autoSpaceDE w:val="0"/>
        <w:autoSpaceDN w:val="0"/>
        <w:adjustRightInd w:val="0"/>
        <w:ind w:firstLine="720"/>
        <w:jc w:val="both"/>
        <w:rPr>
          <w:sz w:val="24"/>
          <w:szCs w:val="24"/>
        </w:rPr>
      </w:pPr>
      <w:bookmarkStart w:id="138" w:name="sub_10414"/>
      <w:bookmarkEnd w:id="137"/>
      <w:r w:rsidRPr="00786767">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86767" w:rsidRPr="00786767" w:rsidRDefault="00786767" w:rsidP="00786767">
      <w:pPr>
        <w:widowControl w:val="0"/>
        <w:autoSpaceDE w:val="0"/>
        <w:autoSpaceDN w:val="0"/>
        <w:adjustRightInd w:val="0"/>
        <w:ind w:firstLine="720"/>
        <w:jc w:val="both"/>
        <w:rPr>
          <w:sz w:val="24"/>
          <w:szCs w:val="24"/>
        </w:rPr>
      </w:pPr>
      <w:bookmarkStart w:id="139" w:name="sub_10415"/>
      <w:bookmarkEnd w:id="138"/>
      <w:r w:rsidRPr="00786767">
        <w:rPr>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w:t>
      </w:r>
      <w:r w:rsidRPr="00786767">
        <w:rPr>
          <w:sz w:val="24"/>
          <w:szCs w:val="24"/>
        </w:rPr>
        <w:lastRenderedPageBreak/>
        <w:t>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bookmarkEnd w:id="139"/>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40" w:name="sub_10420"/>
      <w:r w:rsidRPr="00786767">
        <w:rPr>
          <w:b/>
          <w:bCs/>
          <w:color w:val="26282F"/>
          <w:sz w:val="24"/>
          <w:szCs w:val="24"/>
        </w:rPr>
        <w:t>Статья 44.</w:t>
      </w:r>
      <w:r w:rsidRPr="00786767">
        <w:rPr>
          <w:sz w:val="24"/>
          <w:szCs w:val="24"/>
        </w:rPr>
        <w:t xml:space="preserve"> </w:t>
      </w:r>
      <w:r w:rsidRPr="00786767">
        <w:rPr>
          <w:b/>
          <w:sz w:val="24"/>
          <w:szCs w:val="24"/>
        </w:rPr>
        <w:t>Ежеквартальные отчеты об исполнении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41" w:name="sub_10426"/>
      <w:bookmarkEnd w:id="140"/>
      <w:r w:rsidRPr="00786767">
        <w:rPr>
          <w:sz w:val="24"/>
          <w:szCs w:val="24"/>
        </w:rPr>
        <w:t xml:space="preserve"> 1. Отчет об исполнении бюджета Александровского муниципального округа за первый квартал, полугодие и девять месяцев текущего финансового года утверждается постановлением администрации Александровского муниципального округа и направляется в Думу Александровского муниципального округа и Контрольно-счетную палату Александровского муниципального округа не позднее 15 мая, 15 августа,15 ноября текущего года.</w:t>
      </w:r>
    </w:p>
    <w:bookmarkEnd w:id="141"/>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42" w:name="sub_10430"/>
      <w:r w:rsidRPr="00786767">
        <w:rPr>
          <w:b/>
          <w:bCs/>
          <w:color w:val="26282F"/>
          <w:sz w:val="24"/>
          <w:szCs w:val="24"/>
        </w:rPr>
        <w:t>Статья 45.</w:t>
      </w:r>
      <w:r w:rsidRPr="00786767">
        <w:rPr>
          <w:sz w:val="24"/>
          <w:szCs w:val="24"/>
        </w:rPr>
        <w:t xml:space="preserve"> </w:t>
      </w:r>
      <w:r w:rsidRPr="00786767">
        <w:rPr>
          <w:b/>
          <w:sz w:val="24"/>
          <w:szCs w:val="24"/>
        </w:rPr>
        <w:t xml:space="preserve">Годовой отчет об исполнении бюджета Александровского муниципального округа </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1. Годовой отчет об исполнении бюджета Александровского муниципального округа готовит финансовое управление администрации Александровского муниципального округа на основании: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отчетов главных распорядителей бюджетных средств, главных администраторов и администраторов доходов бюджета, главных администраторов источников финансирования дефицита бюджета, которые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отчетов главных распорядителей бюджетных средств, осуществляющих функции и полномочия учредителя в отношении бюджетных и автономных учреждений, созданных в Александровском муниципальном округе, которые составляют сводную финансовую отчетность бюджетных и автономных учреждений на основании представленной им финансовой отчетности бюджетными и автономными учреждениями.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2. Годовой отчет об исполнении бюджета Александровского муниципального округа в форме проекта решения представляется финансовым управлением администрации Александровского муниципального округа главе муниципального округа - главе администрации Александровского муниципального округа для последующего представления не позднее 1 апреля текущего года в Думу Александровского муниципального округа.</w:t>
      </w:r>
    </w:p>
    <w:p w:rsidR="00786767" w:rsidRPr="00786767" w:rsidRDefault="00786767" w:rsidP="00786767">
      <w:pPr>
        <w:autoSpaceDE w:val="0"/>
        <w:autoSpaceDN w:val="0"/>
        <w:adjustRightInd w:val="0"/>
        <w:ind w:firstLine="709"/>
        <w:jc w:val="both"/>
        <w:rPr>
          <w:sz w:val="24"/>
          <w:szCs w:val="24"/>
        </w:rPr>
      </w:pPr>
      <w:r w:rsidRPr="00786767">
        <w:rPr>
          <w:sz w:val="24"/>
          <w:szCs w:val="24"/>
        </w:rPr>
        <w:t>3. В течение одного рабочего дня, следующего за днем регистрации представленного</w:t>
      </w:r>
      <w:r w:rsidRPr="00786767">
        <w:rPr>
          <w:color w:val="FF0000"/>
          <w:sz w:val="24"/>
          <w:szCs w:val="24"/>
        </w:rPr>
        <w:t xml:space="preserve"> </w:t>
      </w:r>
      <w:r w:rsidRPr="00786767">
        <w:rPr>
          <w:sz w:val="24"/>
          <w:szCs w:val="24"/>
        </w:rPr>
        <w:t>отчета об исполнении местного бюджета в Думу Александровского муниципального округа данный отчет направляется для проверки в Контрольно-счетную палату Александровского муниципального округа для подготовки заключения на него.</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4. До начала рассмотрения Думой Александровского муниципального округа отчета об исполнении бюджета Александровского муниципального округа проводится внешняя проверка указанного отчета.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Внешняя проверка годового отчета об исполнении бюджета Александровского муниципального округа осуществляется Контрольно-счетной палатой Александровского муниципального округа в порядке, установленном Думой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Подготовка заключения на годовой отчет проводится в срок, не превышающий 1 месяца.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Заключение на годовой отчет об исполнении бюджета Александровского муниципального округа представляется Контрольно-счетной палатой Александровского муниципального округа в Думу Александровского муниципального округа с одновременным направлением главе муниципального округа - главе администрации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lastRenderedPageBreak/>
        <w:t>5. При рассмотрении проекта решения об утверждении отчета об исполнении бюджета Александровского муниципального округа Дума Александровского муниципального округа заслушивает:</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доклад начальника финансового управления администрации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содоклад председателя Контрольно-счетной палаты Александровского муниципального округа о заключении на годовой отчет об исполнении бюджета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6. Решение Думы Александровского муниципального округа об утверждении годового отчета об исполнении бюджета Александровского муниципального округа рассматривается в одном чтении.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7. При рассмотрении проекта решения об утверждении отчета об исполнении бюджета Александровского муниципального округа утверждаются следующие показатели: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общие объемы доходов и расходов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общие объемы дефицита (профицита) бюджета, источников финансирования дефицита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доходы бюджета по кодам классификации доходов бюджетов;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расходы бюджета по ведомственной структуре расходов бюджета;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расходы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источники финансирования дефицита бюджета по кодам классификации источников финансирования дефицитов бюджетов;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общая сумма муниципального долга Александровского муниципального округа по состоянию на 1 января года, следующего за отчетным, в том числе общая сумма предоставленных гарантий по обязательствам перед третьими лицами;</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общая сумма выданных в течение отчетного года бюджетных кредитов за счет средств бюджета Александровского муниципального округа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ведомственных целевых программ Александровского муниципального округа, объем их финансирования и исполнения в отчетном году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инвестиционных проектов, реализуемых на территории Александровского муниципального округа, объем их финансирования и исполнения в отчетном году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перечень приоритетных муниципальных проектов, реализуемых на территории Александровского муниципального округа, объем их финансирования и исполнения в отчетном году (при наличии таковых);</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общий объем бюджетных ассигнований, направленных на исполнение публичных нормативных обязательств;</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отчет об использовании бюджетных ассигнований муниципального дорожного фонда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8. Одновременно с отчетом об исполнении бюджета представляются следующие документы, материалы:</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отчет о расходовании средств резервного фонда администрации Александровского муниципального округа;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информация о кредиторской и дебиторской задолженности бюджета Александровского муниципального округа на конец отчетного периода.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9. По результатам рассмотрения проекта решения об исполнении бюджета Александровского муниципального округа Дума Александровского муниципального округа принимает решение об утверждении либо отклонении данного проекта.</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 xml:space="preserve">В случае отклонения Думой Александровского муниципального округа проекта решения об исполнении бюджета Александровского муниципального округа проект </w:t>
      </w:r>
      <w:r w:rsidRPr="00786767">
        <w:rPr>
          <w:sz w:val="24"/>
          <w:szCs w:val="24"/>
        </w:rPr>
        <w:lastRenderedPageBreak/>
        <w:t>возвращается для устранения фактов недостоверного или неполного отражения данных и повторного представления в срок, не превышающий 1 месяц.</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10. По проекту решения Думы Александровского муниципального округа об утверждении годового отчета об исполнении бюджета Александровского муниципального округа проводятся публичные слушания. Дата проведения публичных слушаний по указанному проекту определяется Думой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Публичные слушания по проекту решения об утверждении годового отчета об исполнении бюджета Александровского муниципального округа проводятся в порядке, установленном Положением о публичных слушаниях в Александровском муниципальном округе, утвержденным решением Думы Александровского муниципального округа.</w:t>
      </w:r>
    </w:p>
    <w:bookmarkEnd w:id="142"/>
    <w:p w:rsidR="00786767" w:rsidRPr="00786767" w:rsidRDefault="00786767" w:rsidP="00786767">
      <w:pPr>
        <w:widowControl w:val="0"/>
        <w:autoSpaceDE w:val="0"/>
        <w:autoSpaceDN w:val="0"/>
        <w:adjustRightInd w:val="0"/>
        <w:jc w:val="both"/>
        <w:rPr>
          <w:sz w:val="24"/>
          <w:szCs w:val="24"/>
        </w:rPr>
      </w:pPr>
    </w:p>
    <w:p w:rsidR="00786767" w:rsidRPr="00786767" w:rsidRDefault="00786767" w:rsidP="00786767">
      <w:pPr>
        <w:widowControl w:val="0"/>
        <w:autoSpaceDE w:val="0"/>
        <w:autoSpaceDN w:val="0"/>
        <w:adjustRightInd w:val="0"/>
        <w:jc w:val="center"/>
        <w:outlineLvl w:val="0"/>
        <w:rPr>
          <w:b/>
          <w:bCs/>
          <w:color w:val="26282F"/>
          <w:sz w:val="24"/>
          <w:szCs w:val="24"/>
        </w:rPr>
      </w:pPr>
      <w:bookmarkStart w:id="143" w:name="sub_1005"/>
      <w:r w:rsidRPr="00786767">
        <w:rPr>
          <w:b/>
          <w:bCs/>
          <w:color w:val="26282F"/>
          <w:sz w:val="24"/>
          <w:szCs w:val="24"/>
        </w:rPr>
        <w:t>Раздел 5. Муниципальный финансовый контроль</w:t>
      </w:r>
    </w:p>
    <w:bookmarkEnd w:id="143"/>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44" w:name="sub_1045"/>
      <w:r w:rsidRPr="00786767">
        <w:rPr>
          <w:b/>
          <w:bCs/>
          <w:color w:val="26282F"/>
          <w:sz w:val="24"/>
          <w:szCs w:val="24"/>
        </w:rPr>
        <w:t>Статья 46.</w:t>
      </w:r>
      <w:r w:rsidRPr="00786767">
        <w:rPr>
          <w:sz w:val="24"/>
          <w:szCs w:val="24"/>
        </w:rPr>
        <w:t xml:space="preserve"> </w:t>
      </w:r>
      <w:r w:rsidRPr="00786767">
        <w:rPr>
          <w:b/>
          <w:sz w:val="24"/>
          <w:szCs w:val="24"/>
        </w:rPr>
        <w:t>Виды и объекты муниципального финансового контроля</w:t>
      </w:r>
    </w:p>
    <w:p w:rsidR="00786767" w:rsidRPr="00786767" w:rsidRDefault="00786767" w:rsidP="00786767">
      <w:pPr>
        <w:widowControl w:val="0"/>
        <w:autoSpaceDE w:val="0"/>
        <w:autoSpaceDN w:val="0"/>
        <w:adjustRightInd w:val="0"/>
        <w:ind w:firstLine="720"/>
        <w:jc w:val="both"/>
        <w:rPr>
          <w:sz w:val="24"/>
          <w:szCs w:val="24"/>
        </w:rPr>
      </w:pPr>
      <w:bookmarkStart w:id="145" w:name="sub_10451"/>
      <w:bookmarkEnd w:id="144"/>
      <w:r w:rsidRPr="00786767">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bookmarkEnd w:id="145"/>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Муниципальный финансовый контроль подразделяется на внешний и внутренний, предварительный и последующий.</w:t>
      </w:r>
    </w:p>
    <w:p w:rsidR="00786767" w:rsidRPr="00786767" w:rsidRDefault="00786767" w:rsidP="00786767">
      <w:pPr>
        <w:widowControl w:val="0"/>
        <w:autoSpaceDE w:val="0"/>
        <w:autoSpaceDN w:val="0"/>
        <w:adjustRightInd w:val="0"/>
        <w:ind w:firstLine="720"/>
        <w:jc w:val="both"/>
        <w:rPr>
          <w:sz w:val="24"/>
          <w:szCs w:val="24"/>
        </w:rPr>
      </w:pPr>
      <w:bookmarkStart w:id="146" w:name="sub_10452"/>
      <w:r w:rsidRPr="00786767">
        <w:rPr>
          <w:sz w:val="24"/>
          <w:szCs w:val="24"/>
        </w:rPr>
        <w:t>2. Внешний муниципальный финансовый контроль является контрольной деятельностью Контрольно-счетной палаты.</w:t>
      </w:r>
    </w:p>
    <w:p w:rsidR="00786767" w:rsidRPr="00786767" w:rsidRDefault="00786767" w:rsidP="00786767">
      <w:pPr>
        <w:autoSpaceDE w:val="0"/>
        <w:autoSpaceDN w:val="0"/>
        <w:adjustRightInd w:val="0"/>
        <w:ind w:firstLine="709"/>
        <w:jc w:val="both"/>
        <w:rPr>
          <w:sz w:val="24"/>
          <w:szCs w:val="24"/>
        </w:rPr>
      </w:pPr>
      <w:bookmarkStart w:id="147" w:name="sub_10453"/>
      <w:bookmarkEnd w:id="146"/>
      <w:r w:rsidRPr="00786767">
        <w:rPr>
          <w:sz w:val="24"/>
          <w:szCs w:val="24"/>
        </w:rPr>
        <w:t>3. Внутренний муниципальный контроль в сфере бюджетных правоотношений является контрольной деятельностью финансового управления администрации Александровского муниципального округа, контрольно-ревизионного отдела администрации Александровского муниципального округа, главных администраторов доходов бюджета Александровского муниципального округа, главных администраторов источников финансирования дефицита бюджета Александровского муниципального округа, главных распорядителей бюджетных средств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48" w:name="sub_10454"/>
      <w:bookmarkEnd w:id="147"/>
      <w:r w:rsidRPr="00786767">
        <w:rPr>
          <w:sz w:val="24"/>
          <w:szCs w:val="24"/>
        </w:rPr>
        <w:t>4. Предварительный контроль осуществляется в целях предупреждения и пресечения бюджетных нарушений в процессе исполнения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bookmarkStart w:id="149" w:name="sub_10455"/>
      <w:bookmarkEnd w:id="148"/>
      <w:r w:rsidRPr="00786767">
        <w:rPr>
          <w:sz w:val="24"/>
          <w:szCs w:val="24"/>
        </w:rPr>
        <w:t>5. Последующий контроль осуществляется по результатам исполнения бюджета Александровского муниципального округа в целях установления законности его исполнения, достоверности учета и отчетности.</w:t>
      </w:r>
    </w:p>
    <w:p w:rsidR="00786767" w:rsidRPr="00786767" w:rsidRDefault="00786767" w:rsidP="00786767">
      <w:pPr>
        <w:widowControl w:val="0"/>
        <w:autoSpaceDE w:val="0"/>
        <w:autoSpaceDN w:val="0"/>
        <w:adjustRightInd w:val="0"/>
        <w:ind w:firstLine="720"/>
        <w:jc w:val="both"/>
        <w:rPr>
          <w:sz w:val="24"/>
          <w:szCs w:val="24"/>
        </w:rPr>
      </w:pPr>
      <w:bookmarkStart w:id="150" w:name="sub_10456"/>
      <w:bookmarkEnd w:id="149"/>
      <w:r w:rsidRPr="00786767">
        <w:rPr>
          <w:sz w:val="24"/>
          <w:szCs w:val="24"/>
        </w:rPr>
        <w:t>6. Объектами муниципального финансового контроля являются:</w:t>
      </w:r>
    </w:p>
    <w:bookmarkEnd w:id="150"/>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главные распорядители (распорядители, получатели) бюджетных средств, главные администраторы (администраторы) доходов бюджета Александровского муниципального округа, главные администраторы (администраторы) источников финансирования дефицита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муниципальные учреждения;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муниципальные унитарные предприятия;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sidRPr="00786767">
        <w:rPr>
          <w:sz w:val="24"/>
          <w:szCs w:val="24"/>
        </w:rPr>
        <w:lastRenderedPageBreak/>
        <w:t>являющиеся: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юридическими и физическими лицами, индивидуальными предпринимателями, получающими средства из бюджета Александровского муниципального округа на основании договоров (соглашений) о предоставлении средств из бюджета Александровского муниципального округа и (или) муниципальных контрактов, кредиты, обеспеченные муниципальными гарантиями;</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Александровского муниципального округа и (или) муниципальных контрактов, которым в соответствии с федеральными законами открыты лицевые счета в Федеральном казначействе, финансовом органе администрации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Александровского муниципального округа бюджетной системы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151" w:name="sub_10457"/>
      <w:r w:rsidRPr="00786767">
        <w:rPr>
          <w:sz w:val="24"/>
          <w:szCs w:val="24"/>
        </w:rPr>
        <w:t>7.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786767" w:rsidRPr="00786767" w:rsidRDefault="00786767" w:rsidP="00786767">
      <w:pPr>
        <w:widowControl w:val="0"/>
        <w:autoSpaceDE w:val="0"/>
        <w:autoSpaceDN w:val="0"/>
        <w:adjustRightInd w:val="0"/>
        <w:ind w:firstLine="720"/>
        <w:jc w:val="both"/>
        <w:rPr>
          <w:sz w:val="24"/>
          <w:szCs w:val="24"/>
        </w:rPr>
      </w:pPr>
      <w:bookmarkStart w:id="152" w:name="sub_10458"/>
      <w:bookmarkEnd w:id="151"/>
      <w:r w:rsidRPr="00786767">
        <w:rPr>
          <w:sz w:val="24"/>
          <w:szCs w:val="24"/>
        </w:rPr>
        <w:t>8. Объекты контроля и их должностные лица обязаны своевременно и в полном объеме представлять в органы муниципального финансового контроля Александровского муниципального округа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bookmarkEnd w:id="152"/>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Непредставление или несвоевременное представление объектами контроля в органы муниципального финансового контроля Александровского муниципального округа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153" w:name="sub_10459"/>
      <w:r w:rsidRPr="00786767">
        <w:rPr>
          <w:sz w:val="24"/>
          <w:szCs w:val="24"/>
        </w:rPr>
        <w:t xml:space="preserve">9. Муниципальный финансовый контроль в Александровском муниципальном округе осуществляется методами, определенными </w:t>
      </w:r>
      <w:hyperlink r:id="rId78" w:history="1">
        <w:r w:rsidRPr="00786767">
          <w:rPr>
            <w:sz w:val="24"/>
            <w:szCs w:val="24"/>
          </w:rPr>
          <w:t>статьей 267.1</w:t>
        </w:r>
      </w:hyperlink>
      <w:r w:rsidRPr="00786767">
        <w:rPr>
          <w:sz w:val="24"/>
          <w:szCs w:val="24"/>
        </w:rPr>
        <w:t xml:space="preserve"> Бюджетного кодекса Российской Федерации.</w:t>
      </w:r>
    </w:p>
    <w:bookmarkEnd w:id="153"/>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54" w:name="sub_1046"/>
      <w:r w:rsidRPr="00786767">
        <w:rPr>
          <w:b/>
          <w:bCs/>
          <w:color w:val="26282F"/>
          <w:sz w:val="24"/>
          <w:szCs w:val="24"/>
        </w:rPr>
        <w:t>Статья 47.</w:t>
      </w:r>
      <w:r w:rsidRPr="00786767">
        <w:rPr>
          <w:sz w:val="24"/>
          <w:szCs w:val="24"/>
        </w:rPr>
        <w:t xml:space="preserve"> </w:t>
      </w:r>
      <w:r w:rsidRPr="00786767">
        <w:rPr>
          <w:b/>
          <w:sz w:val="24"/>
          <w:szCs w:val="24"/>
        </w:rPr>
        <w:t>Полномочия органов муниципального финансового контроля</w:t>
      </w:r>
    </w:p>
    <w:p w:rsidR="00786767" w:rsidRPr="00786767" w:rsidRDefault="00786767" w:rsidP="00786767">
      <w:pPr>
        <w:widowControl w:val="0"/>
        <w:autoSpaceDE w:val="0"/>
        <w:autoSpaceDN w:val="0"/>
        <w:adjustRightInd w:val="0"/>
        <w:ind w:firstLine="720"/>
        <w:jc w:val="both"/>
        <w:rPr>
          <w:sz w:val="24"/>
          <w:szCs w:val="24"/>
        </w:rPr>
      </w:pPr>
      <w:bookmarkStart w:id="155" w:name="sub_10461"/>
      <w:bookmarkEnd w:id="154"/>
      <w:r w:rsidRPr="00786767">
        <w:rPr>
          <w:sz w:val="24"/>
          <w:szCs w:val="24"/>
        </w:rPr>
        <w:t>1. Полномочиями Контрольно-счетной палаты по осуществлению внешнего муниципального финансового контроля являются:</w:t>
      </w:r>
    </w:p>
    <w:bookmarkEnd w:id="155"/>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lastRenderedPageBreak/>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Александровского муниципального округа;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контроль в других сферах, установленных </w:t>
      </w:r>
      <w:hyperlink r:id="rId79" w:history="1">
        <w:r w:rsidRPr="00786767">
          <w:rPr>
            <w:sz w:val="24"/>
            <w:szCs w:val="24"/>
          </w:rPr>
          <w:t>Федеральным законом</w:t>
        </w:r>
      </w:hyperlink>
      <w:r w:rsidRPr="00786767">
        <w:rPr>
          <w:sz w:val="24"/>
          <w:szCs w:val="24"/>
        </w:rPr>
        <w:t xml:space="preserve"> от 5 апреля 2013 года N 41-ФЗ "О Счетной палате Российской Федерации" и </w:t>
      </w:r>
      <w:hyperlink r:id="rId80" w:history="1">
        <w:r w:rsidRPr="00786767">
          <w:rPr>
            <w:sz w:val="24"/>
            <w:szCs w:val="24"/>
          </w:rPr>
          <w:t>Федеральным законом</w:t>
        </w:r>
      </w:hyperlink>
      <w:r w:rsidRPr="00786767">
        <w:rPr>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86767" w:rsidRPr="00786767" w:rsidRDefault="00786767" w:rsidP="00786767">
      <w:pPr>
        <w:widowControl w:val="0"/>
        <w:autoSpaceDE w:val="0"/>
        <w:autoSpaceDN w:val="0"/>
        <w:adjustRightInd w:val="0"/>
        <w:ind w:firstLine="720"/>
        <w:jc w:val="both"/>
        <w:rPr>
          <w:sz w:val="24"/>
          <w:szCs w:val="24"/>
        </w:rPr>
      </w:pPr>
      <w:bookmarkStart w:id="156" w:name="sub_10462"/>
      <w:r w:rsidRPr="00786767">
        <w:rPr>
          <w:sz w:val="24"/>
          <w:szCs w:val="24"/>
        </w:rPr>
        <w:t xml:space="preserve">2. Порядок осуществления полномочий Контрольно-счетной палатой по внешнему муниципальному финансовому контролю устанавливается решением Думы Александровского муниципального округа в соответствии с </w:t>
      </w:r>
      <w:hyperlink r:id="rId81" w:history="1">
        <w:r w:rsidRPr="00786767">
          <w:rPr>
            <w:sz w:val="24"/>
            <w:szCs w:val="24"/>
          </w:rPr>
          <w:t>пунктом 2 статьи 268.1</w:t>
        </w:r>
      </w:hyperlink>
      <w:r w:rsidRPr="00786767">
        <w:rPr>
          <w:sz w:val="24"/>
          <w:szCs w:val="24"/>
        </w:rPr>
        <w:t xml:space="preserve"> Бюджетного кодекса Российской Федерации.</w:t>
      </w:r>
    </w:p>
    <w:p w:rsidR="00786767" w:rsidRPr="00786767" w:rsidRDefault="00786767" w:rsidP="00786767">
      <w:pPr>
        <w:widowControl w:val="0"/>
        <w:autoSpaceDE w:val="0"/>
        <w:autoSpaceDN w:val="0"/>
        <w:adjustRightInd w:val="0"/>
        <w:ind w:firstLine="720"/>
        <w:jc w:val="both"/>
        <w:rPr>
          <w:sz w:val="24"/>
          <w:szCs w:val="24"/>
        </w:rPr>
      </w:pPr>
      <w:bookmarkStart w:id="157" w:name="sub_10463"/>
      <w:bookmarkEnd w:id="156"/>
      <w:r w:rsidRPr="00786767">
        <w:rPr>
          <w:sz w:val="24"/>
          <w:szCs w:val="24"/>
        </w:rPr>
        <w:t>3.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bookmarkEnd w:id="157"/>
    <w:p w:rsidR="00786767" w:rsidRPr="00786767" w:rsidRDefault="00786767" w:rsidP="00786767">
      <w:pPr>
        <w:autoSpaceDE w:val="0"/>
        <w:autoSpaceDN w:val="0"/>
        <w:adjustRightInd w:val="0"/>
        <w:ind w:firstLine="720"/>
        <w:jc w:val="both"/>
        <w:rPr>
          <w:sz w:val="24"/>
          <w:szCs w:val="24"/>
        </w:rPr>
      </w:pPr>
      <w:r w:rsidRPr="00786767">
        <w:rPr>
          <w:sz w:val="24"/>
          <w:szCs w:val="24"/>
        </w:rPr>
        <w:t>контроль за соблюдением бюджетного законодательства Российской Федерации, Пермского края, настоящего Положения и иных нормативных правовых актов Александровского муниципального округа, регулирующих бюджетные правоотношения;</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 контроль за полнотой и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w:t>
      </w:r>
    </w:p>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 xml:space="preserve">контроль в сфере закупок, предусмотренный </w:t>
      </w:r>
      <w:hyperlink r:id="rId82" w:history="1">
        <w:r w:rsidRPr="00786767">
          <w:rPr>
            <w:sz w:val="24"/>
            <w:szCs w:val="24"/>
          </w:rPr>
          <w:t>законодательством</w:t>
        </w:r>
      </w:hyperlink>
      <w:r w:rsidRPr="00786767">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86767" w:rsidRPr="00786767" w:rsidRDefault="00786767" w:rsidP="00786767">
      <w:pPr>
        <w:widowControl w:val="0"/>
        <w:autoSpaceDE w:val="0"/>
        <w:autoSpaceDN w:val="0"/>
        <w:adjustRightInd w:val="0"/>
        <w:ind w:firstLine="720"/>
        <w:jc w:val="both"/>
        <w:rPr>
          <w:sz w:val="24"/>
          <w:szCs w:val="24"/>
        </w:rPr>
      </w:pPr>
      <w:bookmarkStart w:id="158" w:name="sub_10465"/>
      <w:r w:rsidRPr="00786767">
        <w:rPr>
          <w:sz w:val="24"/>
          <w:szCs w:val="24"/>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Александровского муниципального округа, а также стандартами осуществления внутреннего муниципального финансового контроля.</w:t>
      </w:r>
    </w:p>
    <w:bookmarkEnd w:id="158"/>
    <w:p w:rsidR="00786767" w:rsidRPr="00786767" w:rsidRDefault="00786767" w:rsidP="00786767">
      <w:pPr>
        <w:widowControl w:val="0"/>
        <w:autoSpaceDE w:val="0"/>
        <w:autoSpaceDN w:val="0"/>
        <w:adjustRightInd w:val="0"/>
        <w:ind w:firstLine="720"/>
        <w:jc w:val="both"/>
        <w:rPr>
          <w:sz w:val="24"/>
          <w:szCs w:val="24"/>
        </w:rPr>
      </w:pPr>
      <w:r w:rsidRPr="00786767">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786767" w:rsidRPr="00786767" w:rsidRDefault="00786767" w:rsidP="00786767">
      <w:pPr>
        <w:widowControl w:val="0"/>
        <w:autoSpaceDE w:val="0"/>
        <w:autoSpaceDN w:val="0"/>
        <w:adjustRightInd w:val="0"/>
        <w:ind w:firstLine="720"/>
        <w:jc w:val="both"/>
        <w:rPr>
          <w:sz w:val="24"/>
          <w:szCs w:val="24"/>
        </w:rPr>
      </w:pPr>
    </w:p>
    <w:p w:rsidR="00786767" w:rsidRPr="00786767" w:rsidRDefault="00786767" w:rsidP="00786767">
      <w:pPr>
        <w:widowControl w:val="0"/>
        <w:autoSpaceDE w:val="0"/>
        <w:autoSpaceDN w:val="0"/>
        <w:adjustRightInd w:val="0"/>
        <w:ind w:left="1612" w:hanging="892"/>
        <w:jc w:val="both"/>
        <w:rPr>
          <w:b/>
          <w:sz w:val="24"/>
          <w:szCs w:val="24"/>
        </w:rPr>
      </w:pPr>
      <w:bookmarkStart w:id="159" w:name="sub_1049"/>
      <w:r w:rsidRPr="00786767">
        <w:rPr>
          <w:b/>
          <w:bCs/>
          <w:color w:val="26282F"/>
          <w:sz w:val="24"/>
          <w:szCs w:val="24"/>
        </w:rPr>
        <w:t>Статья 48.</w:t>
      </w:r>
      <w:r w:rsidRPr="00786767">
        <w:rPr>
          <w:sz w:val="24"/>
          <w:szCs w:val="24"/>
        </w:rPr>
        <w:t xml:space="preserve"> </w:t>
      </w:r>
      <w:r w:rsidRPr="00786767">
        <w:rPr>
          <w:b/>
          <w:sz w:val="24"/>
          <w:szCs w:val="24"/>
        </w:rPr>
        <w:t>Ответственность за нарушение бюджетного законодательства</w:t>
      </w:r>
    </w:p>
    <w:p w:rsidR="00786767" w:rsidRPr="00786767" w:rsidRDefault="00786767" w:rsidP="00786767">
      <w:pPr>
        <w:autoSpaceDE w:val="0"/>
        <w:autoSpaceDN w:val="0"/>
        <w:adjustRightInd w:val="0"/>
        <w:ind w:firstLine="709"/>
        <w:jc w:val="both"/>
        <w:rPr>
          <w:bCs/>
          <w:sz w:val="24"/>
          <w:szCs w:val="24"/>
        </w:rPr>
      </w:pPr>
      <w:bookmarkStart w:id="160" w:name="sub_10491"/>
      <w:bookmarkEnd w:id="159"/>
      <w:r w:rsidRPr="00786767">
        <w:rPr>
          <w:sz w:val="24"/>
          <w:szCs w:val="24"/>
        </w:rPr>
        <w:t xml:space="preserve">1. </w:t>
      </w:r>
      <w:bookmarkEnd w:id="160"/>
      <w:r w:rsidRPr="00786767">
        <w:rPr>
          <w:bCs/>
          <w:sz w:val="24"/>
          <w:szCs w:val="24"/>
        </w:rPr>
        <w:t xml:space="preserve">Неисполнение либо ненадлежащее исполнение установленного настоящим Положением, федеральным и краевым бюджетным законодательством порядка составления и рассмотрения проекта бюджета, утверждения бюджета, исполнения и контроля за исполнением бюджета Александровского муниципального округа признается нарушением бюджетного законодательства, которое влечет применение к нарушителю мер принуждения по основаниям и в порядке, установленным Бюджетным </w:t>
      </w:r>
      <w:hyperlink r:id="rId83" w:history="1">
        <w:r w:rsidRPr="00786767">
          <w:rPr>
            <w:bCs/>
            <w:sz w:val="24"/>
            <w:szCs w:val="24"/>
          </w:rPr>
          <w:t>кодексом</w:t>
        </w:r>
      </w:hyperlink>
      <w:r w:rsidRPr="00786767">
        <w:rPr>
          <w:bCs/>
          <w:sz w:val="24"/>
          <w:szCs w:val="24"/>
        </w:rPr>
        <w:t xml:space="preserve"> Российской Федерации, федеральным и краевым законодательством.</w:t>
      </w:r>
    </w:p>
    <w:p w:rsidR="00786767" w:rsidRPr="00786767" w:rsidRDefault="00786767" w:rsidP="00786767">
      <w:pPr>
        <w:autoSpaceDE w:val="0"/>
        <w:autoSpaceDN w:val="0"/>
        <w:adjustRightInd w:val="0"/>
        <w:ind w:firstLine="709"/>
        <w:jc w:val="both"/>
        <w:rPr>
          <w:bCs/>
          <w:sz w:val="24"/>
          <w:szCs w:val="24"/>
        </w:rPr>
      </w:pPr>
    </w:p>
    <w:p w:rsidR="00786767" w:rsidRPr="00786767" w:rsidRDefault="00786767" w:rsidP="00786767">
      <w:pPr>
        <w:autoSpaceDE w:val="0"/>
        <w:autoSpaceDN w:val="0"/>
        <w:adjustRightInd w:val="0"/>
        <w:ind w:firstLine="709"/>
        <w:contextualSpacing/>
        <w:outlineLvl w:val="1"/>
        <w:rPr>
          <w:b/>
          <w:bCs/>
          <w:iCs/>
          <w:sz w:val="24"/>
          <w:szCs w:val="24"/>
        </w:rPr>
      </w:pPr>
      <w:r w:rsidRPr="00786767">
        <w:rPr>
          <w:b/>
          <w:bCs/>
          <w:iCs/>
          <w:sz w:val="24"/>
          <w:szCs w:val="24"/>
        </w:rPr>
        <w:t>Статья 49.</w:t>
      </w:r>
      <w:r w:rsidRPr="00786767">
        <w:rPr>
          <w:bCs/>
          <w:iCs/>
          <w:sz w:val="24"/>
          <w:szCs w:val="24"/>
        </w:rPr>
        <w:t xml:space="preserve"> </w:t>
      </w:r>
      <w:r w:rsidRPr="00786767">
        <w:rPr>
          <w:b/>
          <w:bCs/>
          <w:iCs/>
          <w:sz w:val="24"/>
          <w:szCs w:val="24"/>
        </w:rPr>
        <w:t>Заключительные положения</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1. Муниципальные правовые акты Александровского муниципального округа, действовавшие до вступления в силу настоящего Положения, применяются в части, не противоречащей настоящему Положению.</w:t>
      </w:r>
    </w:p>
    <w:p w:rsidR="00786767" w:rsidRPr="00786767" w:rsidRDefault="00786767" w:rsidP="00786767">
      <w:pPr>
        <w:autoSpaceDE w:val="0"/>
        <w:autoSpaceDN w:val="0"/>
        <w:adjustRightInd w:val="0"/>
        <w:ind w:firstLine="709"/>
        <w:contextualSpacing/>
        <w:jc w:val="both"/>
        <w:rPr>
          <w:sz w:val="24"/>
          <w:szCs w:val="24"/>
        </w:rPr>
      </w:pPr>
      <w:r w:rsidRPr="00786767">
        <w:rPr>
          <w:sz w:val="24"/>
          <w:szCs w:val="24"/>
        </w:rPr>
        <w:t xml:space="preserve">2. Положения, не нашедшие отражения в настоящем Положении, применяются в соответствии с Бюджетным </w:t>
      </w:r>
      <w:hyperlink r:id="rId84" w:history="1">
        <w:r w:rsidRPr="00786767">
          <w:rPr>
            <w:sz w:val="24"/>
            <w:szCs w:val="24"/>
          </w:rPr>
          <w:t>кодексом</w:t>
        </w:r>
      </w:hyperlink>
      <w:r w:rsidRPr="00786767">
        <w:rPr>
          <w:sz w:val="24"/>
          <w:szCs w:val="24"/>
        </w:rPr>
        <w:t xml:space="preserve"> Российской Федерации, законодательством Российской Федерации и Пермского края, муниципальными правовыми актами Александровского муниципального округа.</w:t>
      </w:r>
    </w:p>
    <w:p w:rsidR="00786767" w:rsidRPr="00786767" w:rsidRDefault="00786767" w:rsidP="00786767">
      <w:pPr>
        <w:autoSpaceDE w:val="0"/>
        <w:autoSpaceDN w:val="0"/>
        <w:adjustRightInd w:val="0"/>
        <w:ind w:firstLine="709"/>
        <w:jc w:val="both"/>
        <w:rPr>
          <w:sz w:val="24"/>
          <w:szCs w:val="24"/>
        </w:rPr>
      </w:pPr>
      <w:r w:rsidRPr="00786767">
        <w:rPr>
          <w:bCs/>
          <w:sz w:val="24"/>
          <w:szCs w:val="24"/>
        </w:rPr>
        <w:t>3.</w:t>
      </w:r>
      <w:r w:rsidRPr="00786767">
        <w:rPr>
          <w:sz w:val="24"/>
          <w:szCs w:val="24"/>
        </w:rPr>
        <w:t xml:space="preserve"> Полномочия, предусмотренные настоящим Положением, связанные с составлением, утверждением и исполнением бюджета Александровского муниципального округа на 2020 год и на плановый период 2021 и 2022 годов, в соответствии с </w:t>
      </w:r>
      <w:hyperlink r:id="rId85" w:history="1">
        <w:r w:rsidRPr="00786767">
          <w:rPr>
            <w:sz w:val="24"/>
            <w:szCs w:val="24"/>
          </w:rPr>
          <w:t>Законом</w:t>
        </w:r>
      </w:hyperlink>
      <w:r w:rsidRPr="00786767">
        <w:rPr>
          <w:sz w:val="24"/>
          <w:szCs w:val="24"/>
        </w:rPr>
        <w:t xml:space="preserve"> Пермского края от 27.05.2019 N 395-ПК "Об образовании нового муниципального образования Александровский муниципальный округ Пермского края" до формирования органов местного самоуправления Александровского муниципального округа осуществляют органы местного самоуправления Александровского муниципального района.</w:t>
      </w:r>
    </w:p>
    <w:p w:rsidR="00786767" w:rsidRPr="00786767" w:rsidRDefault="00786767" w:rsidP="00786767">
      <w:pPr>
        <w:widowControl w:val="0"/>
        <w:autoSpaceDE w:val="0"/>
        <w:autoSpaceDN w:val="0"/>
        <w:adjustRightInd w:val="0"/>
        <w:jc w:val="both"/>
        <w:rPr>
          <w:sz w:val="24"/>
          <w:szCs w:val="24"/>
        </w:rPr>
      </w:pPr>
    </w:p>
    <w:p w:rsidR="00786767" w:rsidRDefault="00786767" w:rsidP="00313EE2">
      <w:pPr>
        <w:jc w:val="both"/>
        <w:rPr>
          <w:bCs/>
        </w:rPr>
      </w:pPr>
      <w:bookmarkStart w:id="161" w:name="_GoBack"/>
      <w:bookmarkEnd w:id="161"/>
    </w:p>
    <w:sectPr w:rsidR="00786767" w:rsidSect="00F5332F">
      <w:headerReference w:type="even" r:id="rId86"/>
      <w:headerReference w:type="default" r:id="rId87"/>
      <w:footerReference w:type="default" r:id="rId88"/>
      <w:footerReference w:type="first" r:id="rId89"/>
      <w:type w:val="continuous"/>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FA" w:rsidRDefault="004B0FFA">
      <w:r>
        <w:separator/>
      </w:r>
    </w:p>
  </w:endnote>
  <w:endnote w:type="continuationSeparator" w:id="0">
    <w:p w:rsidR="004B0FFA" w:rsidRDefault="004B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FA" w:rsidRDefault="004B0FFA">
      <w:r>
        <w:separator/>
      </w:r>
    </w:p>
  </w:footnote>
  <w:footnote w:type="continuationSeparator" w:id="0">
    <w:p w:rsidR="004B0FFA" w:rsidRDefault="004B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786767">
      <w:rPr>
        <w:rStyle w:val="ac"/>
        <w:noProof/>
      </w:rPr>
      <w:t>30</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3793"/>
    <w:multiLevelType w:val="hybridMultilevel"/>
    <w:tmpl w:val="A5CE4C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525EE0"/>
    <w:multiLevelType w:val="hybridMultilevel"/>
    <w:tmpl w:val="97A6325E"/>
    <w:lvl w:ilvl="0" w:tplc="3DFC6816">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F6D423D"/>
    <w:multiLevelType w:val="hybridMultilevel"/>
    <w:tmpl w:val="A92ECDE0"/>
    <w:lvl w:ilvl="0" w:tplc="A39882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40"/>
    <w:rsid w:val="000107D0"/>
    <w:rsid w:val="00031EB5"/>
    <w:rsid w:val="000320E4"/>
    <w:rsid w:val="000334C9"/>
    <w:rsid w:val="0007358C"/>
    <w:rsid w:val="000A1018"/>
    <w:rsid w:val="000A1249"/>
    <w:rsid w:val="000F7BC6"/>
    <w:rsid w:val="00122FA1"/>
    <w:rsid w:val="00136C19"/>
    <w:rsid w:val="001450B8"/>
    <w:rsid w:val="001617A8"/>
    <w:rsid w:val="00191FB7"/>
    <w:rsid w:val="001D1569"/>
    <w:rsid w:val="00254B6D"/>
    <w:rsid w:val="00272A91"/>
    <w:rsid w:val="0028108D"/>
    <w:rsid w:val="0028655A"/>
    <w:rsid w:val="00290178"/>
    <w:rsid w:val="002A1714"/>
    <w:rsid w:val="002A3493"/>
    <w:rsid w:val="002E0EAA"/>
    <w:rsid w:val="002E7887"/>
    <w:rsid w:val="00312CFE"/>
    <w:rsid w:val="00313EE2"/>
    <w:rsid w:val="0035360C"/>
    <w:rsid w:val="00353DEB"/>
    <w:rsid w:val="003807C0"/>
    <w:rsid w:val="003D3930"/>
    <w:rsid w:val="003E5046"/>
    <w:rsid w:val="004108A0"/>
    <w:rsid w:val="004448E6"/>
    <w:rsid w:val="00473A0D"/>
    <w:rsid w:val="00482187"/>
    <w:rsid w:val="004B0FFA"/>
    <w:rsid w:val="004F4923"/>
    <w:rsid w:val="004F68BF"/>
    <w:rsid w:val="00534011"/>
    <w:rsid w:val="0053612B"/>
    <w:rsid w:val="005438E0"/>
    <w:rsid w:val="005505FE"/>
    <w:rsid w:val="00552ADF"/>
    <w:rsid w:val="006333E0"/>
    <w:rsid w:val="006D443E"/>
    <w:rsid w:val="00736B92"/>
    <w:rsid w:val="00761D5E"/>
    <w:rsid w:val="00786706"/>
    <w:rsid w:val="00786767"/>
    <w:rsid w:val="007C2F40"/>
    <w:rsid w:val="007E5F58"/>
    <w:rsid w:val="007F5F8D"/>
    <w:rsid w:val="00861BE3"/>
    <w:rsid w:val="00875736"/>
    <w:rsid w:val="008A300E"/>
    <w:rsid w:val="008C41D1"/>
    <w:rsid w:val="008E0D07"/>
    <w:rsid w:val="00946A6E"/>
    <w:rsid w:val="00973EE1"/>
    <w:rsid w:val="0097587F"/>
    <w:rsid w:val="00983927"/>
    <w:rsid w:val="009D34A4"/>
    <w:rsid w:val="009E48FD"/>
    <w:rsid w:val="00A20CAB"/>
    <w:rsid w:val="00A7019E"/>
    <w:rsid w:val="00AB61AD"/>
    <w:rsid w:val="00B12253"/>
    <w:rsid w:val="00B17F20"/>
    <w:rsid w:val="00B66C87"/>
    <w:rsid w:val="00C11CD6"/>
    <w:rsid w:val="00C76D98"/>
    <w:rsid w:val="00C77D2A"/>
    <w:rsid w:val="00C97BDE"/>
    <w:rsid w:val="00CB0CD4"/>
    <w:rsid w:val="00D51DC3"/>
    <w:rsid w:val="00D712A8"/>
    <w:rsid w:val="00DA24F6"/>
    <w:rsid w:val="00DB3748"/>
    <w:rsid w:val="00DF4430"/>
    <w:rsid w:val="00E246F5"/>
    <w:rsid w:val="00E614D0"/>
    <w:rsid w:val="00E8211E"/>
    <w:rsid w:val="00EB400D"/>
    <w:rsid w:val="00F34240"/>
    <w:rsid w:val="00F46037"/>
    <w:rsid w:val="00F5332F"/>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uiPriority w:val="99"/>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uiPriority w:val="99"/>
    <w:rsid w:val="007F5F8D"/>
    <w:pPr>
      <w:tabs>
        <w:tab w:val="center" w:pos="4153"/>
        <w:tab w:val="right" w:pos="8306"/>
      </w:tabs>
      <w:suppressAutoHyphens/>
      <w:jc w:val="center"/>
    </w:pPr>
  </w:style>
  <w:style w:type="character" w:customStyle="1" w:styleId="a5">
    <w:name w:val="Верхний колонтитул Знак"/>
    <w:link w:val="a4"/>
    <w:uiPriority w:val="99"/>
    <w:rsid w:val="007F5F8D"/>
    <w:rPr>
      <w:sz w:val="28"/>
    </w:rPr>
  </w:style>
  <w:style w:type="character" w:customStyle="1" w:styleId="10">
    <w:name w:val="Заголовок 1 Знак"/>
    <w:link w:val="1"/>
    <w:uiPriority w:val="99"/>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uiPriority w:val="99"/>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uiPriority w:val="99"/>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uiPriority w:val="99"/>
    <w:rsid w:val="007F5F8D"/>
    <w:rPr>
      <w:rFonts w:ascii="Tahoma" w:hAnsi="Tahoma" w:cs="Tahoma"/>
      <w:sz w:val="16"/>
      <w:szCs w:val="16"/>
    </w:rPr>
  </w:style>
  <w:style w:type="character" w:customStyle="1" w:styleId="af2">
    <w:name w:val="Текст выноски Знак"/>
    <w:link w:val="af1"/>
    <w:uiPriority w:val="99"/>
    <w:rsid w:val="007F5F8D"/>
    <w:rPr>
      <w:rFonts w:ascii="Tahoma" w:hAnsi="Tahoma" w:cs="Tahoma"/>
      <w:sz w:val="16"/>
      <w:szCs w:val="16"/>
    </w:rPr>
  </w:style>
  <w:style w:type="numbering" w:customStyle="1" w:styleId="11">
    <w:name w:val="Нет списка1"/>
    <w:next w:val="a2"/>
    <w:uiPriority w:val="99"/>
    <w:semiHidden/>
    <w:unhideWhenUsed/>
    <w:rsid w:val="00786767"/>
  </w:style>
  <w:style w:type="character" w:customStyle="1" w:styleId="af3">
    <w:name w:val="Цветовое выделение"/>
    <w:uiPriority w:val="99"/>
    <w:rsid w:val="00786767"/>
    <w:rPr>
      <w:b/>
      <w:color w:val="26282F"/>
    </w:rPr>
  </w:style>
  <w:style w:type="character" w:customStyle="1" w:styleId="af4">
    <w:name w:val="Гипертекстовая ссылка"/>
    <w:uiPriority w:val="99"/>
    <w:rsid w:val="00786767"/>
    <w:rPr>
      <w:color w:val="106BBE"/>
    </w:rPr>
  </w:style>
  <w:style w:type="paragraph" w:customStyle="1" w:styleId="af5">
    <w:name w:val="Заголовок статьи"/>
    <w:basedOn w:val="a"/>
    <w:next w:val="a"/>
    <w:uiPriority w:val="99"/>
    <w:rsid w:val="00786767"/>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af6">
    <w:name w:val="Текст (справка)"/>
    <w:basedOn w:val="a"/>
    <w:next w:val="a"/>
    <w:uiPriority w:val="99"/>
    <w:rsid w:val="00786767"/>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7">
    <w:name w:val="Комментарий"/>
    <w:basedOn w:val="af6"/>
    <w:next w:val="a"/>
    <w:uiPriority w:val="99"/>
    <w:rsid w:val="00786767"/>
    <w:pPr>
      <w:spacing w:before="75"/>
      <w:ind w:right="0"/>
      <w:jc w:val="both"/>
    </w:pPr>
    <w:rPr>
      <w:color w:val="353842"/>
    </w:rPr>
  </w:style>
  <w:style w:type="paragraph" w:customStyle="1" w:styleId="af8">
    <w:name w:val="Нормальный (таблица)"/>
    <w:basedOn w:val="a"/>
    <w:next w:val="a"/>
    <w:uiPriority w:val="99"/>
    <w:rsid w:val="00786767"/>
    <w:pPr>
      <w:widowControl w:val="0"/>
      <w:autoSpaceDE w:val="0"/>
      <w:autoSpaceDN w:val="0"/>
      <w:adjustRightInd w:val="0"/>
      <w:jc w:val="both"/>
    </w:pPr>
    <w:rPr>
      <w:rFonts w:ascii="Times New Roman CYR" w:hAnsi="Times New Roman CYR" w:cs="Times New Roman CYR"/>
      <w:sz w:val="24"/>
      <w:szCs w:val="24"/>
    </w:rPr>
  </w:style>
  <w:style w:type="paragraph" w:customStyle="1" w:styleId="af9">
    <w:name w:val="Прижатый влево"/>
    <w:basedOn w:val="a"/>
    <w:next w:val="a"/>
    <w:uiPriority w:val="99"/>
    <w:rsid w:val="00786767"/>
    <w:pPr>
      <w:widowControl w:val="0"/>
      <w:autoSpaceDE w:val="0"/>
      <w:autoSpaceDN w:val="0"/>
      <w:adjustRightInd w:val="0"/>
    </w:pPr>
    <w:rPr>
      <w:rFonts w:ascii="Times New Roman CYR" w:hAnsi="Times New Roman CYR" w:cs="Times New Roman CYR"/>
      <w:sz w:val="24"/>
      <w:szCs w:val="24"/>
    </w:rPr>
  </w:style>
  <w:style w:type="character" w:customStyle="1" w:styleId="afa">
    <w:name w:val="Цветовое выделение для Текст"/>
    <w:uiPriority w:val="99"/>
    <w:rsid w:val="00786767"/>
    <w:rPr>
      <w:rFonts w:ascii="Times New Roman CYR" w:hAnsi="Times New Roman CYR"/>
    </w:rPr>
  </w:style>
  <w:style w:type="paragraph" w:customStyle="1" w:styleId="ConsPlusNormal">
    <w:name w:val="ConsPlusNormal"/>
    <w:rsid w:val="00786767"/>
    <w:pPr>
      <w:widowControl w:val="0"/>
      <w:autoSpaceDE w:val="0"/>
      <w:autoSpaceDN w:val="0"/>
    </w:pPr>
    <w:rPr>
      <w:rFonts w:ascii="Calibri" w:hAnsi="Calibri" w:cs="Calibri"/>
      <w:sz w:val="22"/>
    </w:rPr>
  </w:style>
  <w:style w:type="paragraph" w:customStyle="1" w:styleId="s1">
    <w:name w:val="s_1"/>
    <w:basedOn w:val="a"/>
    <w:rsid w:val="00786767"/>
    <w:pPr>
      <w:spacing w:before="100" w:beforeAutospacing="1" w:after="100" w:afterAutospacing="1"/>
    </w:pPr>
    <w:rPr>
      <w:sz w:val="24"/>
      <w:szCs w:val="24"/>
    </w:rPr>
  </w:style>
  <w:style w:type="character" w:styleId="afb">
    <w:name w:val="Hyperlink"/>
    <w:basedOn w:val="a0"/>
    <w:uiPriority w:val="99"/>
    <w:unhideWhenUsed/>
    <w:rsid w:val="00786767"/>
    <w:rPr>
      <w:rFonts w:cs="Times New Roman"/>
      <w:color w:val="0000FF"/>
      <w:u w:val="single"/>
    </w:rPr>
  </w:style>
  <w:style w:type="paragraph" w:styleId="afc">
    <w:name w:val="List Paragraph"/>
    <w:basedOn w:val="a"/>
    <w:uiPriority w:val="34"/>
    <w:qFormat/>
    <w:rsid w:val="00786767"/>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786767"/>
    <w:pPr>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uiPriority w:val="99"/>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uiPriority w:val="99"/>
    <w:rsid w:val="007F5F8D"/>
    <w:pPr>
      <w:tabs>
        <w:tab w:val="center" w:pos="4153"/>
        <w:tab w:val="right" w:pos="8306"/>
      </w:tabs>
      <w:suppressAutoHyphens/>
      <w:jc w:val="center"/>
    </w:pPr>
  </w:style>
  <w:style w:type="character" w:customStyle="1" w:styleId="a5">
    <w:name w:val="Верхний колонтитул Знак"/>
    <w:link w:val="a4"/>
    <w:uiPriority w:val="99"/>
    <w:rsid w:val="007F5F8D"/>
    <w:rPr>
      <w:sz w:val="28"/>
    </w:rPr>
  </w:style>
  <w:style w:type="character" w:customStyle="1" w:styleId="10">
    <w:name w:val="Заголовок 1 Знак"/>
    <w:link w:val="1"/>
    <w:uiPriority w:val="99"/>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uiPriority w:val="99"/>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uiPriority w:val="99"/>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uiPriority w:val="99"/>
    <w:rsid w:val="007F5F8D"/>
    <w:rPr>
      <w:rFonts w:ascii="Tahoma" w:hAnsi="Tahoma" w:cs="Tahoma"/>
      <w:sz w:val="16"/>
      <w:szCs w:val="16"/>
    </w:rPr>
  </w:style>
  <w:style w:type="character" w:customStyle="1" w:styleId="af2">
    <w:name w:val="Текст выноски Знак"/>
    <w:link w:val="af1"/>
    <w:uiPriority w:val="99"/>
    <w:rsid w:val="007F5F8D"/>
    <w:rPr>
      <w:rFonts w:ascii="Tahoma" w:hAnsi="Tahoma" w:cs="Tahoma"/>
      <w:sz w:val="16"/>
      <w:szCs w:val="16"/>
    </w:rPr>
  </w:style>
  <w:style w:type="numbering" w:customStyle="1" w:styleId="11">
    <w:name w:val="Нет списка1"/>
    <w:next w:val="a2"/>
    <w:uiPriority w:val="99"/>
    <w:semiHidden/>
    <w:unhideWhenUsed/>
    <w:rsid w:val="00786767"/>
  </w:style>
  <w:style w:type="character" w:customStyle="1" w:styleId="af3">
    <w:name w:val="Цветовое выделение"/>
    <w:uiPriority w:val="99"/>
    <w:rsid w:val="00786767"/>
    <w:rPr>
      <w:b/>
      <w:color w:val="26282F"/>
    </w:rPr>
  </w:style>
  <w:style w:type="character" w:customStyle="1" w:styleId="af4">
    <w:name w:val="Гипертекстовая ссылка"/>
    <w:uiPriority w:val="99"/>
    <w:rsid w:val="00786767"/>
    <w:rPr>
      <w:color w:val="106BBE"/>
    </w:rPr>
  </w:style>
  <w:style w:type="paragraph" w:customStyle="1" w:styleId="af5">
    <w:name w:val="Заголовок статьи"/>
    <w:basedOn w:val="a"/>
    <w:next w:val="a"/>
    <w:uiPriority w:val="99"/>
    <w:rsid w:val="00786767"/>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af6">
    <w:name w:val="Текст (справка)"/>
    <w:basedOn w:val="a"/>
    <w:next w:val="a"/>
    <w:uiPriority w:val="99"/>
    <w:rsid w:val="00786767"/>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7">
    <w:name w:val="Комментарий"/>
    <w:basedOn w:val="af6"/>
    <w:next w:val="a"/>
    <w:uiPriority w:val="99"/>
    <w:rsid w:val="00786767"/>
    <w:pPr>
      <w:spacing w:before="75"/>
      <w:ind w:right="0"/>
      <w:jc w:val="both"/>
    </w:pPr>
    <w:rPr>
      <w:color w:val="353842"/>
    </w:rPr>
  </w:style>
  <w:style w:type="paragraph" w:customStyle="1" w:styleId="af8">
    <w:name w:val="Нормальный (таблица)"/>
    <w:basedOn w:val="a"/>
    <w:next w:val="a"/>
    <w:uiPriority w:val="99"/>
    <w:rsid w:val="00786767"/>
    <w:pPr>
      <w:widowControl w:val="0"/>
      <w:autoSpaceDE w:val="0"/>
      <w:autoSpaceDN w:val="0"/>
      <w:adjustRightInd w:val="0"/>
      <w:jc w:val="both"/>
    </w:pPr>
    <w:rPr>
      <w:rFonts w:ascii="Times New Roman CYR" w:hAnsi="Times New Roman CYR" w:cs="Times New Roman CYR"/>
      <w:sz w:val="24"/>
      <w:szCs w:val="24"/>
    </w:rPr>
  </w:style>
  <w:style w:type="paragraph" w:customStyle="1" w:styleId="af9">
    <w:name w:val="Прижатый влево"/>
    <w:basedOn w:val="a"/>
    <w:next w:val="a"/>
    <w:uiPriority w:val="99"/>
    <w:rsid w:val="00786767"/>
    <w:pPr>
      <w:widowControl w:val="0"/>
      <w:autoSpaceDE w:val="0"/>
      <w:autoSpaceDN w:val="0"/>
      <w:adjustRightInd w:val="0"/>
    </w:pPr>
    <w:rPr>
      <w:rFonts w:ascii="Times New Roman CYR" w:hAnsi="Times New Roman CYR" w:cs="Times New Roman CYR"/>
      <w:sz w:val="24"/>
      <w:szCs w:val="24"/>
    </w:rPr>
  </w:style>
  <w:style w:type="character" w:customStyle="1" w:styleId="afa">
    <w:name w:val="Цветовое выделение для Текст"/>
    <w:uiPriority w:val="99"/>
    <w:rsid w:val="00786767"/>
    <w:rPr>
      <w:rFonts w:ascii="Times New Roman CYR" w:hAnsi="Times New Roman CYR"/>
    </w:rPr>
  </w:style>
  <w:style w:type="paragraph" w:customStyle="1" w:styleId="ConsPlusNormal">
    <w:name w:val="ConsPlusNormal"/>
    <w:rsid w:val="00786767"/>
    <w:pPr>
      <w:widowControl w:val="0"/>
      <w:autoSpaceDE w:val="0"/>
      <w:autoSpaceDN w:val="0"/>
    </w:pPr>
    <w:rPr>
      <w:rFonts w:ascii="Calibri" w:hAnsi="Calibri" w:cs="Calibri"/>
      <w:sz w:val="22"/>
    </w:rPr>
  </w:style>
  <w:style w:type="paragraph" w:customStyle="1" w:styleId="s1">
    <w:name w:val="s_1"/>
    <w:basedOn w:val="a"/>
    <w:rsid w:val="00786767"/>
    <w:pPr>
      <w:spacing w:before="100" w:beforeAutospacing="1" w:after="100" w:afterAutospacing="1"/>
    </w:pPr>
    <w:rPr>
      <w:sz w:val="24"/>
      <w:szCs w:val="24"/>
    </w:rPr>
  </w:style>
  <w:style w:type="character" w:styleId="afb">
    <w:name w:val="Hyperlink"/>
    <w:basedOn w:val="a0"/>
    <w:uiPriority w:val="99"/>
    <w:unhideWhenUsed/>
    <w:rsid w:val="00786767"/>
    <w:rPr>
      <w:rFonts w:cs="Times New Roman"/>
      <w:color w:val="0000FF"/>
      <w:u w:val="single"/>
    </w:rPr>
  </w:style>
  <w:style w:type="paragraph" w:styleId="afc">
    <w:name w:val="List Paragraph"/>
    <w:basedOn w:val="a"/>
    <w:uiPriority w:val="34"/>
    <w:qFormat/>
    <w:rsid w:val="00786767"/>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786767"/>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mo.garant.ru/document/redirect/186367/0" TargetMode="External"/><Relationship Id="rId18" Type="http://schemas.openxmlformats.org/officeDocument/2006/relationships/hyperlink" Target="http://demo.garant.ru/document/redirect/12112604/0" TargetMode="External"/><Relationship Id="rId26" Type="http://schemas.openxmlformats.org/officeDocument/2006/relationships/hyperlink" Target="http://demo.garant.ru/document/redirect/12112604/26611" TargetMode="External"/><Relationship Id="rId39" Type="http://schemas.openxmlformats.org/officeDocument/2006/relationships/hyperlink" Target="http://demo.garant.ru/document/redirect/12112604/92013" TargetMode="External"/><Relationship Id="rId21" Type="http://schemas.openxmlformats.org/officeDocument/2006/relationships/hyperlink" Target="http://demo.garant.ru/document/redirect/12112604/2681" TargetMode="External"/><Relationship Id="rId34" Type="http://schemas.openxmlformats.org/officeDocument/2006/relationships/hyperlink" Target="http://demo.garant.ru/document/redirect/12112604/0" TargetMode="External"/><Relationship Id="rId42" Type="http://schemas.openxmlformats.org/officeDocument/2006/relationships/hyperlink" Target="http://demo.garant.ru/document/redirect/12112604/0" TargetMode="External"/><Relationship Id="rId47" Type="http://schemas.openxmlformats.org/officeDocument/2006/relationships/hyperlink" Target="http://municipal.garant.ru/" TargetMode="External"/><Relationship Id="rId50" Type="http://schemas.openxmlformats.org/officeDocument/2006/relationships/hyperlink" Target="http://demo.garant.ru/document/redirect/12112604/117" TargetMode="External"/><Relationship Id="rId55" Type="http://schemas.openxmlformats.org/officeDocument/2006/relationships/hyperlink" Target="http://demo.garant.ru/document/redirect/12112604/921" TargetMode="External"/><Relationship Id="rId63" Type="http://schemas.openxmlformats.org/officeDocument/2006/relationships/hyperlink" Target="consultantplus://offline/ref=18585E8757C84C00AF8EE47FE5A6A1157DAD7AE4D56ADEB8C741B136598485C65262FA486057DC7F596C66666331C015CB1BA1B58993EC3B4580C23Bv1VDJ" TargetMode="External"/><Relationship Id="rId68" Type="http://schemas.openxmlformats.org/officeDocument/2006/relationships/hyperlink" Target="consultantplus://offline/ref=AA999A78E6D0B81DB9B4F9382758FD69CE7078BB923EAF79ABD1E55464A62CDB5FECE90745FADB1670FDBAFCF22EA3443D9E16CF332FF8740B2FC005yEF" TargetMode="External"/><Relationship Id="rId76" Type="http://schemas.openxmlformats.org/officeDocument/2006/relationships/hyperlink" Target="http://demo.garant.ru/document/redirect/12112604/2425" TargetMode="External"/><Relationship Id="rId84" Type="http://schemas.openxmlformats.org/officeDocument/2006/relationships/hyperlink" Target="consultantplus://offline/ref=A61965B828A2757F41C71FCBAE3E6315CA08EBCC25956D443E87AAC93A14BB873CE9C2929C7875241D20B4046DLAjCL"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demo.garant.ru/document/redirect/12112604/217" TargetMode="External"/><Relationship Id="rId2" Type="http://schemas.openxmlformats.org/officeDocument/2006/relationships/styles" Target="styles.xml"/><Relationship Id="rId16" Type="http://schemas.openxmlformats.org/officeDocument/2006/relationships/hyperlink" Target="consultantplus://offline/ref=315789DD9783DA589E982B3ADC0C7BD36470FD92AEA487513589DFE3538F544E76E412F6EB0F8D295EA714244EqAO9D" TargetMode="External"/><Relationship Id="rId29" Type="http://schemas.openxmlformats.org/officeDocument/2006/relationships/hyperlink" Target="consultantplus://offline/ref=B3DB319851B6DB8E4AFE8A881F967CC5776E91C103E89C4287ADF291124F9B0C0101EA5B91B2A9177A631D3750jACFK" TargetMode="External"/><Relationship Id="rId11" Type="http://schemas.openxmlformats.org/officeDocument/2006/relationships/hyperlink" Target="http://demo.garant.ru/document/redirect/12112604/0" TargetMode="External"/><Relationship Id="rId24" Type="http://schemas.openxmlformats.org/officeDocument/2006/relationships/hyperlink" Target="http://demo.garant.ru/document/redirect/70353464/0" TargetMode="External"/><Relationship Id="rId32" Type="http://schemas.openxmlformats.org/officeDocument/2006/relationships/hyperlink" Target="http://demo.garant.ru/document/redirect/10900200/20001" TargetMode="External"/><Relationship Id="rId37" Type="http://schemas.openxmlformats.org/officeDocument/2006/relationships/hyperlink" Target="http://demo.garant.ru/document/redirect/12112604/46" TargetMode="External"/><Relationship Id="rId40" Type="http://schemas.openxmlformats.org/officeDocument/2006/relationships/hyperlink" Target="http://demo.garant.ru/document/redirect/12112604/96" TargetMode="External"/><Relationship Id="rId45" Type="http://schemas.openxmlformats.org/officeDocument/2006/relationships/hyperlink" Target="http://municipal.garant.ru/" TargetMode="External"/><Relationship Id="rId53" Type="http://schemas.openxmlformats.org/officeDocument/2006/relationships/hyperlink" Target="http://demo.garant.ru/document/redirect/12112604/107" TargetMode="External"/><Relationship Id="rId58" Type="http://schemas.openxmlformats.org/officeDocument/2006/relationships/hyperlink" Target="http://demo.garant.ru/document/redirect/12112604/0" TargetMode="External"/><Relationship Id="rId66" Type="http://schemas.openxmlformats.org/officeDocument/2006/relationships/hyperlink" Target="consultantplus://offline/ref=18585E8757C84C00AF8EFA72F3CAF61876A720E8DC6ADCEC9E17B76106D483931222FC1D2216D27D5B673131236F99448B50ACB7938FEC3Bv5VBJ" TargetMode="External"/><Relationship Id="rId74" Type="http://schemas.openxmlformats.org/officeDocument/2006/relationships/hyperlink" Target="http://demo.garant.ru/document/redirect/12112604/217" TargetMode="External"/><Relationship Id="rId79" Type="http://schemas.openxmlformats.org/officeDocument/2006/relationships/hyperlink" Target="http://demo.garant.ru/document/redirect/70353474/0"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demo.garant.ru/document/redirect/12112604/87" TargetMode="External"/><Relationship Id="rId82" Type="http://schemas.openxmlformats.org/officeDocument/2006/relationships/hyperlink" Target="http://demo.garant.ru/document/redirect/70353464/2" TargetMode="External"/><Relationship Id="rId90" Type="http://schemas.openxmlformats.org/officeDocument/2006/relationships/fontTable" Target="fontTable.xml"/><Relationship Id="rId19" Type="http://schemas.openxmlformats.org/officeDocument/2006/relationships/hyperlink" Target="http://demo.garant.ru/document/redirect/186367/0" TargetMode="External"/><Relationship Id="rId14" Type="http://schemas.openxmlformats.org/officeDocument/2006/relationships/hyperlink" Target="http://demo.garant.ru/document/redirect/12112604/0" TargetMode="External"/><Relationship Id="rId22" Type="http://schemas.openxmlformats.org/officeDocument/2006/relationships/hyperlink" Target="consultantplus://offline/ref=85329B2DD54BF27F174B9EB5ECD7F01724510EAE3CB384F28362ECC6461313CC6AB46E76FF1B1072308BEA3E60FDT8I" TargetMode="External"/><Relationship Id="rId27" Type="http://schemas.openxmlformats.org/officeDocument/2006/relationships/hyperlink" Target="http://demo.garant.ru/document/redirect/12112604/0" TargetMode="External"/><Relationship Id="rId30" Type="http://schemas.openxmlformats.org/officeDocument/2006/relationships/hyperlink" Target="http://demo.garant.ru/document/redirect/12112604/0" TargetMode="External"/><Relationship Id="rId35" Type="http://schemas.openxmlformats.org/officeDocument/2006/relationships/hyperlink" Target="http://demo.garant.ru/document/redirect/12112604/41" TargetMode="External"/><Relationship Id="rId43" Type="http://schemas.openxmlformats.org/officeDocument/2006/relationships/hyperlink" Target="http://demo.garant.ru/document/redirect/70353464/2" TargetMode="External"/><Relationship Id="rId48" Type="http://schemas.openxmlformats.org/officeDocument/2006/relationships/hyperlink" Target="consultantplus://offline/ref=22276620835992A9AC60275A13006F276C27A4D1056650214CA1D8AF8D3207531A96408189467B66FA87D1E584T1o6I" TargetMode="External"/><Relationship Id="rId56" Type="http://schemas.openxmlformats.org/officeDocument/2006/relationships/hyperlink" Target="http://demo.garant.ru/document/redirect/12112604/107" TargetMode="External"/><Relationship Id="rId64" Type="http://schemas.openxmlformats.org/officeDocument/2006/relationships/hyperlink" Target="consultantplus://offline/ref=18585E8757C84C00AF8EE47FE5A6A1157DAD7AE4D56ADEB8C741B136598485C65262FA486057DC7F596C66686131C015CB1BA1B58993EC3B4580C23Bv1VDJ" TargetMode="External"/><Relationship Id="rId69" Type="http://schemas.openxmlformats.org/officeDocument/2006/relationships/hyperlink" Target="consultantplus://offline/ref=6C3BC7EEDFA7ADDB1D64435BFAE2A252090F866DADD5DA62E4064DEA547618D2B9A8855EC70A755CBF2B199895U45FG" TargetMode="External"/><Relationship Id="rId77" Type="http://schemas.openxmlformats.org/officeDocument/2006/relationships/hyperlink" Target="http://demo.garant.ru/document/redirect/12112604/40" TargetMode="External"/><Relationship Id="rId8" Type="http://schemas.openxmlformats.org/officeDocument/2006/relationships/image" Target="media/image1.png"/><Relationship Id="rId51" Type="http://schemas.openxmlformats.org/officeDocument/2006/relationships/hyperlink" Target="http://demo.garant.ru/document/redirect/12112604/11502" TargetMode="External"/><Relationship Id="rId72" Type="http://schemas.openxmlformats.org/officeDocument/2006/relationships/hyperlink" Target="http://demo.garant.ru/document/redirect/12112604/190" TargetMode="External"/><Relationship Id="rId80" Type="http://schemas.openxmlformats.org/officeDocument/2006/relationships/hyperlink" Target="http://demo.garant.ru/document/redirect/12182695/0" TargetMode="External"/><Relationship Id="rId85" Type="http://schemas.openxmlformats.org/officeDocument/2006/relationships/hyperlink" Target="consultantplus://offline/ref=6B5F232FA5F58141C1EF1D4BEE1B5C8674130A0047E51739EBAE410909A51070E56938DA8CAE7A712550A0B301F4164ABBoBn2L" TargetMode="External"/><Relationship Id="rId3" Type="http://schemas.microsoft.com/office/2007/relationships/stylesWithEffects" Target="stylesWithEffects.xml"/><Relationship Id="rId12" Type="http://schemas.openxmlformats.org/officeDocument/2006/relationships/hyperlink" Target="http://demo.garant.ru/document/redirect/10900200/0" TargetMode="External"/><Relationship Id="rId17" Type="http://schemas.openxmlformats.org/officeDocument/2006/relationships/hyperlink" Target="http://demo.garant.ru/document/redirect/10900200/20001" TargetMode="External"/><Relationship Id="rId25" Type="http://schemas.openxmlformats.org/officeDocument/2006/relationships/hyperlink" Target="http://demo.garant.ru/document/redirect/12112604/20001" TargetMode="External"/><Relationship Id="rId33" Type="http://schemas.openxmlformats.org/officeDocument/2006/relationships/hyperlink" Target="http://demo.garant.ru/document/redirect/12112604/9" TargetMode="External"/><Relationship Id="rId38" Type="http://schemas.openxmlformats.org/officeDocument/2006/relationships/hyperlink" Target="http://demo.garant.ru/document/redirect/12112604/62" TargetMode="External"/><Relationship Id="rId46" Type="http://schemas.openxmlformats.org/officeDocument/2006/relationships/hyperlink" Target="http://municipal.garant.ru/" TargetMode="External"/><Relationship Id="rId59" Type="http://schemas.openxmlformats.org/officeDocument/2006/relationships/hyperlink" Target="http://demo.garant.ru/document/redirect/10900200/20001" TargetMode="External"/><Relationship Id="rId67" Type="http://schemas.openxmlformats.org/officeDocument/2006/relationships/hyperlink" Target="http://demo.garant.ru/document/redirect/12112604/0" TargetMode="External"/><Relationship Id="rId20" Type="http://schemas.openxmlformats.org/officeDocument/2006/relationships/hyperlink" Target="http://demo.garant.ru/document/redirect/12182695/0" TargetMode="External"/><Relationship Id="rId41" Type="http://schemas.openxmlformats.org/officeDocument/2006/relationships/hyperlink" Target="http://demo.garant.ru/document/redirect/70353464/2" TargetMode="External"/><Relationship Id="rId54" Type="http://schemas.openxmlformats.org/officeDocument/2006/relationships/hyperlink" Target="http://demo.garant.ru/document/redirect/12112604/111" TargetMode="External"/><Relationship Id="rId62" Type="http://schemas.openxmlformats.org/officeDocument/2006/relationships/hyperlink" Target="http://demo.garant.ru/document/redirect/12112604/0" TargetMode="External"/><Relationship Id="rId70" Type="http://schemas.openxmlformats.org/officeDocument/2006/relationships/hyperlink" Target="consultantplus://offline/ref=C2CE8FD5A000E385B8AE41A7776A6E1FA7EE8AFCC84701D9795F992643E3515C65C491522C2636B25902C1AF3AOAX4I" TargetMode="External"/><Relationship Id="rId75" Type="http://schemas.openxmlformats.org/officeDocument/2006/relationships/hyperlink" Target="http://demo.garant.ru/document/redirect/12112604/21703" TargetMode="External"/><Relationship Id="rId83" Type="http://schemas.openxmlformats.org/officeDocument/2006/relationships/hyperlink" Target="consultantplus://offline/ref=E01736DD3C49DD3D691D53CA5BDB3D76B1968E6FDBE3FA1390FD9546065E2289FEF8BF1D2958D0AA4493A9B887N9z5M"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315789DD9783DA589E983537CA602CDE6F78A39BADA38B066BD4D9B40CDF521B24A44CAFA94F9E295FB9162547AB5FEC5FB006C9871DB0A410E40803q8O2D" TargetMode="External"/><Relationship Id="rId23" Type="http://schemas.openxmlformats.org/officeDocument/2006/relationships/hyperlink" Target="http://demo.garant.ru/document/redirect/12112604/0" TargetMode="External"/><Relationship Id="rId28" Type="http://schemas.openxmlformats.org/officeDocument/2006/relationships/hyperlink" Target="http://demo.garant.ru/document/redirect/12112604/0" TargetMode="External"/><Relationship Id="rId36" Type="http://schemas.openxmlformats.org/officeDocument/2006/relationships/hyperlink" Target="http://demo.garant.ru/document/redirect/12112604/42" TargetMode="External"/><Relationship Id="rId49" Type="http://schemas.openxmlformats.org/officeDocument/2006/relationships/hyperlink" Target="http://demo.garant.ru/document/redirect/12112604/1151" TargetMode="External"/><Relationship Id="rId57" Type="http://schemas.openxmlformats.org/officeDocument/2006/relationships/hyperlink" Target="http://demo.garant.ru/document/redirect/12112604/111" TargetMode="External"/><Relationship Id="rId10" Type="http://schemas.openxmlformats.org/officeDocument/2006/relationships/hyperlink" Target="http://demo.garant.ru/document/redirect/186367/0" TargetMode="External"/><Relationship Id="rId31" Type="http://schemas.openxmlformats.org/officeDocument/2006/relationships/hyperlink" Target="http://demo.garant.ru/document/redirect/12112604/20001" TargetMode="External"/><Relationship Id="rId44" Type="http://schemas.openxmlformats.org/officeDocument/2006/relationships/hyperlink" Target="http://municipal.garant.ru/" TargetMode="External"/><Relationship Id="rId52" Type="http://schemas.openxmlformats.org/officeDocument/2006/relationships/hyperlink" Target="http://demo.garant.ru/document/redirect/12112604/921" TargetMode="External"/><Relationship Id="rId60" Type="http://schemas.openxmlformats.org/officeDocument/2006/relationships/hyperlink" Target="http://demo.garant.ru/document/redirect/12112604/20001" TargetMode="External"/><Relationship Id="rId65" Type="http://schemas.openxmlformats.org/officeDocument/2006/relationships/hyperlink" Target="consultantplus://offline/ref=18585E8757C84C00AF8EE47FE5A6A1157DAD7AE4D56ADEB8C741B136598485C65262FA486057DC7F596C66686131C015CB1BA1B58993EC3B4580C23Bv1VDJ" TargetMode="External"/><Relationship Id="rId73" Type="http://schemas.openxmlformats.org/officeDocument/2006/relationships/hyperlink" Target="http://demo.garant.ru/document/redirect/12112604/191" TargetMode="External"/><Relationship Id="rId78" Type="http://schemas.openxmlformats.org/officeDocument/2006/relationships/hyperlink" Target="http://demo.garant.ru/document/redirect/12112604/2671" TargetMode="External"/><Relationship Id="rId81" Type="http://schemas.openxmlformats.org/officeDocument/2006/relationships/hyperlink" Target="http://demo.garant.ru/document/redirect/12112604/26812"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mo.garant.ru/document/redirect/121126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56;&#1077;&#1096;&#1077;&#1085;&#1080;&#1103;%20&#1044;&#1091;&#1084;&#1099;\&#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19</TotalTime>
  <Pages>1</Pages>
  <Words>15651</Words>
  <Characters>89212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104654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ZS-G</cp:lastModifiedBy>
  <cp:revision>5</cp:revision>
  <cp:lastPrinted>2019-12-13T10:58:00Z</cp:lastPrinted>
  <dcterms:created xsi:type="dcterms:W3CDTF">2020-02-27T11:22:00Z</dcterms:created>
  <dcterms:modified xsi:type="dcterms:W3CDTF">2020-03-02T09:50:00Z</dcterms:modified>
</cp:coreProperties>
</file>