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336147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531620"/>
                <wp:effectExtent l="0" t="0" r="12065" b="1143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Default="0033614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336147">
                              <w:rPr>
                                <w:b/>
                                <w:szCs w:val="28"/>
                              </w:rPr>
                              <w:t>О внесении изменений в решение Думы Александровского муниципального округа от 22.10.2019 № 16 «Об установлении земельного налога на территории Александровского муниципального округа»</w:t>
                            </w:r>
                          </w:p>
                          <w:p w:rsidR="00336147" w:rsidRDefault="0033614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336147" w:rsidRPr="00F919B8" w:rsidRDefault="0033614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CYsg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" filled="f" stroked="f">
                <v:textbox inset="0,0,0,0">
                  <w:txbxContent>
                    <w:p w:rsidR="008E0D07" w:rsidRDefault="00336147" w:rsidP="008E0D07">
                      <w:pPr>
                        <w:rPr>
                          <w:b/>
                          <w:szCs w:val="28"/>
                        </w:rPr>
                      </w:pPr>
                      <w:r w:rsidRPr="00336147">
                        <w:rPr>
                          <w:b/>
                          <w:szCs w:val="28"/>
                        </w:rPr>
                        <w:t>О внесении изменений в решение Думы Александровского муниципального округа от 22.10.2019 № 16 «Об установлении земельного налога на территории Александровского муниципального округа»</w:t>
                      </w:r>
                    </w:p>
                    <w:p w:rsidR="00336147" w:rsidRDefault="00336147" w:rsidP="008E0D07">
                      <w:pPr>
                        <w:rPr>
                          <w:b/>
                          <w:szCs w:val="28"/>
                        </w:rPr>
                      </w:pPr>
                    </w:p>
                    <w:p w:rsidR="00336147" w:rsidRPr="00F919B8" w:rsidRDefault="0033614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336147" w:rsidRDefault="00336147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336147">
                              <w:rPr>
                                <w:b/>
                                <w:szCs w:val="28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336147" w:rsidRDefault="00336147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336147">
                        <w:rPr>
                          <w:b/>
                          <w:szCs w:val="28"/>
                        </w:rPr>
                        <w:t>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7F16DB" w:rsidRDefault="007F16DB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7F16DB">
                              <w:rPr>
                                <w:b/>
                                <w:szCs w:val="28"/>
                              </w:rPr>
                              <w:t>30.01.2020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7F16DB" w:rsidRDefault="007F16DB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7F16DB">
                        <w:rPr>
                          <w:b/>
                          <w:szCs w:val="28"/>
                        </w:rPr>
                        <w:t>30.01.2020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336147" w:rsidRDefault="00336147" w:rsidP="00F5332F">
      <w:pPr>
        <w:rPr>
          <w:bCs/>
        </w:rPr>
      </w:pPr>
    </w:p>
    <w:p w:rsidR="00336147" w:rsidRDefault="00336147" w:rsidP="00F5332F">
      <w:pPr>
        <w:rPr>
          <w:bCs/>
        </w:rPr>
      </w:pPr>
    </w:p>
    <w:p w:rsidR="00336147" w:rsidRDefault="00336147" w:rsidP="00F5332F">
      <w:pPr>
        <w:rPr>
          <w:bCs/>
        </w:rPr>
      </w:pPr>
    </w:p>
    <w:p w:rsidR="00336147" w:rsidRDefault="00336147" w:rsidP="00F5332F">
      <w:pPr>
        <w:rPr>
          <w:bCs/>
        </w:rPr>
      </w:pPr>
    </w:p>
    <w:p w:rsidR="00336147" w:rsidRDefault="00336147" w:rsidP="00F5332F">
      <w:pPr>
        <w:rPr>
          <w:bCs/>
        </w:rPr>
      </w:pPr>
    </w:p>
    <w:p w:rsidR="00336147" w:rsidRPr="00F73029" w:rsidRDefault="00336147" w:rsidP="00336147">
      <w:pPr>
        <w:autoSpaceDE w:val="0"/>
        <w:autoSpaceDN w:val="0"/>
        <w:adjustRightInd w:val="0"/>
        <w:ind w:firstLine="708"/>
        <w:jc w:val="both"/>
      </w:pPr>
      <w:r w:rsidRPr="00F73029">
        <w:t xml:space="preserve">В соответствии с пунктом 2 части 1 статьи 16 Федерального </w:t>
      </w:r>
      <w:hyperlink r:id="rId8" w:history="1">
        <w:r w:rsidRPr="00F73029">
          <w:t>закона</w:t>
        </w:r>
      </w:hyperlink>
      <w:r w:rsidRPr="00F73029">
        <w:t xml:space="preserve"> от 06.10.2003 г. № 131-ФЗ «Об общих принципах организации местного самоуправления в Российской Федерации»</w:t>
      </w:r>
      <w:r w:rsidRPr="00336147">
        <w:rPr>
          <w:rFonts w:eastAsia="Calibri"/>
          <w:lang w:eastAsia="en-US"/>
        </w:rPr>
        <w:t xml:space="preserve">, главой 31 </w:t>
      </w:r>
      <w:r w:rsidRPr="00F73029">
        <w:t>Налогового кодекса Российской Федерации, статьей 64 Бюджетного кодекса Российской Федерации, Дума Александровского муниципального округа</w:t>
      </w:r>
    </w:p>
    <w:p w:rsidR="00336147" w:rsidRPr="00336147" w:rsidRDefault="00336147" w:rsidP="00336147">
      <w:pPr>
        <w:tabs>
          <w:tab w:val="left" w:pos="1276"/>
        </w:tabs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336147">
        <w:rPr>
          <w:b/>
          <w:caps/>
          <w:szCs w:val="28"/>
        </w:rPr>
        <w:t>решает:</w:t>
      </w:r>
    </w:p>
    <w:p w:rsidR="00336147" w:rsidRPr="00336147" w:rsidRDefault="00336147" w:rsidP="00336147">
      <w:pPr>
        <w:pStyle w:val="ConsPlusNormal"/>
        <w:numPr>
          <w:ilvl w:val="0"/>
          <w:numId w:val="2"/>
        </w:numPr>
        <w:tabs>
          <w:tab w:val="left" w:pos="851"/>
          <w:tab w:val="left" w:pos="1276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147">
        <w:rPr>
          <w:rFonts w:ascii="Times New Roman" w:hAnsi="Times New Roman" w:cs="Times New Roman"/>
          <w:sz w:val="28"/>
          <w:szCs w:val="28"/>
        </w:rPr>
        <w:t>Внести в решение Думы Александровского муниципального округа от 22.10.2019 № 16 «Об установлении земельного налога на территории Александровского муниципального округа» следующие изменения:</w:t>
      </w:r>
    </w:p>
    <w:p w:rsidR="00336147" w:rsidRPr="00336147" w:rsidRDefault="00336147" w:rsidP="00336147">
      <w:pPr>
        <w:pStyle w:val="ConsPlusNormal"/>
        <w:numPr>
          <w:ilvl w:val="1"/>
          <w:numId w:val="3"/>
        </w:numPr>
        <w:tabs>
          <w:tab w:val="left" w:pos="1276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147">
        <w:rPr>
          <w:rFonts w:ascii="Times New Roman" w:hAnsi="Times New Roman" w:cs="Times New Roman"/>
          <w:sz w:val="28"/>
          <w:szCs w:val="28"/>
        </w:rPr>
        <w:t>в пункте 2.1.:</w:t>
      </w:r>
    </w:p>
    <w:p w:rsidR="00336147" w:rsidRPr="00336147" w:rsidRDefault="00336147" w:rsidP="00336147">
      <w:pPr>
        <w:pStyle w:val="ConsPlusNormal"/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147">
        <w:rPr>
          <w:rFonts w:ascii="Times New Roman" w:hAnsi="Times New Roman" w:cs="Times New Roman"/>
          <w:sz w:val="28"/>
          <w:szCs w:val="28"/>
        </w:rPr>
        <w:t>абзац второй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336147" w:rsidRPr="00336147" w:rsidRDefault="00336147" w:rsidP="00336147">
      <w:pPr>
        <w:pStyle w:val="ConsPlusNormal"/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147">
        <w:rPr>
          <w:rFonts w:ascii="Times New Roman" w:hAnsi="Times New Roman" w:cs="Times New Roman"/>
          <w:sz w:val="28"/>
          <w:szCs w:val="28"/>
        </w:rPr>
        <w:t>абзац третий изложить в новой редакции:</w:t>
      </w:r>
    </w:p>
    <w:p w:rsidR="00336147" w:rsidRPr="00336147" w:rsidRDefault="00336147" w:rsidP="0033614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147">
        <w:rPr>
          <w:rFonts w:ascii="Times New Roman" w:hAnsi="Times New Roman" w:cs="Times New Roman"/>
          <w:sz w:val="28"/>
          <w:szCs w:val="28"/>
        </w:rPr>
        <w:t>«не используемых в предп</w:t>
      </w:r>
      <w:bookmarkStart w:id="0" w:name="_GoBack"/>
      <w:bookmarkEnd w:id="0"/>
      <w:r w:rsidRPr="00336147">
        <w:rPr>
          <w:rFonts w:ascii="Times New Roman" w:hAnsi="Times New Roman" w:cs="Times New Roman"/>
          <w:sz w:val="28"/>
          <w:szCs w:val="28"/>
        </w:rPr>
        <w:t>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Федерации»»;</w:t>
      </w:r>
    </w:p>
    <w:p w:rsidR="00336147" w:rsidRPr="00336147" w:rsidRDefault="00336147" w:rsidP="00336147">
      <w:pPr>
        <w:pStyle w:val="ConsPlusNormal"/>
        <w:numPr>
          <w:ilvl w:val="1"/>
          <w:numId w:val="3"/>
        </w:numPr>
        <w:tabs>
          <w:tab w:val="left" w:pos="993"/>
          <w:tab w:val="left" w:pos="1276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147">
        <w:rPr>
          <w:rFonts w:ascii="Times New Roman" w:hAnsi="Times New Roman" w:cs="Times New Roman"/>
          <w:sz w:val="28"/>
          <w:szCs w:val="28"/>
        </w:rPr>
        <w:t>в пункте 3.2. слова «по состоянию на 1 января года, являющегося налоговым периодом» исключить;</w:t>
      </w:r>
    </w:p>
    <w:p w:rsidR="00336147" w:rsidRPr="00336147" w:rsidRDefault="00336147" w:rsidP="00336147">
      <w:pPr>
        <w:pStyle w:val="ConsPlusNormal"/>
        <w:numPr>
          <w:ilvl w:val="1"/>
          <w:numId w:val="3"/>
        </w:numPr>
        <w:tabs>
          <w:tab w:val="left" w:pos="993"/>
          <w:tab w:val="left" w:pos="1276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147">
        <w:rPr>
          <w:rFonts w:ascii="Times New Roman" w:hAnsi="Times New Roman" w:cs="Times New Roman"/>
          <w:sz w:val="28"/>
          <w:szCs w:val="28"/>
        </w:rPr>
        <w:t>пункт 3.3. исключить;</w:t>
      </w:r>
    </w:p>
    <w:p w:rsidR="00336147" w:rsidRPr="00336147" w:rsidRDefault="00336147" w:rsidP="00336147">
      <w:pPr>
        <w:pStyle w:val="ConsPlusNormal"/>
        <w:numPr>
          <w:ilvl w:val="1"/>
          <w:numId w:val="3"/>
        </w:numPr>
        <w:tabs>
          <w:tab w:val="left" w:pos="993"/>
          <w:tab w:val="left" w:pos="1276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147">
        <w:rPr>
          <w:rFonts w:ascii="Times New Roman" w:hAnsi="Times New Roman" w:cs="Times New Roman"/>
          <w:sz w:val="28"/>
          <w:szCs w:val="28"/>
        </w:rPr>
        <w:lastRenderedPageBreak/>
        <w:t xml:space="preserve">пункт 3.4. изложить в новой редакции: </w:t>
      </w:r>
    </w:p>
    <w:p w:rsidR="00336147" w:rsidRPr="00336147" w:rsidRDefault="00336147" w:rsidP="00336147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147">
        <w:rPr>
          <w:rFonts w:ascii="Times New Roman" w:hAnsi="Times New Roman" w:cs="Times New Roman"/>
          <w:sz w:val="28"/>
          <w:szCs w:val="28"/>
        </w:rPr>
        <w:t>«Налогоплательщики-организации уплачивают налог и авансовые платежи по налогу в порядке и в сроки, установленные статьей 397 Налогового кодекса Российской Федерации».</w:t>
      </w:r>
    </w:p>
    <w:p w:rsidR="00336147" w:rsidRPr="00336147" w:rsidRDefault="00336147" w:rsidP="00336147">
      <w:pPr>
        <w:pStyle w:val="af3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36147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«Боевой путь» и разместить на сайте </w:t>
      </w:r>
      <w:r w:rsidRPr="00336147">
        <w:rPr>
          <w:rFonts w:ascii="Times New Roman" w:hAnsi="Times New Roman"/>
          <w:sz w:val="28"/>
          <w:szCs w:val="28"/>
          <w:lang w:val="en-US"/>
        </w:rPr>
        <w:t>aleksraion</w:t>
      </w:r>
      <w:r w:rsidRPr="00336147">
        <w:rPr>
          <w:rFonts w:ascii="Times New Roman" w:hAnsi="Times New Roman"/>
          <w:sz w:val="28"/>
          <w:szCs w:val="28"/>
        </w:rPr>
        <w:t>.</w:t>
      </w:r>
      <w:r w:rsidRPr="00336147">
        <w:rPr>
          <w:rFonts w:ascii="Times New Roman" w:hAnsi="Times New Roman"/>
          <w:sz w:val="28"/>
          <w:szCs w:val="28"/>
          <w:lang w:val="en-US"/>
        </w:rPr>
        <w:t>ru</w:t>
      </w:r>
      <w:r w:rsidRPr="00336147">
        <w:rPr>
          <w:rFonts w:ascii="Times New Roman" w:hAnsi="Times New Roman"/>
          <w:sz w:val="28"/>
          <w:szCs w:val="28"/>
        </w:rPr>
        <w:t>.</w:t>
      </w:r>
    </w:p>
    <w:p w:rsidR="00336147" w:rsidRPr="00336147" w:rsidRDefault="00336147" w:rsidP="00336147">
      <w:pPr>
        <w:pStyle w:val="af3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36147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опубликования, за исключением пунктов 1.3. и 1.4., которые вступают в силу с 1 января 2021 года, но не ранее чем по истечении одного месяца со дня официального опубликования.</w:t>
      </w:r>
    </w:p>
    <w:p w:rsidR="00336147" w:rsidRPr="00336147" w:rsidRDefault="00336147" w:rsidP="00336147">
      <w:pPr>
        <w:tabs>
          <w:tab w:val="left" w:pos="1276"/>
        </w:tabs>
        <w:ind w:firstLine="720"/>
        <w:jc w:val="both"/>
        <w:rPr>
          <w:szCs w:val="28"/>
        </w:rPr>
      </w:pPr>
    </w:p>
    <w:p w:rsidR="00336147" w:rsidRPr="00336147" w:rsidRDefault="00336147" w:rsidP="00336147">
      <w:pPr>
        <w:tabs>
          <w:tab w:val="left" w:pos="1276"/>
        </w:tabs>
        <w:ind w:firstLine="720"/>
        <w:jc w:val="both"/>
        <w:rPr>
          <w:szCs w:val="28"/>
        </w:rPr>
      </w:pPr>
    </w:p>
    <w:p w:rsidR="00336147" w:rsidRPr="00336147" w:rsidRDefault="00336147" w:rsidP="00336147">
      <w:pPr>
        <w:tabs>
          <w:tab w:val="left" w:pos="1276"/>
        </w:tabs>
        <w:ind w:firstLine="720"/>
        <w:jc w:val="both"/>
        <w:rPr>
          <w:szCs w:val="28"/>
        </w:rPr>
      </w:pPr>
    </w:p>
    <w:p w:rsidR="00336147" w:rsidRPr="00336147" w:rsidRDefault="00336147" w:rsidP="00336147">
      <w:pPr>
        <w:tabs>
          <w:tab w:val="left" w:pos="1276"/>
        </w:tabs>
        <w:jc w:val="both"/>
        <w:rPr>
          <w:szCs w:val="28"/>
        </w:rPr>
      </w:pPr>
      <w:r w:rsidRPr="00336147">
        <w:rPr>
          <w:szCs w:val="28"/>
        </w:rPr>
        <w:t>Председатель Думы</w:t>
      </w:r>
    </w:p>
    <w:p w:rsidR="00336147" w:rsidRPr="00336147" w:rsidRDefault="00336147" w:rsidP="00336147">
      <w:pPr>
        <w:tabs>
          <w:tab w:val="left" w:pos="1276"/>
        </w:tabs>
        <w:jc w:val="both"/>
        <w:rPr>
          <w:szCs w:val="28"/>
        </w:rPr>
      </w:pPr>
      <w:r w:rsidRPr="00336147">
        <w:rPr>
          <w:szCs w:val="28"/>
        </w:rPr>
        <w:t>Александровского муниципального округа                                        М.А. Зимина</w:t>
      </w:r>
    </w:p>
    <w:p w:rsidR="00336147" w:rsidRPr="00336147" w:rsidRDefault="00336147" w:rsidP="00336147">
      <w:pPr>
        <w:tabs>
          <w:tab w:val="left" w:pos="1276"/>
        </w:tabs>
        <w:jc w:val="both"/>
        <w:rPr>
          <w:szCs w:val="28"/>
        </w:rPr>
      </w:pPr>
    </w:p>
    <w:p w:rsidR="00336147" w:rsidRPr="00336147" w:rsidRDefault="00336147" w:rsidP="00336147">
      <w:pPr>
        <w:tabs>
          <w:tab w:val="left" w:pos="1276"/>
        </w:tabs>
        <w:jc w:val="both"/>
        <w:rPr>
          <w:szCs w:val="28"/>
        </w:rPr>
      </w:pPr>
    </w:p>
    <w:p w:rsidR="00336147" w:rsidRPr="00336147" w:rsidRDefault="00336147" w:rsidP="00336147">
      <w:pPr>
        <w:tabs>
          <w:tab w:val="left" w:pos="1276"/>
        </w:tabs>
        <w:jc w:val="both"/>
        <w:rPr>
          <w:szCs w:val="28"/>
        </w:rPr>
      </w:pPr>
      <w:r w:rsidRPr="00336147">
        <w:rPr>
          <w:szCs w:val="28"/>
        </w:rPr>
        <w:t>Исполняющий полномочия</w:t>
      </w:r>
    </w:p>
    <w:p w:rsidR="00336147" w:rsidRPr="00336147" w:rsidRDefault="00336147" w:rsidP="00336147">
      <w:pPr>
        <w:tabs>
          <w:tab w:val="left" w:pos="1276"/>
        </w:tabs>
        <w:jc w:val="both"/>
        <w:rPr>
          <w:szCs w:val="28"/>
        </w:rPr>
      </w:pPr>
      <w:r w:rsidRPr="00336147">
        <w:rPr>
          <w:szCs w:val="28"/>
        </w:rPr>
        <w:t>главы муниципального округа</w:t>
      </w:r>
    </w:p>
    <w:p w:rsidR="00336147" w:rsidRPr="00336147" w:rsidRDefault="00336147" w:rsidP="00336147">
      <w:pPr>
        <w:tabs>
          <w:tab w:val="left" w:pos="1276"/>
        </w:tabs>
        <w:jc w:val="both"/>
        <w:rPr>
          <w:szCs w:val="28"/>
        </w:rPr>
      </w:pPr>
      <w:r w:rsidRPr="00336147">
        <w:rPr>
          <w:szCs w:val="28"/>
        </w:rPr>
        <w:t xml:space="preserve">– главы администрации Александровского </w:t>
      </w:r>
    </w:p>
    <w:p w:rsidR="00336147" w:rsidRPr="00336147" w:rsidRDefault="00336147" w:rsidP="00336147">
      <w:pPr>
        <w:tabs>
          <w:tab w:val="left" w:pos="851"/>
          <w:tab w:val="left" w:pos="1276"/>
        </w:tabs>
        <w:jc w:val="both"/>
        <w:rPr>
          <w:szCs w:val="28"/>
        </w:rPr>
      </w:pPr>
      <w:r w:rsidRPr="00336147">
        <w:rPr>
          <w:szCs w:val="28"/>
        </w:rPr>
        <w:t>муниципального округа                                                                  С.В. Богатырева</w:t>
      </w:r>
    </w:p>
    <w:p w:rsidR="00336147" w:rsidRPr="00336147" w:rsidRDefault="00336147" w:rsidP="00336147">
      <w:pPr>
        <w:tabs>
          <w:tab w:val="left" w:pos="1276"/>
        </w:tabs>
        <w:rPr>
          <w:szCs w:val="28"/>
        </w:rPr>
      </w:pPr>
    </w:p>
    <w:p w:rsidR="00336147" w:rsidRPr="00336147" w:rsidRDefault="00336147" w:rsidP="00336147">
      <w:pPr>
        <w:tabs>
          <w:tab w:val="left" w:pos="1276"/>
        </w:tabs>
        <w:rPr>
          <w:bCs/>
          <w:szCs w:val="28"/>
        </w:rPr>
      </w:pPr>
    </w:p>
    <w:sectPr w:rsidR="00336147" w:rsidRPr="00336147" w:rsidSect="00F5332F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C4" w:rsidRDefault="008879C4">
      <w:r>
        <w:separator/>
      </w:r>
    </w:p>
  </w:endnote>
  <w:endnote w:type="continuationSeparator" w:id="0">
    <w:p w:rsidR="008879C4" w:rsidRDefault="0088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C4" w:rsidRDefault="008879C4">
      <w:r>
        <w:separator/>
      </w:r>
    </w:p>
  </w:footnote>
  <w:footnote w:type="continuationSeparator" w:id="0">
    <w:p w:rsidR="008879C4" w:rsidRDefault="0088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36147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12A44"/>
    <w:multiLevelType w:val="multilevel"/>
    <w:tmpl w:val="466E6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C145825"/>
    <w:multiLevelType w:val="multilevel"/>
    <w:tmpl w:val="4FB2DCE8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DB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36147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16DB"/>
    <w:rsid w:val="007F5F8D"/>
    <w:rsid w:val="00861BE3"/>
    <w:rsid w:val="00875736"/>
    <w:rsid w:val="008879C4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F07E9-FE16-48E2-A614-6B468884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1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List Paragraph"/>
    <w:basedOn w:val="a"/>
    <w:uiPriority w:val="34"/>
    <w:qFormat/>
    <w:rsid w:val="003361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54A85D31E930494AAD4D809933BCCDF0FCFF72E44790956F6E3BB08F71CA63AF0717A1B313F0193E811A87F048880AE23CC275E5D91E5S0W4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1</cp:revision>
  <cp:lastPrinted>2019-12-13T10:58:00Z</cp:lastPrinted>
  <dcterms:created xsi:type="dcterms:W3CDTF">2020-01-30T09:10:00Z</dcterms:created>
  <dcterms:modified xsi:type="dcterms:W3CDTF">2020-01-30T09:46:00Z</dcterms:modified>
</cp:coreProperties>
</file>