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32F" w:rsidRDefault="00BC7A78" w:rsidP="00F5332F">
      <w:pPr>
        <w:rPr>
          <w:bCs/>
        </w:rPr>
      </w:pPr>
      <w:r>
        <w:rPr>
          <w:noProof/>
        </w:rPr>
        <mc:AlternateContent>
          <mc:Choice Requires="wps">
            <w:drawing>
              <wp:anchor distT="0" distB="0" distL="114300" distR="114300" simplePos="0" relativeHeight="251659264" behindDoc="0" locked="0" layoutInCell="1" allowOverlap="1">
                <wp:simplePos x="0" y="0"/>
                <wp:positionH relativeFrom="page">
                  <wp:posOffset>786130</wp:posOffset>
                </wp:positionH>
                <wp:positionV relativeFrom="page">
                  <wp:posOffset>2630805</wp:posOffset>
                </wp:positionV>
                <wp:extent cx="3281045" cy="911225"/>
                <wp:effectExtent l="0" t="0" r="14605" b="3175"/>
                <wp:wrapSquare wrapText="bothSides"/>
                <wp:docPr id="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911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F919B8" w:rsidRDefault="006E5366" w:rsidP="008E0D07">
                            <w:pPr>
                              <w:rPr>
                                <w:szCs w:val="28"/>
                              </w:rPr>
                            </w:pPr>
                            <w:r w:rsidRPr="006E5366">
                              <w:rPr>
                                <w:b/>
                                <w:szCs w:val="28"/>
                              </w:rPr>
                              <w:t>О</w:t>
                            </w:r>
                            <w:r w:rsidRPr="006E5366">
                              <w:rPr>
                                <w:szCs w:val="28"/>
                              </w:rPr>
                              <w:t xml:space="preserve"> </w:t>
                            </w:r>
                            <w:r w:rsidRPr="006E5366">
                              <w:rPr>
                                <w:b/>
                                <w:bCs/>
                                <w:szCs w:val="28"/>
                              </w:rPr>
                              <w:t>принятии в первом чтении Положения о старосте сельского населенного пункта в Александровском муниципальном округе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66" o:spid="_x0000_s1026" type="#_x0000_t202" style="position:absolute;margin-left:61.9pt;margin-top:207.15pt;width:258.35pt;height:7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4IrQIAAKs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" filled="f" stroked="f">
                <v:textbox inset="0,0,0,0">
                  <w:txbxContent>
                    <w:p w:rsidR="008E0D07" w:rsidRPr="00F919B8" w:rsidRDefault="006E5366" w:rsidP="008E0D07">
                      <w:pPr>
                        <w:rPr>
                          <w:szCs w:val="28"/>
                        </w:rPr>
                      </w:pPr>
                      <w:r w:rsidRPr="006E5366">
                        <w:rPr>
                          <w:b/>
                          <w:szCs w:val="28"/>
                        </w:rPr>
                        <w:t>О</w:t>
                      </w:r>
                      <w:r w:rsidRPr="006E5366">
                        <w:rPr>
                          <w:szCs w:val="28"/>
                        </w:rPr>
                        <w:t xml:space="preserve"> </w:t>
                      </w:r>
                      <w:r w:rsidRPr="006E5366">
                        <w:rPr>
                          <w:b/>
                          <w:bCs/>
                          <w:szCs w:val="28"/>
                        </w:rPr>
                        <w:t>принятии в первом чтении Положения о старосте сельского населенного пункта в Александровском муниципальном округе</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5958205</wp:posOffset>
                </wp:positionH>
                <wp:positionV relativeFrom="page">
                  <wp:posOffset>1905000</wp:posOffset>
                </wp:positionV>
                <wp:extent cx="918845" cy="182880"/>
                <wp:effectExtent l="0" t="0" r="14605" b="7620"/>
                <wp:wrapNone/>
                <wp:docPr id="2"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A65C72" w:rsidRDefault="00A65C72" w:rsidP="00FB3EBE">
                            <w:pPr>
                              <w:jc w:val="center"/>
                              <w:rPr>
                                <w:b/>
                                <w:szCs w:val="28"/>
                              </w:rPr>
                            </w:pPr>
                            <w:r w:rsidRPr="00A65C72">
                              <w:rPr>
                                <w:b/>
                                <w:szCs w:val="28"/>
                              </w:rPr>
                              <w:t>123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5" o:spid="_x0000_s1027" type="#_x0000_t202" style="position:absolute;margin-left:469.15pt;margin-top:150pt;width:72.3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6ksQIAALE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" filled="f" stroked="f">
                <v:textbox inset="0,0,0,0">
                  <w:txbxContent>
                    <w:p w:rsidR="008E0D07" w:rsidRPr="00A65C72" w:rsidRDefault="00A65C72" w:rsidP="00FB3EBE">
                      <w:pPr>
                        <w:jc w:val="center"/>
                        <w:rPr>
                          <w:b/>
                          <w:szCs w:val="28"/>
                        </w:rPr>
                      </w:pPr>
                      <w:r w:rsidRPr="00A65C72">
                        <w:rPr>
                          <w:b/>
                          <w:szCs w:val="28"/>
                        </w:rPr>
                        <w:t>123</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957580</wp:posOffset>
                </wp:positionH>
                <wp:positionV relativeFrom="page">
                  <wp:posOffset>1914525</wp:posOffset>
                </wp:positionV>
                <wp:extent cx="1449705" cy="182880"/>
                <wp:effectExtent l="0" t="0" r="17145" b="7620"/>
                <wp:wrapNone/>
                <wp:docPr id="1"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D07" w:rsidRPr="00A65C72" w:rsidRDefault="00A65C72" w:rsidP="004108A0">
                            <w:pPr>
                              <w:jc w:val="center"/>
                              <w:rPr>
                                <w:b/>
                                <w:szCs w:val="28"/>
                              </w:rPr>
                            </w:pPr>
                            <w:r w:rsidRPr="00A65C72">
                              <w:rPr>
                                <w:b/>
                                <w:szCs w:val="28"/>
                              </w:rPr>
                              <w:t>13.08.2020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64" o:spid="_x0000_s1028" type="#_x0000_t202" style="position:absolute;margin-left:75.4pt;margin-top:150.75pt;width:114.15pt;height:14.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Cs4sQIAALI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" filled="f" stroked="f">
                <v:textbox inset="0,0,0,0">
                  <w:txbxContent>
                    <w:p w:rsidR="008E0D07" w:rsidRPr="00A65C72" w:rsidRDefault="00A65C72" w:rsidP="004108A0">
                      <w:pPr>
                        <w:jc w:val="center"/>
                        <w:rPr>
                          <w:b/>
                          <w:szCs w:val="28"/>
                        </w:rPr>
                      </w:pPr>
                      <w:r w:rsidRPr="00A65C72">
                        <w:rPr>
                          <w:b/>
                          <w:szCs w:val="28"/>
                        </w:rPr>
                        <w:t>13.08.2020</w:t>
                      </w:r>
                    </w:p>
                  </w:txbxContent>
                </v:textbox>
                <w10:wrap anchorx="page" anchory="page"/>
              </v:shape>
            </w:pict>
          </mc:Fallback>
        </mc:AlternateContent>
      </w:r>
      <w:r>
        <w:rPr>
          <w:noProof/>
        </w:rPr>
        <w:drawing>
          <wp:anchor distT="0" distB="0" distL="114300" distR="114300" simplePos="0" relativeHeight="251656192" behindDoc="0" locked="0" layoutInCell="1" allowOverlap="1">
            <wp:simplePos x="0" y="0"/>
            <wp:positionH relativeFrom="page">
              <wp:posOffset>727710</wp:posOffset>
            </wp:positionH>
            <wp:positionV relativeFrom="page">
              <wp:posOffset>146685</wp:posOffset>
            </wp:positionV>
            <wp:extent cx="6550660" cy="2484120"/>
            <wp:effectExtent l="0" t="0" r="2540" b="0"/>
            <wp:wrapSquare wrapText="bothSides"/>
            <wp:docPr id="9" name="Рисунок 26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descr="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0660" cy="2484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332F" w:rsidRDefault="00F5332F" w:rsidP="00F5332F">
      <w:pPr>
        <w:rPr>
          <w:bCs/>
        </w:rPr>
      </w:pPr>
    </w:p>
    <w:p w:rsidR="00F5332F" w:rsidRDefault="00F5332F" w:rsidP="00F5332F">
      <w:pPr>
        <w:rPr>
          <w:bCs/>
        </w:rPr>
      </w:pPr>
    </w:p>
    <w:p w:rsidR="00F5332F" w:rsidRDefault="00F5332F" w:rsidP="00F5332F">
      <w:pPr>
        <w:rPr>
          <w:bCs/>
        </w:rPr>
      </w:pPr>
    </w:p>
    <w:p w:rsidR="00F5332F" w:rsidRDefault="00F5332F" w:rsidP="00F5332F">
      <w:pPr>
        <w:rPr>
          <w:bCs/>
        </w:rPr>
      </w:pPr>
    </w:p>
    <w:p w:rsidR="006E5366" w:rsidRDefault="006E5366" w:rsidP="00F5332F">
      <w:pPr>
        <w:rPr>
          <w:bCs/>
        </w:rPr>
      </w:pPr>
    </w:p>
    <w:p w:rsidR="006E5366" w:rsidRPr="006E5366" w:rsidRDefault="006E5366" w:rsidP="00BC7A78">
      <w:pPr>
        <w:autoSpaceDE w:val="0"/>
        <w:autoSpaceDN w:val="0"/>
        <w:adjustRightInd w:val="0"/>
        <w:jc w:val="both"/>
        <w:rPr>
          <w:szCs w:val="28"/>
        </w:rPr>
      </w:pPr>
      <w:r w:rsidRPr="006E5366">
        <w:rPr>
          <w:szCs w:val="28"/>
        </w:rPr>
        <w:t>В соответствии с Федеральным законом от 06 октября 2003 г. № 131-ФЗ «Об общих принципах организации местного самоуправления в Российской Федерации», Законом Пермского края от 07 октября 2019 г. № 448-ПК «О старостах сельских населенных пунктов в Пермском крае», Уставом Александровского муниципального округа Пермского края, Дума Александровского муниципального округа</w:t>
      </w:r>
    </w:p>
    <w:p w:rsidR="006E5366" w:rsidRPr="006E5366" w:rsidRDefault="006E5366" w:rsidP="006E5366">
      <w:pPr>
        <w:spacing w:before="100" w:beforeAutospacing="1" w:after="100" w:afterAutospacing="1"/>
        <w:ind w:firstLine="720"/>
        <w:jc w:val="both"/>
        <w:rPr>
          <w:b/>
          <w:caps/>
          <w:szCs w:val="28"/>
        </w:rPr>
      </w:pPr>
      <w:r w:rsidRPr="006E5366">
        <w:rPr>
          <w:b/>
          <w:caps/>
          <w:szCs w:val="28"/>
        </w:rPr>
        <w:t>решает:</w:t>
      </w:r>
    </w:p>
    <w:p w:rsidR="006E5366" w:rsidRPr="006E5366" w:rsidRDefault="006E5366" w:rsidP="006E5366">
      <w:pPr>
        <w:widowControl w:val="0"/>
        <w:autoSpaceDE w:val="0"/>
        <w:autoSpaceDN w:val="0"/>
        <w:adjustRightInd w:val="0"/>
        <w:ind w:firstLine="709"/>
        <w:jc w:val="both"/>
        <w:rPr>
          <w:szCs w:val="28"/>
        </w:rPr>
      </w:pPr>
      <w:r w:rsidRPr="006E5366">
        <w:rPr>
          <w:szCs w:val="28"/>
        </w:rPr>
        <w:t xml:space="preserve">1. Принять в первом чтении прилагаемое Положение о старосте сельского населенного пункта в Александровском муниципальном округе. </w:t>
      </w:r>
    </w:p>
    <w:p w:rsidR="006E5366" w:rsidRPr="006E5366" w:rsidRDefault="006E5366" w:rsidP="006E5366">
      <w:pPr>
        <w:widowControl w:val="0"/>
        <w:autoSpaceDE w:val="0"/>
        <w:autoSpaceDN w:val="0"/>
        <w:adjustRightInd w:val="0"/>
        <w:ind w:firstLine="709"/>
        <w:jc w:val="both"/>
        <w:rPr>
          <w:szCs w:val="28"/>
        </w:rPr>
      </w:pPr>
      <w:r w:rsidRPr="006E5366">
        <w:rPr>
          <w:szCs w:val="28"/>
        </w:rPr>
        <w:t>2. Создать рабочую группу для подготовки проекта решения Думы Александровского муниципального округа «О принятии Положения о старосте сельского населенного пункта в Александровском муниципальном округе» ко второму чтению в составе:</w:t>
      </w:r>
    </w:p>
    <w:p w:rsidR="00BC7A78" w:rsidRDefault="00BC7A78" w:rsidP="006E5366">
      <w:pPr>
        <w:widowControl w:val="0"/>
        <w:autoSpaceDE w:val="0"/>
        <w:autoSpaceDN w:val="0"/>
        <w:adjustRightInd w:val="0"/>
        <w:ind w:firstLine="709"/>
        <w:jc w:val="both"/>
        <w:rPr>
          <w:szCs w:val="28"/>
        </w:rPr>
      </w:pPr>
      <w:r>
        <w:rPr>
          <w:szCs w:val="28"/>
        </w:rPr>
        <w:t>- Лаврова О.Э. – депутат</w:t>
      </w:r>
      <w:r w:rsidR="00091F52">
        <w:rPr>
          <w:szCs w:val="28"/>
        </w:rPr>
        <w:t xml:space="preserve"> Думы</w:t>
      </w:r>
      <w:r>
        <w:rPr>
          <w:szCs w:val="28"/>
        </w:rPr>
        <w:t xml:space="preserve"> по избирательному округу № 11;</w:t>
      </w:r>
    </w:p>
    <w:p w:rsidR="00241A9F" w:rsidRDefault="00BC7A78" w:rsidP="006E5366">
      <w:pPr>
        <w:widowControl w:val="0"/>
        <w:autoSpaceDE w:val="0"/>
        <w:autoSpaceDN w:val="0"/>
        <w:adjustRightInd w:val="0"/>
        <w:ind w:firstLine="709"/>
        <w:jc w:val="both"/>
        <w:rPr>
          <w:szCs w:val="28"/>
        </w:rPr>
      </w:pPr>
      <w:r>
        <w:rPr>
          <w:szCs w:val="28"/>
        </w:rPr>
        <w:t xml:space="preserve">- </w:t>
      </w:r>
      <w:r w:rsidR="00241A9F">
        <w:rPr>
          <w:szCs w:val="28"/>
        </w:rPr>
        <w:t>Мачихина Н.В. –</w:t>
      </w:r>
      <w:r>
        <w:rPr>
          <w:szCs w:val="28"/>
        </w:rPr>
        <w:t xml:space="preserve"> заместитель председателя Думы Александровского муниципального округа;</w:t>
      </w:r>
    </w:p>
    <w:p w:rsidR="00241A9F" w:rsidRDefault="00BC7A78" w:rsidP="006E5366">
      <w:pPr>
        <w:widowControl w:val="0"/>
        <w:autoSpaceDE w:val="0"/>
        <w:autoSpaceDN w:val="0"/>
        <w:adjustRightInd w:val="0"/>
        <w:ind w:firstLine="709"/>
        <w:jc w:val="both"/>
        <w:rPr>
          <w:szCs w:val="28"/>
        </w:rPr>
      </w:pPr>
      <w:r>
        <w:rPr>
          <w:szCs w:val="28"/>
        </w:rPr>
        <w:t xml:space="preserve">- </w:t>
      </w:r>
      <w:r w:rsidR="00241A9F">
        <w:rPr>
          <w:szCs w:val="28"/>
        </w:rPr>
        <w:t xml:space="preserve">Мельчаков Д.В. </w:t>
      </w:r>
      <w:r w:rsidR="00091F52">
        <w:rPr>
          <w:szCs w:val="28"/>
        </w:rPr>
        <w:t>–</w:t>
      </w:r>
      <w:r w:rsidR="00241A9F">
        <w:rPr>
          <w:szCs w:val="28"/>
        </w:rPr>
        <w:t xml:space="preserve"> </w:t>
      </w:r>
      <w:r w:rsidRPr="00BC7A78">
        <w:rPr>
          <w:szCs w:val="28"/>
        </w:rPr>
        <w:t>депутат</w:t>
      </w:r>
      <w:r w:rsidR="00091F52">
        <w:rPr>
          <w:szCs w:val="28"/>
        </w:rPr>
        <w:t xml:space="preserve"> Думы</w:t>
      </w:r>
      <w:r w:rsidRPr="00BC7A78">
        <w:rPr>
          <w:szCs w:val="28"/>
        </w:rPr>
        <w:t xml:space="preserve"> по избирательному округу №</w:t>
      </w:r>
      <w:r>
        <w:rPr>
          <w:szCs w:val="28"/>
        </w:rPr>
        <w:t xml:space="preserve"> 7; </w:t>
      </w:r>
    </w:p>
    <w:p w:rsidR="00241A9F" w:rsidRDefault="00BC7A78" w:rsidP="006E5366">
      <w:pPr>
        <w:widowControl w:val="0"/>
        <w:autoSpaceDE w:val="0"/>
        <w:autoSpaceDN w:val="0"/>
        <w:adjustRightInd w:val="0"/>
        <w:ind w:firstLine="709"/>
        <w:jc w:val="both"/>
        <w:rPr>
          <w:szCs w:val="28"/>
        </w:rPr>
      </w:pPr>
      <w:r>
        <w:rPr>
          <w:szCs w:val="28"/>
        </w:rPr>
        <w:t xml:space="preserve">- </w:t>
      </w:r>
      <w:r w:rsidR="00241A9F">
        <w:rPr>
          <w:szCs w:val="28"/>
        </w:rPr>
        <w:t xml:space="preserve">Пуховкин С.В. </w:t>
      </w:r>
      <w:r>
        <w:rPr>
          <w:szCs w:val="28"/>
        </w:rPr>
        <w:t>–</w:t>
      </w:r>
      <w:r w:rsidR="00241A9F">
        <w:rPr>
          <w:szCs w:val="28"/>
        </w:rPr>
        <w:t xml:space="preserve"> </w:t>
      </w:r>
      <w:r>
        <w:rPr>
          <w:szCs w:val="28"/>
        </w:rPr>
        <w:t>начальник сектора по внутренней политике администрации района;</w:t>
      </w:r>
    </w:p>
    <w:p w:rsidR="006E5366" w:rsidRPr="006E5366" w:rsidRDefault="00BC7A78" w:rsidP="006E5366">
      <w:pPr>
        <w:widowControl w:val="0"/>
        <w:autoSpaceDE w:val="0"/>
        <w:autoSpaceDN w:val="0"/>
        <w:adjustRightInd w:val="0"/>
        <w:ind w:firstLine="709"/>
        <w:jc w:val="both"/>
        <w:rPr>
          <w:szCs w:val="28"/>
        </w:rPr>
      </w:pPr>
      <w:r>
        <w:rPr>
          <w:szCs w:val="28"/>
        </w:rPr>
        <w:t xml:space="preserve">- </w:t>
      </w:r>
      <w:r w:rsidR="006E5366" w:rsidRPr="006E5366">
        <w:rPr>
          <w:szCs w:val="28"/>
        </w:rPr>
        <w:t>Уразова Е.В. – заведующий юридически</w:t>
      </w:r>
      <w:r w:rsidR="00241A9F">
        <w:rPr>
          <w:szCs w:val="28"/>
        </w:rPr>
        <w:t>м отделом администрации района.</w:t>
      </w:r>
    </w:p>
    <w:p w:rsidR="006E5366" w:rsidRPr="006E5366" w:rsidRDefault="006E5366" w:rsidP="006E5366">
      <w:pPr>
        <w:widowControl w:val="0"/>
        <w:autoSpaceDE w:val="0"/>
        <w:autoSpaceDN w:val="0"/>
        <w:adjustRightInd w:val="0"/>
        <w:ind w:firstLine="709"/>
        <w:jc w:val="both"/>
        <w:rPr>
          <w:szCs w:val="28"/>
        </w:rPr>
      </w:pPr>
      <w:r w:rsidRPr="006E5366">
        <w:rPr>
          <w:szCs w:val="28"/>
        </w:rPr>
        <w:t>3. Установить, что поправки к указанному проекту направляются в аппарат Думы Александровского муниципальног</w:t>
      </w:r>
      <w:r w:rsidR="00241A9F">
        <w:rPr>
          <w:szCs w:val="28"/>
        </w:rPr>
        <w:t>о округа в письменном виде до 03 сентября</w:t>
      </w:r>
      <w:r w:rsidRPr="006E5366">
        <w:rPr>
          <w:szCs w:val="28"/>
        </w:rPr>
        <w:t xml:space="preserve"> 2020 года по адресу: г. Александровск, ул. Ленина, 20 «а», кабинет 41.</w:t>
      </w:r>
    </w:p>
    <w:p w:rsidR="006E5366" w:rsidRPr="006E5366" w:rsidRDefault="006E5366" w:rsidP="006E5366">
      <w:pPr>
        <w:widowControl w:val="0"/>
        <w:autoSpaceDE w:val="0"/>
        <w:autoSpaceDN w:val="0"/>
        <w:adjustRightInd w:val="0"/>
        <w:ind w:firstLine="709"/>
        <w:jc w:val="both"/>
        <w:rPr>
          <w:szCs w:val="28"/>
        </w:rPr>
      </w:pPr>
    </w:p>
    <w:p w:rsidR="00091F52" w:rsidRDefault="00091F52" w:rsidP="006E5366">
      <w:pPr>
        <w:ind w:firstLine="720"/>
        <w:jc w:val="both"/>
        <w:rPr>
          <w:szCs w:val="28"/>
        </w:rPr>
      </w:pPr>
    </w:p>
    <w:p w:rsidR="00091F52" w:rsidRPr="006E5366" w:rsidRDefault="00091F52" w:rsidP="006E5366">
      <w:pPr>
        <w:ind w:firstLine="720"/>
        <w:jc w:val="both"/>
        <w:rPr>
          <w:szCs w:val="28"/>
        </w:rPr>
      </w:pPr>
    </w:p>
    <w:p w:rsidR="006E5366" w:rsidRPr="006E5366" w:rsidRDefault="006E5366" w:rsidP="006E5366">
      <w:pPr>
        <w:jc w:val="both"/>
        <w:rPr>
          <w:szCs w:val="28"/>
        </w:rPr>
      </w:pPr>
      <w:r w:rsidRPr="006E5366">
        <w:rPr>
          <w:szCs w:val="28"/>
        </w:rPr>
        <w:t>Председатель Думы</w:t>
      </w:r>
    </w:p>
    <w:p w:rsidR="006E5366" w:rsidRDefault="006E5366" w:rsidP="00BC7A78">
      <w:pPr>
        <w:jc w:val="both"/>
        <w:rPr>
          <w:szCs w:val="28"/>
        </w:rPr>
      </w:pPr>
      <w:r w:rsidRPr="006E5366">
        <w:rPr>
          <w:szCs w:val="28"/>
        </w:rPr>
        <w:t>Александровского муниципального округа                                        М.А. Зимина</w:t>
      </w:r>
    </w:p>
    <w:p w:rsidR="00AC2729" w:rsidRPr="00AC2729" w:rsidRDefault="00AC2729" w:rsidP="00AC2729">
      <w:pPr>
        <w:widowControl w:val="0"/>
        <w:autoSpaceDE w:val="0"/>
        <w:autoSpaceDN w:val="0"/>
        <w:adjustRightInd w:val="0"/>
        <w:ind w:firstLine="5670"/>
        <w:rPr>
          <w:rFonts w:eastAsia="Calibri"/>
          <w:sz w:val="24"/>
          <w:szCs w:val="24"/>
          <w:lang w:eastAsia="en-US"/>
        </w:rPr>
      </w:pPr>
      <w:r w:rsidRPr="00AC2729">
        <w:rPr>
          <w:rFonts w:eastAsia="Calibri"/>
          <w:sz w:val="24"/>
          <w:szCs w:val="24"/>
          <w:lang w:eastAsia="en-US"/>
        </w:rPr>
        <w:lastRenderedPageBreak/>
        <w:t>Приложение</w:t>
      </w:r>
    </w:p>
    <w:p w:rsidR="00AC2729" w:rsidRPr="00AC2729" w:rsidRDefault="00AC2729" w:rsidP="00AC2729">
      <w:pPr>
        <w:widowControl w:val="0"/>
        <w:autoSpaceDE w:val="0"/>
        <w:autoSpaceDN w:val="0"/>
        <w:adjustRightInd w:val="0"/>
        <w:ind w:firstLine="5670"/>
        <w:rPr>
          <w:rFonts w:eastAsia="Calibri"/>
          <w:sz w:val="24"/>
          <w:szCs w:val="24"/>
          <w:lang w:eastAsia="en-US"/>
        </w:rPr>
      </w:pPr>
      <w:r w:rsidRPr="00AC2729">
        <w:rPr>
          <w:rFonts w:eastAsia="Calibri"/>
          <w:sz w:val="24"/>
          <w:szCs w:val="24"/>
          <w:lang w:eastAsia="en-US"/>
        </w:rPr>
        <w:t>к решению Думы Александровского</w:t>
      </w:r>
    </w:p>
    <w:p w:rsidR="00AC2729" w:rsidRPr="00AC2729" w:rsidRDefault="00AC2729" w:rsidP="00AC2729">
      <w:pPr>
        <w:widowControl w:val="0"/>
        <w:autoSpaceDE w:val="0"/>
        <w:autoSpaceDN w:val="0"/>
        <w:adjustRightInd w:val="0"/>
        <w:ind w:firstLine="5670"/>
        <w:rPr>
          <w:rFonts w:eastAsia="Calibri"/>
          <w:sz w:val="24"/>
          <w:szCs w:val="24"/>
          <w:lang w:eastAsia="en-US"/>
        </w:rPr>
      </w:pPr>
      <w:r w:rsidRPr="00AC2729">
        <w:rPr>
          <w:rFonts w:eastAsia="Calibri"/>
          <w:sz w:val="24"/>
          <w:szCs w:val="24"/>
          <w:lang w:eastAsia="en-US"/>
        </w:rPr>
        <w:t>муниципального округа</w:t>
      </w:r>
    </w:p>
    <w:p w:rsidR="00AC2729" w:rsidRPr="00AC2729" w:rsidRDefault="00AC2729" w:rsidP="00AC2729">
      <w:pPr>
        <w:widowControl w:val="0"/>
        <w:autoSpaceDE w:val="0"/>
        <w:autoSpaceDN w:val="0"/>
        <w:adjustRightInd w:val="0"/>
        <w:ind w:firstLine="5670"/>
        <w:rPr>
          <w:rFonts w:eastAsia="Calibri"/>
          <w:sz w:val="24"/>
          <w:szCs w:val="24"/>
          <w:lang w:eastAsia="en-US"/>
        </w:rPr>
      </w:pPr>
      <w:r w:rsidRPr="00AC2729">
        <w:rPr>
          <w:rFonts w:eastAsia="Calibri"/>
          <w:sz w:val="24"/>
          <w:szCs w:val="24"/>
          <w:lang w:eastAsia="en-US"/>
        </w:rPr>
        <w:t>от 13.08.2020 № 123</w:t>
      </w:r>
    </w:p>
    <w:p w:rsidR="00AC2729" w:rsidRPr="00AC2729" w:rsidRDefault="00AC2729" w:rsidP="00AC2729">
      <w:pPr>
        <w:widowControl w:val="0"/>
        <w:autoSpaceDE w:val="0"/>
        <w:autoSpaceDN w:val="0"/>
        <w:adjustRightInd w:val="0"/>
        <w:jc w:val="both"/>
        <w:rPr>
          <w:rFonts w:eastAsia="Calibri"/>
          <w:sz w:val="24"/>
          <w:szCs w:val="24"/>
          <w:lang w:eastAsia="en-US"/>
        </w:rPr>
      </w:pPr>
      <w:bookmarkStart w:id="0" w:name="Par34"/>
      <w:bookmarkEnd w:id="0"/>
    </w:p>
    <w:p w:rsidR="00AC2729" w:rsidRPr="00AC2729" w:rsidRDefault="00AC2729" w:rsidP="00AC2729">
      <w:pPr>
        <w:widowControl w:val="0"/>
        <w:autoSpaceDE w:val="0"/>
        <w:autoSpaceDN w:val="0"/>
        <w:adjustRightInd w:val="0"/>
        <w:jc w:val="center"/>
        <w:rPr>
          <w:rFonts w:eastAsia="Calibri"/>
          <w:b/>
          <w:bCs/>
          <w:sz w:val="24"/>
          <w:szCs w:val="24"/>
          <w:lang w:eastAsia="en-US"/>
        </w:rPr>
      </w:pPr>
      <w:r w:rsidRPr="00AC2729">
        <w:rPr>
          <w:rFonts w:eastAsia="Calibri"/>
          <w:b/>
          <w:bCs/>
          <w:sz w:val="24"/>
          <w:szCs w:val="24"/>
          <w:lang w:eastAsia="en-US"/>
        </w:rPr>
        <w:t>ПОЛОЖЕНИЕ</w:t>
      </w:r>
    </w:p>
    <w:p w:rsidR="00AC2729" w:rsidRPr="00AC2729" w:rsidRDefault="00AC2729" w:rsidP="00AC2729">
      <w:pPr>
        <w:widowControl w:val="0"/>
        <w:autoSpaceDE w:val="0"/>
        <w:autoSpaceDN w:val="0"/>
        <w:adjustRightInd w:val="0"/>
        <w:jc w:val="center"/>
        <w:rPr>
          <w:rFonts w:eastAsia="Calibri"/>
          <w:b/>
          <w:bCs/>
          <w:sz w:val="24"/>
          <w:szCs w:val="24"/>
          <w:lang w:eastAsia="en-US"/>
        </w:rPr>
      </w:pPr>
      <w:r w:rsidRPr="00AC2729">
        <w:rPr>
          <w:rFonts w:eastAsia="Calibri"/>
          <w:b/>
          <w:bCs/>
          <w:sz w:val="24"/>
          <w:szCs w:val="24"/>
          <w:lang w:eastAsia="en-US"/>
        </w:rPr>
        <w:t>о старосте сельского населенного пункта</w:t>
      </w:r>
    </w:p>
    <w:p w:rsidR="00AC2729" w:rsidRPr="00AC2729" w:rsidRDefault="00AC2729" w:rsidP="00AC2729">
      <w:pPr>
        <w:widowControl w:val="0"/>
        <w:autoSpaceDE w:val="0"/>
        <w:autoSpaceDN w:val="0"/>
        <w:adjustRightInd w:val="0"/>
        <w:jc w:val="center"/>
        <w:rPr>
          <w:rFonts w:eastAsia="Calibri"/>
          <w:b/>
          <w:bCs/>
          <w:sz w:val="24"/>
          <w:szCs w:val="24"/>
          <w:lang w:eastAsia="en-US"/>
        </w:rPr>
      </w:pPr>
      <w:r w:rsidRPr="00AC2729">
        <w:rPr>
          <w:rFonts w:eastAsia="Calibri"/>
          <w:b/>
          <w:bCs/>
          <w:sz w:val="24"/>
          <w:szCs w:val="24"/>
          <w:lang w:eastAsia="en-US"/>
        </w:rPr>
        <w:t xml:space="preserve">в </w:t>
      </w:r>
      <w:bookmarkStart w:id="1" w:name="_Hlk34819241"/>
      <w:r w:rsidRPr="00AC2729">
        <w:rPr>
          <w:rFonts w:eastAsia="Calibri"/>
          <w:b/>
          <w:bCs/>
          <w:sz w:val="24"/>
          <w:szCs w:val="24"/>
          <w:lang w:eastAsia="en-US"/>
        </w:rPr>
        <w:t>Александровском муниципальном округе</w:t>
      </w:r>
      <w:bookmarkEnd w:id="1"/>
    </w:p>
    <w:p w:rsidR="00AC2729" w:rsidRPr="00AC2729" w:rsidRDefault="00AC2729" w:rsidP="00AC2729">
      <w:pPr>
        <w:widowControl w:val="0"/>
        <w:autoSpaceDE w:val="0"/>
        <w:autoSpaceDN w:val="0"/>
        <w:adjustRightInd w:val="0"/>
        <w:jc w:val="center"/>
        <w:rPr>
          <w:rFonts w:eastAsia="Calibri"/>
          <w:b/>
          <w:bCs/>
          <w:sz w:val="24"/>
          <w:szCs w:val="24"/>
          <w:lang w:eastAsia="en-US"/>
        </w:rPr>
      </w:pPr>
      <w:r w:rsidRPr="00AC2729">
        <w:rPr>
          <w:rFonts w:eastAsia="Calibri"/>
          <w:b/>
          <w:bCs/>
          <w:sz w:val="24"/>
          <w:szCs w:val="24"/>
          <w:lang w:eastAsia="en-US"/>
        </w:rPr>
        <w:t>(первое чтение)</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 xml:space="preserve">I. Общие положения </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1.1. Настоящее Положение (далее – Положение) разработано в соответствии с Федеральным законом от 06 октября 2003 г. № 131-ФЗ «Об общих принципах организации местного самоуправления в Российской Федерации» (далее – Федеральный закон № 131-ФЗ), Законом Пермского края от 07 октября 2019 г. № 448-ПК «О старостах сельских населенных пунктов в Пермском крае» (далее – Закон № 448-ПК), Уставом Александровского муниципального округа Пермского края и определяет порядок и сроки принятия решения о назначении старосты сельского населенного пункта, расположенного в Александровском муниципальном округе (далее - сельский населенный пункт), гарантии деятельности старосты сельского населенного пункта (далее - староста), а также порядок и сроки принятия решения о прекращении полномочий старосты.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До вступления в должность главы муниципального округа – главы администрации Александровского муниципального округа и до формирования администрации Александровского муниципального округа их функции, предусмотренные настоящим Положением, осуществляют соответственно глава муниципального района – глава администрации Александровского муниципального района и администрация Александровского муниципального района.</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 xml:space="preserve">1.2. Для </w:t>
      </w:r>
      <w:bookmarkStart w:id="2" w:name="_Hlk40867200"/>
      <w:r w:rsidRPr="00AC2729">
        <w:rPr>
          <w:rFonts w:eastAsia="Calibri"/>
          <w:sz w:val="24"/>
          <w:szCs w:val="24"/>
          <w:lang w:eastAsia="en-US"/>
        </w:rPr>
        <w:t xml:space="preserve">организации взаимодействия органов местного самоуправления и жителей сельского населенного </w:t>
      </w:r>
      <w:bookmarkEnd w:id="2"/>
      <w:r w:rsidRPr="00AC2729">
        <w:rPr>
          <w:rFonts w:eastAsia="Calibri"/>
          <w:sz w:val="24"/>
          <w:szCs w:val="24"/>
          <w:lang w:eastAsia="en-US"/>
        </w:rPr>
        <w:t>пункта при решении вопросов местного значения в сельском населенном пункте может назначаться староста.</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bookmarkStart w:id="3" w:name="_Hlk40867286"/>
      <w:r w:rsidRPr="00AC2729">
        <w:rPr>
          <w:rFonts w:eastAsia="Calibri"/>
          <w:sz w:val="24"/>
          <w:szCs w:val="24"/>
          <w:lang w:eastAsia="en-US"/>
        </w:rPr>
        <w:t>1.3. Староста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Александровского муниципального округа.</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1.4. Староста осуществляет свои полномочия на безвозмездной основе.</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bookmarkStart w:id="4" w:name="_Hlk40867222"/>
      <w:r w:rsidRPr="00AC2729">
        <w:rPr>
          <w:rFonts w:eastAsia="Calibri"/>
          <w:sz w:val="24"/>
          <w:szCs w:val="24"/>
          <w:lang w:eastAsia="en-US"/>
        </w:rPr>
        <w:t xml:space="preserve">1.5. Староста назначается Думой Александровского муниципального округа (далее – Дума)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 </w:t>
      </w:r>
    </w:p>
    <w:bookmarkEnd w:id="4"/>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1.6. Старостой не может быть назначено лицо:</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2) признанное судом недееспособным или ограниченно дееспособным;</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3) имеющее непогашенную или неснятую судимость.</w:t>
      </w:r>
    </w:p>
    <w:bookmarkEnd w:id="3"/>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 xml:space="preserve">1.7. Срок полномочий старосты устанавливается Уставом Александровского муниципального округа и составляет три года. </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II. Особенности проведения схода граждан сельского населенного пункта</w:t>
      </w: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по вопросу выдвижения кандидатуры старосты, а также по вопросу</w:t>
      </w: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досрочного прекращения полномочий старосты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lastRenderedPageBreak/>
        <w:t>2.1. Сход граждан сельского населенного пункта по вопросу выдвижения кандидатуры старосты, а также по вопросу досрочного прекращения полномочий старосты (далее - сход граждан) правомочен при участии в нем более половины жителей сельского населенного пункта, обладающих избирательным правом.</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 xml:space="preserve">2.2. Инициатива проведения схода граждан, организационная подготовка и проведение схода граждан регулируется Положением о порядке организации и проведения схода граждан в населенных пунктах Александровского муниципального округа, принимаемым Думой. </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2.3. Для рассмотрения на сходе граждан вопроса о назначении старосты кандидат в старосты предоставляет в Думу письменное согласие на назначение его старостой по форме согласно приложению 1 к настоящему Положению, а также согласие на обработку персональных данных согласно приложению 2 к настоящему Положению.</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2.4. Подготовка схода граждан осуществляется открыто и гласно. Решение Думы о назначении схода граждан должно содержать сведения о дате, времени, месте его проведения, инициаторе проведения схода граждан, сведения о кандидатуре старосты или причины, послужившие основанием выдвижения инициативы о досрочном прекращении полномочий старосты.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2.5. Участие кандидатов в старосты (старосты) в сходе граждан является обязательным.</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2.6. Кандидаты в старосты (староста) вправе выступить на сходе граждан. Продолжительность выступления не должна превышать 30 минут. После выступления кандидаты в старосты (староста) отвечают на вопросы участников схода граждан.</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III. Порядок и сроки принятия решения Думой о назначении старосты</w:t>
      </w: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или о досрочном прекращении полномочий старосты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 xml:space="preserve">3.1. Решение о назначении старосты или о досрочном прекращении полномочий старосты принимается </w:t>
      </w:r>
      <w:bookmarkStart w:id="5" w:name="_Hlk34819715"/>
      <w:r w:rsidRPr="00AC2729">
        <w:rPr>
          <w:rFonts w:eastAsia="Calibri"/>
          <w:sz w:val="24"/>
          <w:szCs w:val="24"/>
          <w:lang w:eastAsia="en-US"/>
        </w:rPr>
        <w:t xml:space="preserve">Думой </w:t>
      </w:r>
      <w:bookmarkEnd w:id="5"/>
      <w:r w:rsidRPr="00AC2729">
        <w:rPr>
          <w:rFonts w:eastAsia="Calibri"/>
          <w:sz w:val="24"/>
          <w:szCs w:val="24"/>
          <w:lang w:eastAsia="en-US"/>
        </w:rPr>
        <w:t>в порядке и сроки, установленные Регламентом Думы, но не позднее трех месяцев со дня поступления в Думу протокола схода граждан.</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 xml:space="preserve">3.2. </w:t>
      </w:r>
      <w:bookmarkStart w:id="6" w:name="_Hlk34824515"/>
      <w:r w:rsidRPr="00AC2729">
        <w:rPr>
          <w:rFonts w:eastAsia="Calibri"/>
          <w:sz w:val="24"/>
          <w:szCs w:val="24"/>
          <w:lang w:eastAsia="en-US"/>
        </w:rPr>
        <w:t xml:space="preserve">Глава муниципального округа – глава администрации Александровского муниципального округа </w:t>
      </w:r>
      <w:bookmarkEnd w:id="6"/>
      <w:r w:rsidRPr="00AC2729">
        <w:rPr>
          <w:rFonts w:eastAsia="Calibri"/>
          <w:sz w:val="24"/>
          <w:szCs w:val="24"/>
          <w:lang w:eastAsia="en-US"/>
        </w:rPr>
        <w:t>обеспечивает заблаговременное получение старостой уведомления о дате и месте проведения соответствующего заседания, а также ознакомление с протоколом схода граждан.</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3.3. При рассмотрении и принятии решения Думой о досрочном прекращении полномочий старосты староста вправе представить объяснения по поводу обстоятельств, выдвигаемых в качестве оснований досрочного прекращения его полномочий.</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3.4. Полномочия старосты прекращаются досрочно по решению Думы по представлению схода граждан сельского населенного пункта, а также в случае:</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1) смерти;</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2) отставки по собственному желанию;</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3) признания судом недееспособным или ограниченно дееспособным;</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4) признания судом безвестно отсутствующим или объявления умершим;</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5) вступления в отношении его в законную силу обвинительного приговора суда;</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6) выезда за пределы сельского населенного пункта на постоянное место жительства;</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 xml:space="preserve">3.5. Решение Думы о досрочном прекращении полномочий старосты подлежит </w:t>
      </w:r>
      <w:r w:rsidRPr="00AC2729">
        <w:rPr>
          <w:rFonts w:eastAsia="Calibri"/>
          <w:sz w:val="24"/>
          <w:szCs w:val="24"/>
          <w:lang w:eastAsia="en-US"/>
        </w:rPr>
        <w:lastRenderedPageBreak/>
        <w:t xml:space="preserve">обнародованию не позднее чем через 15 дней со дня его принятия. </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В случае, если староста в письменном виде изложил свое особое мнение по вопросу досрочного прекращения полномочий, оно подлежит обнародованию одновременно с указанным решением Думы.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IV. Порядок взаимодействия старосты с органами местного самоуправления,</w:t>
      </w: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организациями и гражданами. Полномочия и обязанности старосты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 xml:space="preserve">4.1. При исполнении своих полномочий староста обязан руководствоваться Конституцией Российской Федерации, федеральными конституционными законами, Федеральным законом № 131-ФЗ, другими федеральными законами и иными нормативными правовыми актами Российской Федерации, Уставом Пермского края, Законом № 448-ПК, иными нормативными правовыми актами Пермского края, Уставом Александровского муниципального округа, настоящим Положением и иными муниципальными правовыми актами.   </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4.2. Староста для решения возложенных на него задач:</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4) содействует органам местного самоуправления в организации и проведении публичных слушаний и общественных обсуждений в сельском населенном пункте.</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4.3. Староста осуществляет следующие полномочия:</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1) участвует в заседаниях Думы при обсуждении вопросов, затрагивающих интересы населения, проживающего в сельском населенном пункте;</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2) участвует в мероприятиях, организуемых и проводимых органами местного самоуправления, муниципальными предприятиями и учреждениями, направленных на решение вопросов местного значения в сельском населенном пункте;</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3) с целью решения вопросов местного значения в сельском населенном пункте пользуется правом приема у руководителей и иных должностных лиц органов местного самоуправления, муниципальных предприятий и учреждений;</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4) содействует привлечению граждан к выполнению на добровольной основе социально значимых для сельского населенного пункта работ, в том числе в целях решения следующих вопросов местного значения на территории сельского населенного пункта:</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а) участие в профилактике терроризма и экстремизма, а также в минимизации и (или) ликвидации последствий проявлений терроризма и экстремизма;</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б)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сельского населенного пункта, социальную и культурную адаптацию мигрантов, профилактику межнациональных (межэтнических) конфликтов;</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в) участие в предупреждении и ликвидации последствий чрезвычайных ситуаций;</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г) создание условий для массового отдыха жителей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 xml:space="preserve">д) осуществление контроля за соблюдением правил благоустройства территории, </w:t>
      </w:r>
      <w:r w:rsidRPr="00AC2729">
        <w:rPr>
          <w:rFonts w:eastAsia="Calibri"/>
          <w:sz w:val="24"/>
          <w:szCs w:val="24"/>
          <w:lang w:eastAsia="en-US"/>
        </w:rPr>
        <w:lastRenderedPageBreak/>
        <w:t>действующих в Александровском муниципальном округе,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е) решение иных вопросов местного значения в пределах компетенции, установленной Федеральным законом № 131-ФЗ;</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5) содействует привлечению граждан к выполнению на добровольной основе социально значимых для сельского населенного пункта работ в целях решения следующих вопросов местного значения:</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а) обеспечение первичных мер пожарной безопасности;</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б) организация мероприятий по охране окружающей среды;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6) оказывает содействие органам местного самоуправления и жителям сельского населенного пункта в организации участия в программах и проектах, в том числе с привлечением бюджетных средств, средств самообложения граждан, а также в их реализации;</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 xml:space="preserve">7) осуществляет иные полномочия, предусмотренные Законом № 448-ПК и Уставом </w:t>
      </w:r>
      <w:bookmarkStart w:id="7" w:name="_Hlk34823614"/>
      <w:r w:rsidRPr="00AC2729">
        <w:rPr>
          <w:rFonts w:eastAsia="Calibri"/>
          <w:sz w:val="24"/>
          <w:szCs w:val="24"/>
          <w:lang w:eastAsia="en-US"/>
        </w:rPr>
        <w:t>Александровского муниципального округа</w:t>
      </w:r>
      <w:bookmarkEnd w:id="7"/>
      <w:r w:rsidRPr="00AC2729">
        <w:rPr>
          <w:rFonts w:eastAsia="Calibri"/>
          <w:sz w:val="24"/>
          <w:szCs w:val="24"/>
          <w:lang w:eastAsia="en-US"/>
        </w:rPr>
        <w:t>.</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4.4. В соответствии с правовыми актами Думы и в порядке, предусмотренном ими, староста исполняет следующие обязанности:</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1) информирует органы местного самоуправления о состоянии дел в сельском населенном пункте;</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2) уведомляет соответствующие компетентные органы и компетентных должностных лиц об известных ему фактах совершения правонарушений;</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3) ежегодно представляет в Думу отчет о своей деятельности;</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4) ежегодно представляет жителям сельского населенного пункта отчет об осуществлении своих полномочий;</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5) исполняет иные обязанности, предусмотренные Законом № 448-ПК и Уставом Александровского муниципального округа.</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V. Порядок размещения информации о деятельности старосты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Информация о деятельности старосты подлежит размещению в общедоступных местах на территории соответствующего сельского населенного пункта, а также размещается на официальном сайте Александровского муниципального округа Пермского края в сети Интернет.</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VI. Порядок выдачи удостоверения старосты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 xml:space="preserve">6.1. Старосте может выдаваться удостоверение, подтверждающее его полномочия. </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6.2. Удостоверение, подписанное главой муниципального округа – главой администрации Александровского муниципального округа и заверенное печатью, выдается администрацией Александровского муниципального округа согласно образцу, установленному приложением 3 к настоящему Положению, и является документом, подтверждающим полномочия старосты.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6.3. Оформленное удостоверение регистрируется в журнале учета и выдачи удостоверений и выдается старосте под личную подпись.</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6.4. Староста пользуется удостоверением в течение срока его полномочий и обеспечивает его сохранность.</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6.5. В случае, если при оформлении удостоверения в него внесена неправильная или неточная запись или допущена иная ошибка, испорченное удостоверение подлежит уничтожению.</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 xml:space="preserve">6.6. В случае утраты удостоверения, его порчи, изменения фамилии, имени, отчества по письменному заявлению старосты выдается новое удостоверение. В заявлении указывается </w:t>
      </w:r>
      <w:r w:rsidRPr="00AC2729">
        <w:rPr>
          <w:rFonts w:eastAsia="Calibri"/>
          <w:sz w:val="24"/>
          <w:szCs w:val="24"/>
          <w:lang w:eastAsia="en-US"/>
        </w:rPr>
        <w:lastRenderedPageBreak/>
        <w:t>основание выдачи нового удостоверения.</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6.7. Выдача нового удостоверения старосте во всех случаях (кроме утраты) осуществляется после возврата ранее выданного удостоверения.</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6.8. О возврате удостоверения делается отметка в журнале учета и выдачи удостоверений.</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6.9. Недействительные удостоверения, а также возвращенные удостоверения подлежат уничтожению не реже одного раза в год с составлением соответствующего акта. Дата, номер акта заносятся в журнал учета и выдачи удостоверений.</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6.10. Уничтожение удостоверений осуществляется комиссией, созданной администрацией Александровского муниципального округа.</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VII. Гарантии деятельности старосты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7.1. В течение срока исполнения полномочий старосте при осуществлении его деятельности гарантируется:</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 xml:space="preserve">1) организационное, материально-техническое, правовое и информационное обеспечение его деятельности в соответствии с правовыми актами Думы; </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2) выплата компенсации расходов на оплату услуг телефонной связи, по предъявлении старостой соответствующих документов, в размерах и порядке, установленных муниципальным правовым актом Думы;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3) выплата компенсации расходов за использование личного транспорта для осуществления деятельности старосты, по предъявлении старостой соответствующих документов, в размерах и порядке, установленных правовым актом Думы;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7.2. Староста поощряется за активную работу путем:</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1) объявления благодарности, вручения почетной грамоты;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 xml:space="preserve">2) выплаты единовременного денежного вознаграждения в размерах и в порядке, установленных правовым актом Думы, за счет средств бюджета Александровского муниципального округа. </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7.3. Расходы, предусмотренные пунктом 7.1 настоящего Положения, являются расходными обязательствами Александровского муниципального округа и предусматриваются при формировании бюджета Александровского муниципального округа на очередной финансовый год и на плановый период.</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7.4. Органы местного самоуправления Александровского муниципального округа в порядке, предусмотренном законом, Уставом Александровского муниципального округа и правовыми актами Думы, в пределах своих полномочий:</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1) содействуют старосте в осуществлении его полномочий;</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2) информируют старосту по вопросам деятельности органов местного самоуправления, в пределах своих полномочий;</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3) по запросу старосты направляют ему копии муниципальных правовых актов, принятых Думой, а также информационные и справочные документы и материалы;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4) рассматривают обращения и предложения старосты, осуществляют прием старосты;</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r w:rsidRPr="00AC2729">
        <w:rPr>
          <w:rFonts w:eastAsia="Calibri"/>
          <w:sz w:val="24"/>
          <w:szCs w:val="24"/>
          <w:lang w:eastAsia="en-US"/>
        </w:rPr>
        <w:t>5) осуществляют взаимодействие со старостой в иных формах.</w:t>
      </w: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ind w:firstLine="709"/>
        <w:jc w:val="both"/>
        <w:rPr>
          <w:rFonts w:eastAsia="Calibri"/>
          <w:sz w:val="24"/>
          <w:szCs w:val="24"/>
          <w:lang w:eastAsia="en-US"/>
        </w:rPr>
      </w:pPr>
    </w:p>
    <w:p w:rsidR="00AC2729" w:rsidRPr="00AC2729" w:rsidRDefault="00AC2729" w:rsidP="00AC2729">
      <w:pPr>
        <w:widowControl w:val="0"/>
        <w:autoSpaceDE w:val="0"/>
        <w:autoSpaceDN w:val="0"/>
        <w:adjustRightInd w:val="0"/>
        <w:jc w:val="right"/>
        <w:rPr>
          <w:rFonts w:eastAsia="Calibri"/>
          <w:sz w:val="24"/>
          <w:szCs w:val="24"/>
          <w:lang w:eastAsia="en-US"/>
        </w:rPr>
      </w:pPr>
      <w:r w:rsidRPr="00AC2729">
        <w:rPr>
          <w:rFonts w:eastAsia="Calibri"/>
          <w:sz w:val="24"/>
          <w:szCs w:val="24"/>
          <w:lang w:eastAsia="en-US"/>
        </w:rPr>
        <w:lastRenderedPageBreak/>
        <w:t>Приложение 1 к Положению</w:t>
      </w:r>
    </w:p>
    <w:p w:rsidR="00AC2729" w:rsidRPr="00AC2729" w:rsidRDefault="00AC2729" w:rsidP="00AC2729">
      <w:pPr>
        <w:widowControl w:val="0"/>
        <w:autoSpaceDE w:val="0"/>
        <w:autoSpaceDN w:val="0"/>
        <w:adjustRightInd w:val="0"/>
        <w:jc w:val="right"/>
        <w:rPr>
          <w:rFonts w:eastAsia="Calibri"/>
          <w:sz w:val="24"/>
          <w:szCs w:val="24"/>
          <w:lang w:eastAsia="en-US"/>
        </w:rPr>
      </w:pPr>
      <w:r w:rsidRPr="00AC2729">
        <w:rPr>
          <w:rFonts w:eastAsia="Calibri"/>
          <w:sz w:val="24"/>
          <w:szCs w:val="24"/>
          <w:lang w:eastAsia="en-US"/>
        </w:rPr>
        <w:t>о старосте сельского населенного пункта</w:t>
      </w:r>
    </w:p>
    <w:p w:rsidR="00AC2729" w:rsidRPr="00AC2729" w:rsidRDefault="00AC2729" w:rsidP="00AC2729">
      <w:pPr>
        <w:widowControl w:val="0"/>
        <w:autoSpaceDE w:val="0"/>
        <w:autoSpaceDN w:val="0"/>
        <w:adjustRightInd w:val="0"/>
        <w:jc w:val="right"/>
        <w:rPr>
          <w:rFonts w:eastAsia="Calibri"/>
          <w:sz w:val="24"/>
          <w:szCs w:val="24"/>
          <w:lang w:eastAsia="en-US"/>
        </w:rPr>
      </w:pPr>
      <w:r w:rsidRPr="00AC2729">
        <w:rPr>
          <w:rFonts w:eastAsia="Calibri"/>
          <w:sz w:val="24"/>
          <w:szCs w:val="24"/>
          <w:lang w:eastAsia="en-US"/>
        </w:rPr>
        <w:t>в Александровском муниципальном округе</w:t>
      </w: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right"/>
        <w:rPr>
          <w:rFonts w:eastAsia="Calibri"/>
          <w:sz w:val="24"/>
          <w:szCs w:val="24"/>
          <w:lang w:eastAsia="en-US"/>
        </w:rPr>
      </w:pPr>
      <w:r w:rsidRPr="00AC2729">
        <w:rPr>
          <w:rFonts w:eastAsia="Calibri"/>
          <w:sz w:val="24"/>
          <w:szCs w:val="24"/>
          <w:lang w:eastAsia="en-US"/>
        </w:rPr>
        <w:t>ФОРМА</w:t>
      </w:r>
    </w:p>
    <w:p w:rsidR="00AC2729" w:rsidRPr="00AC2729" w:rsidRDefault="00AC2729" w:rsidP="00AC2729">
      <w:pPr>
        <w:widowControl w:val="0"/>
        <w:autoSpaceDE w:val="0"/>
        <w:autoSpaceDN w:val="0"/>
        <w:adjustRightInd w:val="0"/>
        <w:jc w:val="right"/>
        <w:rPr>
          <w:rFonts w:eastAsia="Calibri"/>
          <w:sz w:val="24"/>
          <w:szCs w:val="24"/>
          <w:lang w:eastAsia="en-US"/>
        </w:rPr>
      </w:pPr>
    </w:p>
    <w:p w:rsidR="00AC2729" w:rsidRPr="00AC2729" w:rsidRDefault="00AC2729" w:rsidP="00AC2729">
      <w:pPr>
        <w:widowControl w:val="0"/>
        <w:autoSpaceDE w:val="0"/>
        <w:autoSpaceDN w:val="0"/>
        <w:adjustRightInd w:val="0"/>
        <w:jc w:val="right"/>
        <w:rPr>
          <w:rFonts w:eastAsia="Calibri"/>
          <w:sz w:val="24"/>
          <w:szCs w:val="24"/>
          <w:lang w:eastAsia="en-US"/>
        </w:rPr>
      </w:pPr>
      <w:r w:rsidRPr="00AC2729">
        <w:rPr>
          <w:rFonts w:eastAsia="Calibri"/>
          <w:sz w:val="24"/>
          <w:szCs w:val="24"/>
          <w:lang w:eastAsia="en-US"/>
        </w:rPr>
        <w:t>В Думу Александровского</w:t>
      </w:r>
    </w:p>
    <w:p w:rsidR="00AC2729" w:rsidRPr="00AC2729" w:rsidRDefault="00AC2729" w:rsidP="00AC2729">
      <w:pPr>
        <w:widowControl w:val="0"/>
        <w:autoSpaceDE w:val="0"/>
        <w:autoSpaceDN w:val="0"/>
        <w:adjustRightInd w:val="0"/>
        <w:jc w:val="right"/>
        <w:rPr>
          <w:rFonts w:eastAsia="Calibri"/>
          <w:sz w:val="24"/>
          <w:szCs w:val="24"/>
          <w:lang w:eastAsia="en-US"/>
        </w:rPr>
      </w:pPr>
      <w:r w:rsidRPr="00AC2729">
        <w:rPr>
          <w:rFonts w:eastAsia="Calibri"/>
          <w:sz w:val="24"/>
          <w:szCs w:val="24"/>
          <w:lang w:eastAsia="en-US"/>
        </w:rPr>
        <w:t xml:space="preserve">муниципального округа </w:t>
      </w: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 xml:space="preserve">Согласие на назначение старостой ____________________________________ </w:t>
      </w:r>
      <w:bookmarkStart w:id="8" w:name="_Hlk34823971"/>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(наименование сельского населенного пункта</w:t>
      </w: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Александровского муниципального округа)</w:t>
      </w:r>
    </w:p>
    <w:bookmarkEnd w:id="8"/>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Я, _______________________________________________________________, (Ф.И.О., дата рождения, адрес проживания, данные паспорта или заменяющего его документа) согласен (согласна) на назначение меня старостой___________________________________________ ___________________________________________________________________________________________________________. (наименование сельского населенного пункта Александровского муниципального округа).</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Сообщаю, что в отношении меня отсутствует вступившее в силу решение суда о признании недееспособным или ограничении дееспособности, отсутствует непогашенная судимость, я не замещаю государственную должность, должность государственной гражданской службы, муниципальную должность или должность муниципальной службы.</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Согласен (согласна) на размещение на официальном сайте Александровского муниципального округа Пермского края моих контактных данных: адрес _______________________________ ___________________________________, электронная почта _____________________________, телефон ___________________________________, иное ________________________________</w:t>
      </w: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 xml:space="preserve">«___» __________ 20___ г.    </w:t>
      </w:r>
      <w:r w:rsidRPr="00AC2729">
        <w:rPr>
          <w:rFonts w:eastAsia="Calibri"/>
          <w:sz w:val="24"/>
          <w:szCs w:val="24"/>
          <w:lang w:eastAsia="en-US"/>
        </w:rPr>
        <w:tab/>
      </w:r>
      <w:r w:rsidRPr="00AC2729">
        <w:rPr>
          <w:rFonts w:eastAsia="Calibri"/>
          <w:sz w:val="24"/>
          <w:szCs w:val="24"/>
          <w:lang w:eastAsia="en-US"/>
        </w:rPr>
        <w:tab/>
      </w:r>
      <w:r w:rsidRPr="00AC2729">
        <w:rPr>
          <w:rFonts w:eastAsia="Calibri"/>
          <w:sz w:val="24"/>
          <w:szCs w:val="24"/>
          <w:lang w:eastAsia="en-US"/>
        </w:rPr>
        <w:tab/>
        <w:t xml:space="preserve"> ________________  ______________________</w:t>
      </w:r>
    </w:p>
    <w:p w:rsidR="00AC2729" w:rsidRPr="00AC2729" w:rsidRDefault="00AC2729" w:rsidP="00AC2729">
      <w:pPr>
        <w:widowControl w:val="0"/>
        <w:autoSpaceDE w:val="0"/>
        <w:autoSpaceDN w:val="0"/>
        <w:adjustRightInd w:val="0"/>
        <w:ind w:left="4956" w:firstLine="708"/>
        <w:jc w:val="both"/>
        <w:rPr>
          <w:rFonts w:eastAsia="Calibri"/>
          <w:sz w:val="24"/>
          <w:szCs w:val="24"/>
          <w:lang w:eastAsia="en-US"/>
        </w:rPr>
      </w:pPr>
      <w:r w:rsidRPr="00AC2729">
        <w:rPr>
          <w:rFonts w:eastAsia="Calibri"/>
          <w:sz w:val="24"/>
          <w:szCs w:val="24"/>
          <w:lang w:eastAsia="en-US"/>
        </w:rPr>
        <w:t xml:space="preserve">(подпись)     </w:t>
      </w:r>
      <w:r w:rsidRPr="00AC2729">
        <w:rPr>
          <w:rFonts w:eastAsia="Calibri"/>
          <w:sz w:val="24"/>
          <w:szCs w:val="24"/>
          <w:lang w:eastAsia="en-US"/>
        </w:rPr>
        <w:tab/>
      </w:r>
      <w:r w:rsidRPr="00AC2729">
        <w:rPr>
          <w:rFonts w:eastAsia="Calibri"/>
          <w:sz w:val="24"/>
          <w:szCs w:val="24"/>
          <w:lang w:eastAsia="en-US"/>
        </w:rPr>
        <w:tab/>
        <w:t xml:space="preserve"> (расшифровка)</w:t>
      </w: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right"/>
        <w:rPr>
          <w:rFonts w:eastAsia="Calibri"/>
          <w:sz w:val="24"/>
          <w:szCs w:val="24"/>
          <w:lang w:eastAsia="en-US"/>
        </w:rPr>
      </w:pPr>
      <w:r w:rsidRPr="00AC2729">
        <w:rPr>
          <w:rFonts w:eastAsia="Calibri"/>
          <w:sz w:val="24"/>
          <w:szCs w:val="24"/>
          <w:lang w:eastAsia="en-US"/>
        </w:rPr>
        <w:lastRenderedPageBreak/>
        <w:t>Приложение 2 к Положению</w:t>
      </w:r>
    </w:p>
    <w:p w:rsidR="00AC2729" w:rsidRPr="00AC2729" w:rsidRDefault="00AC2729" w:rsidP="00AC2729">
      <w:pPr>
        <w:widowControl w:val="0"/>
        <w:autoSpaceDE w:val="0"/>
        <w:autoSpaceDN w:val="0"/>
        <w:adjustRightInd w:val="0"/>
        <w:jc w:val="right"/>
        <w:rPr>
          <w:rFonts w:eastAsia="Calibri"/>
          <w:sz w:val="24"/>
          <w:szCs w:val="24"/>
          <w:lang w:eastAsia="en-US"/>
        </w:rPr>
      </w:pPr>
      <w:r w:rsidRPr="00AC2729">
        <w:rPr>
          <w:rFonts w:eastAsia="Calibri"/>
          <w:sz w:val="24"/>
          <w:szCs w:val="24"/>
          <w:lang w:eastAsia="en-US"/>
        </w:rPr>
        <w:t>о старосте сельского населенного пункта</w:t>
      </w:r>
    </w:p>
    <w:p w:rsidR="00AC2729" w:rsidRPr="00AC2729" w:rsidRDefault="00AC2729" w:rsidP="00AC2729">
      <w:pPr>
        <w:widowControl w:val="0"/>
        <w:autoSpaceDE w:val="0"/>
        <w:autoSpaceDN w:val="0"/>
        <w:adjustRightInd w:val="0"/>
        <w:jc w:val="right"/>
        <w:rPr>
          <w:rFonts w:eastAsia="Calibri"/>
          <w:sz w:val="24"/>
          <w:szCs w:val="24"/>
          <w:lang w:eastAsia="en-US"/>
        </w:rPr>
      </w:pPr>
      <w:r w:rsidRPr="00AC2729">
        <w:rPr>
          <w:rFonts w:eastAsia="Calibri"/>
          <w:sz w:val="24"/>
          <w:szCs w:val="24"/>
          <w:lang w:eastAsia="en-US"/>
        </w:rPr>
        <w:t>в Александровском муниципальном округе</w:t>
      </w: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right"/>
        <w:rPr>
          <w:rFonts w:eastAsia="Calibri"/>
          <w:sz w:val="24"/>
          <w:szCs w:val="24"/>
          <w:lang w:eastAsia="en-US"/>
        </w:rPr>
      </w:pPr>
      <w:r w:rsidRPr="00AC2729">
        <w:rPr>
          <w:rFonts w:eastAsia="Calibri"/>
          <w:sz w:val="24"/>
          <w:szCs w:val="24"/>
          <w:lang w:eastAsia="en-US"/>
        </w:rPr>
        <w:t>ФОРМА</w:t>
      </w: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Согласие на обработку персональных данных</w:t>
      </w: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 xml:space="preserve"> Я,____________________________________________________________________________________________________________________________________________________________________________________________________, (фамилия, имя, отчество, адрес, номер основного документа, удостоверяющего его  личность,  сведения  о дате выдачи указанного документа и выдавшем его органе)</w:t>
      </w:r>
    </w:p>
    <w:p w:rsidR="00AC2729" w:rsidRPr="00AC2729" w:rsidRDefault="00AC2729" w:rsidP="00AC2729">
      <w:pPr>
        <w:widowControl w:val="0"/>
        <w:autoSpaceDE w:val="0"/>
        <w:autoSpaceDN w:val="0"/>
        <w:adjustRightInd w:val="0"/>
        <w:ind w:firstLine="567"/>
        <w:jc w:val="both"/>
        <w:rPr>
          <w:rFonts w:eastAsia="Calibri"/>
          <w:sz w:val="24"/>
          <w:szCs w:val="24"/>
          <w:lang w:eastAsia="en-US"/>
        </w:rPr>
      </w:pPr>
      <w:r w:rsidRPr="00AC2729">
        <w:rPr>
          <w:rFonts w:eastAsia="Calibri"/>
          <w:sz w:val="24"/>
          <w:szCs w:val="24"/>
          <w:lang w:eastAsia="en-US"/>
        </w:rPr>
        <w:t>в соответствии со статьей 9 Федерального закона от 27 июля 2006 г. № 152-ФЗ «О персональных данных» выражаю свое согласие на обработку органами местного самоуправления Александровского муниципального округа моих персональных данных.</w:t>
      </w:r>
    </w:p>
    <w:p w:rsidR="00AC2729" w:rsidRPr="00AC2729" w:rsidRDefault="00AC2729" w:rsidP="00AC2729">
      <w:pPr>
        <w:widowControl w:val="0"/>
        <w:autoSpaceDE w:val="0"/>
        <w:autoSpaceDN w:val="0"/>
        <w:adjustRightInd w:val="0"/>
        <w:ind w:firstLine="567"/>
        <w:jc w:val="both"/>
        <w:rPr>
          <w:rFonts w:eastAsia="Calibri"/>
          <w:sz w:val="24"/>
          <w:szCs w:val="24"/>
          <w:lang w:eastAsia="en-US"/>
        </w:rPr>
      </w:pPr>
      <w:r w:rsidRPr="00AC2729">
        <w:rPr>
          <w:rFonts w:eastAsia="Calibri"/>
          <w:sz w:val="24"/>
          <w:szCs w:val="24"/>
          <w:lang w:eastAsia="en-US"/>
        </w:rPr>
        <w:t>1. Органы местного самоуправления Александровского муниципального округа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
    <w:p w:rsidR="00AC2729" w:rsidRPr="00AC2729" w:rsidRDefault="00AC2729" w:rsidP="00AC2729">
      <w:pPr>
        <w:widowControl w:val="0"/>
        <w:autoSpaceDE w:val="0"/>
        <w:autoSpaceDN w:val="0"/>
        <w:adjustRightInd w:val="0"/>
        <w:ind w:firstLine="567"/>
        <w:jc w:val="both"/>
        <w:rPr>
          <w:rFonts w:eastAsia="Calibri"/>
          <w:sz w:val="24"/>
          <w:szCs w:val="24"/>
          <w:lang w:eastAsia="en-US"/>
        </w:rPr>
      </w:pPr>
      <w:r w:rsidRPr="00AC2729">
        <w:rPr>
          <w:rFonts w:eastAsia="Calibri"/>
          <w:sz w:val="24"/>
          <w:szCs w:val="24"/>
          <w:lang w:eastAsia="en-US"/>
        </w:rPr>
        <w:t>2.  Перечень персональных данных, на обработку которых дается настоящее согласие: фамилия, имя, отчество, дата рождения, серия и номер паспорта или заменяющего его документа, адрес места жительства, контактный телефон.</w:t>
      </w:r>
    </w:p>
    <w:p w:rsidR="00AC2729" w:rsidRPr="00AC2729" w:rsidRDefault="00AC2729" w:rsidP="00AC2729">
      <w:pPr>
        <w:widowControl w:val="0"/>
        <w:autoSpaceDE w:val="0"/>
        <w:autoSpaceDN w:val="0"/>
        <w:adjustRightInd w:val="0"/>
        <w:ind w:firstLine="567"/>
        <w:jc w:val="both"/>
        <w:rPr>
          <w:rFonts w:eastAsia="Calibri"/>
          <w:sz w:val="24"/>
          <w:szCs w:val="24"/>
          <w:lang w:eastAsia="en-US"/>
        </w:rPr>
      </w:pPr>
      <w:r w:rsidRPr="00AC2729">
        <w:rPr>
          <w:rFonts w:eastAsia="Calibri"/>
          <w:sz w:val="24"/>
          <w:szCs w:val="24"/>
          <w:lang w:eastAsia="en-US"/>
        </w:rPr>
        <w:t>3.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Органы местного самоуправления Александровского муниципального округа прекращают обработку персональных данных и в случае, если сохранения персональных данных не требуется, уничтожают их в срок, не превышающий 30 дней с даты поступления указанного отзыва. Органы местного самоуправления Александровского муниципального округа 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w:t>
      </w:r>
    </w:p>
    <w:p w:rsidR="00AC2729" w:rsidRPr="00AC2729" w:rsidRDefault="00AC2729" w:rsidP="00AC2729">
      <w:pPr>
        <w:widowControl w:val="0"/>
        <w:autoSpaceDE w:val="0"/>
        <w:autoSpaceDN w:val="0"/>
        <w:adjustRightInd w:val="0"/>
        <w:ind w:firstLine="567"/>
        <w:jc w:val="both"/>
        <w:rPr>
          <w:rFonts w:eastAsia="Calibri"/>
          <w:sz w:val="24"/>
          <w:szCs w:val="24"/>
          <w:lang w:eastAsia="en-US"/>
        </w:rPr>
      </w:pPr>
      <w:r w:rsidRPr="00AC2729">
        <w:rPr>
          <w:rFonts w:eastAsia="Calibri"/>
          <w:sz w:val="24"/>
          <w:szCs w:val="24"/>
          <w:lang w:eastAsia="en-US"/>
        </w:rPr>
        <w:t>Настоящий пункт является соглашением между мной и органами местного самоуправления Александровского муниципального округа срока прекращения обработки моих персональных данных после поступления отзыва настоящего согласия.</w:t>
      </w:r>
    </w:p>
    <w:p w:rsidR="00AC2729" w:rsidRPr="00AC2729" w:rsidRDefault="00AC2729" w:rsidP="00AC2729">
      <w:pPr>
        <w:widowControl w:val="0"/>
        <w:autoSpaceDE w:val="0"/>
        <w:autoSpaceDN w:val="0"/>
        <w:adjustRightInd w:val="0"/>
        <w:ind w:firstLine="567"/>
        <w:jc w:val="both"/>
        <w:rPr>
          <w:rFonts w:eastAsia="Calibri"/>
          <w:sz w:val="24"/>
          <w:szCs w:val="24"/>
          <w:lang w:eastAsia="en-US"/>
        </w:rPr>
      </w:pPr>
      <w:r w:rsidRPr="00AC2729">
        <w:rPr>
          <w:rFonts w:eastAsia="Calibri"/>
          <w:sz w:val="24"/>
          <w:szCs w:val="24"/>
          <w:lang w:eastAsia="en-US"/>
        </w:rPr>
        <w:t>4. Органы местного самоуправления Александровского муниципального округа вправе обрабатывать мои персональные данные в целях принятия решения о проведении схода граждан, о назначении старосты или о досрочном прекращении полномочий старосты, а также в целях исполнения иных полномочий в соответствии с действующим законодательством.</w:t>
      </w:r>
    </w:p>
    <w:p w:rsidR="00AC2729" w:rsidRPr="00AC2729" w:rsidRDefault="00AC2729" w:rsidP="00AC2729">
      <w:pPr>
        <w:widowControl w:val="0"/>
        <w:autoSpaceDE w:val="0"/>
        <w:autoSpaceDN w:val="0"/>
        <w:adjustRightInd w:val="0"/>
        <w:ind w:firstLine="567"/>
        <w:jc w:val="both"/>
        <w:rPr>
          <w:rFonts w:eastAsia="Calibri"/>
          <w:sz w:val="24"/>
          <w:szCs w:val="24"/>
          <w:lang w:eastAsia="en-US"/>
        </w:rPr>
      </w:pPr>
      <w:r w:rsidRPr="00AC2729">
        <w:rPr>
          <w:rFonts w:eastAsia="Calibri"/>
          <w:sz w:val="24"/>
          <w:szCs w:val="24"/>
          <w:lang w:eastAsia="en-US"/>
        </w:rPr>
        <w:t>5. Я даю согласие на передачу своих персональных данных третьим лицам для их обработки способами, указанными в пункте 1 настоящего согласия, для достижения целей, указанных в пункте 4 настоящего согласия.</w:t>
      </w: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 xml:space="preserve">«___» ____________ 20___ г. </w:t>
      </w:r>
      <w:r w:rsidRPr="00AC2729">
        <w:rPr>
          <w:rFonts w:eastAsia="Calibri"/>
          <w:sz w:val="24"/>
          <w:szCs w:val="24"/>
          <w:lang w:eastAsia="en-US"/>
        </w:rPr>
        <w:tab/>
      </w:r>
      <w:r w:rsidRPr="00AC2729">
        <w:rPr>
          <w:rFonts w:eastAsia="Calibri"/>
          <w:sz w:val="24"/>
          <w:szCs w:val="24"/>
          <w:lang w:eastAsia="en-US"/>
        </w:rPr>
        <w:tab/>
      </w:r>
      <w:r w:rsidRPr="00AC2729">
        <w:rPr>
          <w:rFonts w:eastAsia="Calibri"/>
          <w:sz w:val="24"/>
          <w:szCs w:val="24"/>
          <w:lang w:eastAsia="en-US"/>
        </w:rPr>
        <w:tab/>
      </w:r>
      <w:r w:rsidRPr="00AC2729">
        <w:rPr>
          <w:rFonts w:eastAsia="Calibri"/>
          <w:sz w:val="24"/>
          <w:szCs w:val="24"/>
          <w:lang w:eastAsia="en-US"/>
        </w:rPr>
        <w:tab/>
      </w:r>
      <w:r w:rsidRPr="00AC2729">
        <w:rPr>
          <w:rFonts w:eastAsia="Calibri"/>
          <w:sz w:val="24"/>
          <w:szCs w:val="24"/>
          <w:lang w:eastAsia="en-US"/>
        </w:rPr>
        <w:tab/>
      </w:r>
      <w:r w:rsidRPr="00AC2729">
        <w:rPr>
          <w:rFonts w:eastAsia="Calibri"/>
          <w:sz w:val="24"/>
          <w:szCs w:val="24"/>
          <w:lang w:eastAsia="en-US"/>
        </w:rPr>
        <w:tab/>
        <w:t xml:space="preserve"> ______________</w:t>
      </w:r>
    </w:p>
    <w:p w:rsidR="00AC2729" w:rsidRPr="00AC2729" w:rsidRDefault="00AC2729" w:rsidP="00AC2729">
      <w:pPr>
        <w:widowControl w:val="0"/>
        <w:autoSpaceDE w:val="0"/>
        <w:autoSpaceDN w:val="0"/>
        <w:adjustRightInd w:val="0"/>
        <w:ind w:left="6372" w:firstLine="708"/>
        <w:jc w:val="both"/>
        <w:rPr>
          <w:rFonts w:eastAsia="Calibri"/>
          <w:sz w:val="24"/>
          <w:szCs w:val="24"/>
          <w:lang w:eastAsia="en-US"/>
        </w:rPr>
      </w:pPr>
      <w:r w:rsidRPr="00AC2729">
        <w:rPr>
          <w:rFonts w:eastAsia="Calibri"/>
          <w:sz w:val="24"/>
          <w:szCs w:val="24"/>
          <w:lang w:eastAsia="en-US"/>
        </w:rPr>
        <w:t xml:space="preserve">         (подпись)</w:t>
      </w: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right"/>
        <w:rPr>
          <w:rFonts w:eastAsia="Calibri"/>
          <w:sz w:val="24"/>
          <w:szCs w:val="24"/>
          <w:lang w:eastAsia="en-US"/>
        </w:rPr>
      </w:pPr>
      <w:r w:rsidRPr="00AC2729">
        <w:rPr>
          <w:rFonts w:eastAsia="Calibri"/>
          <w:sz w:val="24"/>
          <w:szCs w:val="24"/>
          <w:lang w:eastAsia="en-US"/>
        </w:rPr>
        <w:lastRenderedPageBreak/>
        <w:t>Приложение 3 к Положению</w:t>
      </w:r>
    </w:p>
    <w:p w:rsidR="00AC2729" w:rsidRPr="00AC2729" w:rsidRDefault="00AC2729" w:rsidP="00AC2729">
      <w:pPr>
        <w:widowControl w:val="0"/>
        <w:autoSpaceDE w:val="0"/>
        <w:autoSpaceDN w:val="0"/>
        <w:adjustRightInd w:val="0"/>
        <w:jc w:val="right"/>
        <w:rPr>
          <w:rFonts w:eastAsia="Calibri"/>
          <w:sz w:val="24"/>
          <w:szCs w:val="24"/>
          <w:lang w:eastAsia="en-US"/>
        </w:rPr>
      </w:pPr>
      <w:r w:rsidRPr="00AC2729">
        <w:rPr>
          <w:rFonts w:eastAsia="Calibri"/>
          <w:sz w:val="24"/>
          <w:szCs w:val="24"/>
          <w:lang w:eastAsia="en-US"/>
        </w:rPr>
        <w:t>о старосте сельского населенного пункта</w:t>
      </w:r>
    </w:p>
    <w:p w:rsidR="00AC2729" w:rsidRPr="00AC2729" w:rsidRDefault="00AC2729" w:rsidP="00AC2729">
      <w:pPr>
        <w:widowControl w:val="0"/>
        <w:autoSpaceDE w:val="0"/>
        <w:autoSpaceDN w:val="0"/>
        <w:adjustRightInd w:val="0"/>
        <w:jc w:val="right"/>
        <w:rPr>
          <w:rFonts w:eastAsia="Calibri"/>
          <w:sz w:val="24"/>
          <w:szCs w:val="24"/>
          <w:lang w:eastAsia="en-US"/>
        </w:rPr>
      </w:pPr>
      <w:r w:rsidRPr="00AC2729">
        <w:rPr>
          <w:rFonts w:eastAsia="Calibri"/>
          <w:sz w:val="24"/>
          <w:szCs w:val="24"/>
          <w:lang w:eastAsia="en-US"/>
        </w:rPr>
        <w:t>в Александровском муниципальном округе</w:t>
      </w: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center"/>
        <w:rPr>
          <w:rFonts w:eastAsia="Calibri"/>
          <w:b/>
          <w:sz w:val="24"/>
          <w:szCs w:val="24"/>
          <w:lang w:eastAsia="en-US"/>
        </w:rPr>
      </w:pPr>
      <w:r w:rsidRPr="00AC2729">
        <w:rPr>
          <w:rFonts w:eastAsia="Calibri"/>
          <w:b/>
          <w:sz w:val="24"/>
          <w:szCs w:val="24"/>
          <w:lang w:eastAsia="en-US"/>
        </w:rPr>
        <w:t xml:space="preserve">ОПИСАНИЕ УДОСТОВЕРЕНИЯ СТАРОСТЫ СЕЛЬСКОГО НАСЕЛЕННОГО ПУНКТА, РАСПОЛОЖЕННОГО В </w:t>
      </w:r>
      <w:bookmarkStart w:id="9" w:name="_Hlk34824189"/>
      <w:r w:rsidRPr="00AC2729">
        <w:rPr>
          <w:rFonts w:eastAsia="Calibri"/>
          <w:b/>
          <w:sz w:val="24"/>
          <w:szCs w:val="24"/>
          <w:lang w:eastAsia="en-US"/>
        </w:rPr>
        <w:t>АЛЕКСАНДРОВСКОМ МУНИЦИПАЛЬНОМ ОКРУГЕ ПЕРМСКОГО КРАЯ</w:t>
      </w:r>
    </w:p>
    <w:bookmarkEnd w:id="9"/>
    <w:p w:rsidR="00AC2729" w:rsidRPr="00AC2729" w:rsidRDefault="00AC2729" w:rsidP="00AC2729">
      <w:pPr>
        <w:widowControl w:val="0"/>
        <w:autoSpaceDE w:val="0"/>
        <w:autoSpaceDN w:val="0"/>
        <w:adjustRightInd w:val="0"/>
        <w:jc w:val="both"/>
        <w:rPr>
          <w:rFonts w:eastAsia="Calibri"/>
          <w:sz w:val="24"/>
          <w:szCs w:val="24"/>
          <w:lang w:eastAsia="en-US"/>
        </w:rPr>
      </w:pP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Обложка удостоверения в развернутом виде размером 8 x 20 см из переплетного материала на тканевой основе красного цвета.</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На лицевой стороне удостоверения размещена надпись буквами золотистого цвета «УДОСТОВЕРЕНИЕ».</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На левой внутренней стороне удостоверения в верхней части по центру размещена надпись: «Александровский муниципальный округ Пермского края», ниже по центру «УДОСТОВЕРЕНИЕ № ______».</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Ниже слева место для фотографии размером 3 x 4 см.</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Справа от места для фотографии надпись « __________________</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 xml:space="preserve">                                                                              (личная подпись)»</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По центру надпись «Место печати».</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В нижней части по центру надпись: «Действительно до _______________ 20___ года.»</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На правой внутренней стороне по центру в три строчки надпись:</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«Фамилия _______________________</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Имя ___________________________</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Отчество _____________________».</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 xml:space="preserve">Ниже надпись: «Староста _________ (наименование сельского населенного пункта)» </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Ниже надпись: «</w:t>
      </w:r>
      <w:bookmarkStart w:id="10" w:name="_Hlk40798139"/>
      <w:r w:rsidRPr="00AC2729">
        <w:rPr>
          <w:rFonts w:eastAsia="Calibri"/>
          <w:sz w:val="24"/>
          <w:szCs w:val="24"/>
          <w:lang w:eastAsia="en-US"/>
        </w:rPr>
        <w:t>Глава муниципального округа – глава администрации Александровского муниципального округа Пермского края</w:t>
      </w:r>
    </w:p>
    <w:bookmarkEnd w:id="10"/>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 xml:space="preserve">                         ___________________                ___________________</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 xml:space="preserve">                                 (подпись)                                         (Ф.И.О.)</w:t>
      </w:r>
    </w:p>
    <w:p w:rsidR="00AC2729" w:rsidRPr="00AC2729" w:rsidRDefault="00AC2729" w:rsidP="00AC2729">
      <w:pPr>
        <w:widowControl w:val="0"/>
        <w:autoSpaceDE w:val="0"/>
        <w:autoSpaceDN w:val="0"/>
        <w:adjustRightInd w:val="0"/>
        <w:jc w:val="both"/>
        <w:rPr>
          <w:rFonts w:eastAsia="Calibri"/>
          <w:sz w:val="24"/>
          <w:szCs w:val="24"/>
          <w:lang w:eastAsia="en-US"/>
        </w:rPr>
      </w:pPr>
      <w:r w:rsidRPr="00AC2729">
        <w:rPr>
          <w:rFonts w:eastAsia="Calibri"/>
          <w:sz w:val="24"/>
          <w:szCs w:val="24"/>
          <w:lang w:eastAsia="en-US"/>
        </w:rPr>
        <w:t>М.П.»</w:t>
      </w:r>
    </w:p>
    <w:p w:rsidR="00AC2729" w:rsidRPr="00AC2729" w:rsidRDefault="00AC2729" w:rsidP="00AC2729">
      <w:pPr>
        <w:jc w:val="both"/>
        <w:rPr>
          <w:sz w:val="24"/>
          <w:szCs w:val="28"/>
        </w:rPr>
      </w:pPr>
    </w:p>
    <w:p w:rsidR="00AC2729" w:rsidRPr="00AC2729" w:rsidRDefault="00AC2729" w:rsidP="00AC2729">
      <w:pPr>
        <w:rPr>
          <w:sz w:val="24"/>
          <w:szCs w:val="24"/>
        </w:rPr>
      </w:pPr>
    </w:p>
    <w:p w:rsidR="00AC2729" w:rsidRDefault="00AC2729" w:rsidP="00BC7A78">
      <w:pPr>
        <w:jc w:val="both"/>
        <w:rPr>
          <w:bCs/>
        </w:rPr>
      </w:pPr>
      <w:bookmarkStart w:id="11" w:name="_GoBack"/>
      <w:bookmarkEnd w:id="11"/>
    </w:p>
    <w:sectPr w:rsidR="00AC2729" w:rsidSect="00BC7A78">
      <w:headerReference w:type="even" r:id="rId9"/>
      <w:headerReference w:type="default" r:id="rId10"/>
      <w:footerReference w:type="default" r:id="rId11"/>
      <w:footerReference w:type="first" r:id="rId12"/>
      <w:type w:val="continuous"/>
      <w:pgSz w:w="11907" w:h="16840" w:code="9"/>
      <w:pgMar w:top="1134" w:right="567" w:bottom="1134" w:left="1418" w:header="567"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BA2" w:rsidRDefault="00DA5BA2">
      <w:r>
        <w:separator/>
      </w:r>
    </w:p>
  </w:endnote>
  <w:endnote w:type="continuationSeparator" w:id="0">
    <w:p w:rsidR="00DA5BA2" w:rsidRDefault="00D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B12253">
    <w:pPr>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BA2" w:rsidRDefault="00DA5BA2">
      <w:r>
        <w:separator/>
      </w:r>
    </w:p>
  </w:footnote>
  <w:footnote w:type="continuationSeparator" w:id="0">
    <w:p w:rsidR="00DA5BA2" w:rsidRDefault="00DA5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end"/>
    </w:r>
  </w:p>
  <w:p w:rsidR="00B12253" w:rsidRDefault="00B122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253" w:rsidRDefault="000F7BC6">
    <w:pPr>
      <w:framePr w:wrap="around" w:vAnchor="text" w:hAnchor="margin" w:xAlign="center" w:y="1"/>
      <w:rPr>
        <w:rStyle w:val="ac"/>
      </w:rPr>
    </w:pPr>
    <w:r>
      <w:rPr>
        <w:rStyle w:val="ac"/>
      </w:rPr>
      <w:fldChar w:fldCharType="begin"/>
    </w:r>
    <w:r w:rsidR="00B12253">
      <w:rPr>
        <w:rStyle w:val="ac"/>
      </w:rPr>
      <w:instrText xml:space="preserve">PAGE  </w:instrText>
    </w:r>
    <w:r>
      <w:rPr>
        <w:rStyle w:val="ac"/>
      </w:rPr>
      <w:fldChar w:fldCharType="separate"/>
    </w:r>
    <w:r w:rsidR="00AC2729">
      <w:rPr>
        <w:rStyle w:val="ac"/>
        <w:noProof/>
      </w:rPr>
      <w:t>9</w:t>
    </w:r>
    <w:r>
      <w:rPr>
        <w:rStyle w:val="ac"/>
      </w:rPr>
      <w:fldChar w:fldCharType="end"/>
    </w:r>
  </w:p>
  <w:p w:rsidR="00B12253" w:rsidRDefault="00B1225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6278E"/>
    <w:multiLevelType w:val="hybridMultilevel"/>
    <w:tmpl w:val="FE00C896"/>
    <w:lvl w:ilvl="0" w:tplc="948AEB7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72"/>
    <w:rsid w:val="000107D0"/>
    <w:rsid w:val="00031EB5"/>
    <w:rsid w:val="000320E4"/>
    <w:rsid w:val="000334C9"/>
    <w:rsid w:val="0007358C"/>
    <w:rsid w:val="00091F52"/>
    <w:rsid w:val="000A1018"/>
    <w:rsid w:val="000A1249"/>
    <w:rsid w:val="000F7BC6"/>
    <w:rsid w:val="00122FA1"/>
    <w:rsid w:val="00136C19"/>
    <w:rsid w:val="001450B8"/>
    <w:rsid w:val="001617A8"/>
    <w:rsid w:val="00191FB7"/>
    <w:rsid w:val="001D1569"/>
    <w:rsid w:val="00241A9F"/>
    <w:rsid w:val="00272A91"/>
    <w:rsid w:val="0028108D"/>
    <w:rsid w:val="0028655A"/>
    <w:rsid w:val="00290178"/>
    <w:rsid w:val="002A1714"/>
    <w:rsid w:val="002E0EAA"/>
    <w:rsid w:val="002E7887"/>
    <w:rsid w:val="00312CFE"/>
    <w:rsid w:val="0035360C"/>
    <w:rsid w:val="00353DEB"/>
    <w:rsid w:val="003807C0"/>
    <w:rsid w:val="003D3930"/>
    <w:rsid w:val="003E5046"/>
    <w:rsid w:val="004108A0"/>
    <w:rsid w:val="004448E6"/>
    <w:rsid w:val="00473A0D"/>
    <w:rsid w:val="00482187"/>
    <w:rsid w:val="004F68BF"/>
    <w:rsid w:val="00534011"/>
    <w:rsid w:val="0053612B"/>
    <w:rsid w:val="005438E0"/>
    <w:rsid w:val="005505FE"/>
    <w:rsid w:val="00552ADF"/>
    <w:rsid w:val="006333E0"/>
    <w:rsid w:val="006D443E"/>
    <w:rsid w:val="006E5366"/>
    <w:rsid w:val="00736B92"/>
    <w:rsid w:val="00761D5E"/>
    <w:rsid w:val="00786706"/>
    <w:rsid w:val="007E5F58"/>
    <w:rsid w:val="007F5F8D"/>
    <w:rsid w:val="00861BE3"/>
    <w:rsid w:val="00875736"/>
    <w:rsid w:val="008A300E"/>
    <w:rsid w:val="008C41D1"/>
    <w:rsid w:val="008E0D07"/>
    <w:rsid w:val="00946A6E"/>
    <w:rsid w:val="00973EE1"/>
    <w:rsid w:val="0097587F"/>
    <w:rsid w:val="00983927"/>
    <w:rsid w:val="009D34A4"/>
    <w:rsid w:val="009E48FD"/>
    <w:rsid w:val="00A20CAB"/>
    <w:rsid w:val="00A65C72"/>
    <w:rsid w:val="00A7019E"/>
    <w:rsid w:val="00AB61AD"/>
    <w:rsid w:val="00AC2729"/>
    <w:rsid w:val="00B12253"/>
    <w:rsid w:val="00B17F20"/>
    <w:rsid w:val="00B66C87"/>
    <w:rsid w:val="00BC7A78"/>
    <w:rsid w:val="00C11CD6"/>
    <w:rsid w:val="00C76D98"/>
    <w:rsid w:val="00C97BDE"/>
    <w:rsid w:val="00CB0CD4"/>
    <w:rsid w:val="00D51DC3"/>
    <w:rsid w:val="00D712A8"/>
    <w:rsid w:val="00DA24F6"/>
    <w:rsid w:val="00DA5BA2"/>
    <w:rsid w:val="00DB3748"/>
    <w:rsid w:val="00DF4430"/>
    <w:rsid w:val="00E246F5"/>
    <w:rsid w:val="00E614D0"/>
    <w:rsid w:val="00E8211E"/>
    <w:rsid w:val="00EB400D"/>
    <w:rsid w:val="00F34240"/>
    <w:rsid w:val="00F46037"/>
    <w:rsid w:val="00F5332F"/>
    <w:rsid w:val="00F56C02"/>
    <w:rsid w:val="00F919B8"/>
    <w:rsid w:val="00FB3EBE"/>
    <w:rsid w:val="00FC0FBD"/>
    <w:rsid w:val="00FC50FC"/>
    <w:rsid w:val="00FD415B"/>
    <w:rsid w:val="00FE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F5F8D"/>
    <w:rPr>
      <w:sz w:val="28"/>
    </w:rPr>
  </w:style>
  <w:style w:type="paragraph" w:styleId="1">
    <w:name w:val="heading 1"/>
    <w:basedOn w:val="a"/>
    <w:next w:val="a"/>
    <w:link w:val="10"/>
    <w:qFormat/>
    <w:rsid w:val="007F5F8D"/>
    <w:pPr>
      <w:keepNext/>
      <w:keepLines/>
      <w:spacing w:before="480"/>
      <w:outlineLvl w:val="0"/>
    </w:pPr>
    <w:rPr>
      <w:rFonts w:ascii="Cambria" w:hAnsi="Cambria"/>
      <w:b/>
      <w:bCs/>
      <w:color w:val="365F9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7F5F8D"/>
    <w:pPr>
      <w:suppressAutoHyphens/>
      <w:spacing w:line="240" w:lineRule="exact"/>
    </w:pPr>
  </w:style>
  <w:style w:type="paragraph" w:styleId="a4">
    <w:name w:val="header"/>
    <w:basedOn w:val="a"/>
    <w:link w:val="a5"/>
    <w:rsid w:val="007F5F8D"/>
    <w:pPr>
      <w:tabs>
        <w:tab w:val="center" w:pos="4153"/>
        <w:tab w:val="right" w:pos="8306"/>
      </w:tabs>
      <w:suppressAutoHyphens/>
      <w:jc w:val="center"/>
    </w:pPr>
  </w:style>
  <w:style w:type="character" w:customStyle="1" w:styleId="a5">
    <w:name w:val="Верхний колонтитул Знак"/>
    <w:link w:val="a4"/>
    <w:rsid w:val="007F5F8D"/>
    <w:rPr>
      <w:sz w:val="28"/>
    </w:rPr>
  </w:style>
  <w:style w:type="character" w:customStyle="1" w:styleId="10">
    <w:name w:val="Заголовок 1 Знак"/>
    <w:link w:val="1"/>
    <w:rsid w:val="007F5F8D"/>
    <w:rPr>
      <w:rFonts w:ascii="Cambria" w:eastAsia="Times New Roman" w:hAnsi="Cambria" w:cs="Times New Roman"/>
      <w:b/>
      <w:bCs/>
      <w:color w:val="365F91"/>
      <w:sz w:val="28"/>
      <w:szCs w:val="28"/>
    </w:rPr>
  </w:style>
  <w:style w:type="paragraph" w:customStyle="1" w:styleId="a6">
    <w:name w:val="Заголовок к тексту"/>
    <w:basedOn w:val="a"/>
    <w:next w:val="a7"/>
    <w:rsid w:val="007F5F8D"/>
    <w:pPr>
      <w:suppressAutoHyphens/>
      <w:spacing w:after="480" w:line="240" w:lineRule="exact"/>
    </w:pPr>
    <w:rPr>
      <w:b/>
    </w:rPr>
  </w:style>
  <w:style w:type="paragraph" w:styleId="a7">
    <w:name w:val="Body Text"/>
    <w:basedOn w:val="a"/>
    <w:link w:val="a8"/>
    <w:rsid w:val="007F5F8D"/>
    <w:pPr>
      <w:spacing w:line="360" w:lineRule="exact"/>
      <w:ind w:firstLine="720"/>
      <w:jc w:val="both"/>
    </w:pPr>
  </w:style>
  <w:style w:type="character" w:customStyle="1" w:styleId="a8">
    <w:name w:val="Основной текст Знак"/>
    <w:link w:val="a7"/>
    <w:rsid w:val="007F5F8D"/>
    <w:rPr>
      <w:sz w:val="28"/>
    </w:rPr>
  </w:style>
  <w:style w:type="paragraph" w:customStyle="1" w:styleId="a9">
    <w:name w:val="Исполнитель"/>
    <w:basedOn w:val="a7"/>
    <w:rsid w:val="007F5F8D"/>
    <w:pPr>
      <w:suppressAutoHyphens/>
      <w:spacing w:line="240" w:lineRule="exact"/>
    </w:pPr>
    <w:rPr>
      <w:sz w:val="20"/>
    </w:rPr>
  </w:style>
  <w:style w:type="paragraph" w:styleId="aa">
    <w:name w:val="footer"/>
    <w:basedOn w:val="a"/>
    <w:link w:val="ab"/>
    <w:rsid w:val="007F5F8D"/>
    <w:pPr>
      <w:suppressAutoHyphens/>
    </w:pPr>
    <w:rPr>
      <w:sz w:val="20"/>
    </w:rPr>
  </w:style>
  <w:style w:type="character" w:styleId="ac">
    <w:name w:val="page number"/>
    <w:basedOn w:val="a0"/>
    <w:rsid w:val="007F5F8D"/>
  </w:style>
  <w:style w:type="character" w:customStyle="1" w:styleId="ab">
    <w:name w:val="Нижний колонтитул Знак"/>
    <w:basedOn w:val="a0"/>
    <w:link w:val="aa"/>
    <w:rsid w:val="007F5F8D"/>
  </w:style>
  <w:style w:type="paragraph" w:styleId="ad">
    <w:name w:val="Signature"/>
    <w:basedOn w:val="a"/>
    <w:next w:val="a7"/>
    <w:link w:val="ae"/>
    <w:rsid w:val="007F5F8D"/>
    <w:pPr>
      <w:tabs>
        <w:tab w:val="left" w:pos="5103"/>
        <w:tab w:val="right" w:pos="9639"/>
      </w:tabs>
      <w:suppressAutoHyphens/>
      <w:spacing w:before="480" w:line="240" w:lineRule="exact"/>
    </w:pPr>
  </w:style>
  <w:style w:type="character" w:customStyle="1" w:styleId="ae">
    <w:name w:val="Подпись Знак"/>
    <w:link w:val="ad"/>
    <w:rsid w:val="007F5F8D"/>
    <w:rPr>
      <w:sz w:val="28"/>
    </w:rPr>
  </w:style>
  <w:style w:type="paragraph" w:customStyle="1" w:styleId="af">
    <w:name w:val="Подпись на  бланке должностного лица"/>
    <w:basedOn w:val="a"/>
    <w:next w:val="a7"/>
    <w:rsid w:val="007F5F8D"/>
    <w:pPr>
      <w:spacing w:before="480" w:line="240" w:lineRule="exact"/>
      <w:ind w:left="7088"/>
    </w:pPr>
  </w:style>
  <w:style w:type="paragraph" w:customStyle="1" w:styleId="af0">
    <w:name w:val="Приложение"/>
    <w:basedOn w:val="a7"/>
    <w:rsid w:val="007F5F8D"/>
    <w:pPr>
      <w:tabs>
        <w:tab w:val="left" w:pos="1673"/>
      </w:tabs>
      <w:spacing w:before="240" w:line="240" w:lineRule="exact"/>
      <w:ind w:left="1985" w:hanging="1985"/>
    </w:pPr>
  </w:style>
  <w:style w:type="paragraph" w:styleId="af1">
    <w:name w:val="Balloon Text"/>
    <w:basedOn w:val="a"/>
    <w:link w:val="af2"/>
    <w:rsid w:val="007F5F8D"/>
    <w:rPr>
      <w:rFonts w:ascii="Tahoma" w:hAnsi="Tahoma" w:cs="Tahoma"/>
      <w:sz w:val="16"/>
      <w:szCs w:val="16"/>
    </w:rPr>
  </w:style>
  <w:style w:type="character" w:customStyle="1" w:styleId="af2">
    <w:name w:val="Текст выноски Знак"/>
    <w:link w:val="af1"/>
    <w:rsid w:val="007F5F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56;&#1077;&#1096;&#1077;&#1085;&#1080;&#1103;\&#1064;&#1072;&#1073;&#1083;&#1086;&#1085;%20&#1088;&#1077;&#1096;&#1077;&#1085;&#1080;&#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решения</Template>
  <TotalTime>50</TotalTime>
  <Pages>9</Pages>
  <Words>3416</Words>
  <Characters>19473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Гамма</Company>
  <LinksUpToDate>false</LinksUpToDate>
  <CharactersWithSpaces>22844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dc:creator>
  <cp:keywords/>
  <cp:lastModifiedBy>ZS-G</cp:lastModifiedBy>
  <cp:revision>3</cp:revision>
  <cp:lastPrinted>2019-12-13T10:58:00Z</cp:lastPrinted>
  <dcterms:created xsi:type="dcterms:W3CDTF">2020-08-13T10:42:00Z</dcterms:created>
  <dcterms:modified xsi:type="dcterms:W3CDTF">2020-08-17T09:59:00Z</dcterms:modified>
</cp:coreProperties>
</file>