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785004</wp:posOffset>
                </wp:positionH>
                <wp:positionV relativeFrom="page">
                  <wp:posOffset>2631057</wp:posOffset>
                </wp:positionV>
                <wp:extent cx="2984739" cy="1268083"/>
                <wp:effectExtent l="0" t="0" r="6350" b="889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739" cy="1268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FE2879" w:rsidP="00FE2879">
                            <w:pPr>
                              <w:rPr>
                                <w:szCs w:val="28"/>
                              </w:rPr>
                            </w:pPr>
                            <w:r w:rsidRPr="00FE2879">
                              <w:rPr>
                                <w:b/>
                                <w:bCs/>
                                <w:szCs w:val="28"/>
                              </w:rPr>
                              <w:t>Об утверждении состава территориальной трехсторонней комиссии по регулированию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FE2879">
                              <w:rPr>
                                <w:b/>
                                <w:bCs/>
                                <w:szCs w:val="28"/>
                              </w:rPr>
                              <w:t>социально-трудовых отношений в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FE2879">
                              <w:rPr>
                                <w:b/>
                                <w:bCs/>
                                <w:szCs w:val="28"/>
                              </w:rPr>
                              <w:t>Александровском муниципальном округе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FE2879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8pt;margin-top:207.15pt;width:23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9z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FE2879" w:rsidP="00FE2879">
                      <w:pPr>
                        <w:rPr>
                          <w:szCs w:val="28"/>
                        </w:rPr>
                      </w:pPr>
                      <w:r w:rsidRPr="00FE2879">
                        <w:rPr>
                          <w:b/>
                          <w:bCs/>
                          <w:szCs w:val="28"/>
                        </w:rPr>
                        <w:t>Об утверждении состава территориальной трехсторонней комиссии по регулированию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FE2879">
                        <w:rPr>
                          <w:b/>
                          <w:bCs/>
                          <w:szCs w:val="28"/>
                        </w:rPr>
                        <w:t>социально-трудовых отношений в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FE2879">
                        <w:rPr>
                          <w:b/>
                          <w:bCs/>
                          <w:szCs w:val="28"/>
                        </w:rPr>
                        <w:t>Александровском муниципальном округе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FE2879">
                        <w:rPr>
                          <w:b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FE2879">
                              <w:rPr>
                                <w:b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FE2879">
                        <w:rPr>
                          <w:b/>
                          <w:szCs w:val="2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386E3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13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386E3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13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8</w:t>
                      </w:r>
                      <w:r w:rsidR="00BB2FC0" w:rsidRPr="00BB2FC0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E2879" w:rsidRDefault="00FE2879" w:rsidP="00BB2FC0">
      <w:pPr>
        <w:spacing w:before="100" w:beforeAutospacing="1" w:after="100" w:afterAutospacing="1"/>
        <w:jc w:val="both"/>
        <w:rPr>
          <w:szCs w:val="28"/>
        </w:rPr>
      </w:pPr>
    </w:p>
    <w:p w:rsidR="00BB2FC0" w:rsidRPr="00BB2FC0" w:rsidRDefault="00FE2879" w:rsidP="00FE2879">
      <w:pPr>
        <w:spacing w:before="120" w:after="120"/>
        <w:jc w:val="both"/>
        <w:rPr>
          <w:szCs w:val="28"/>
        </w:rPr>
      </w:pPr>
      <w:proofErr w:type="gramStart"/>
      <w:r w:rsidRPr="00FE2879">
        <w:rPr>
          <w:szCs w:val="28"/>
        </w:rPr>
        <w:t>В соответствии с Конституцией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Пермской области от 11.10.2004 г. № 1622-329 «О социальном партнерстве в Пермском крае», решением  Думы Александровского муниципального округа от 26.11.2019 г. № 23 «О принятии Устава Александровского муниципального округа Пермского края», решением Думы Александровского муниципального округа</w:t>
      </w:r>
      <w:proofErr w:type="gramEnd"/>
      <w:r w:rsidRPr="00FE2879">
        <w:rPr>
          <w:szCs w:val="28"/>
        </w:rPr>
        <w:t xml:space="preserve"> от 23.04.2020 г. № 97 «О принятии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края»</w:t>
      </w:r>
      <w:r>
        <w:rPr>
          <w:szCs w:val="28"/>
        </w:rPr>
        <w:t>,</w:t>
      </w:r>
      <w:r w:rsidR="00BB2FC0" w:rsidRPr="00FE2879">
        <w:rPr>
          <w:szCs w:val="28"/>
        </w:rPr>
        <w:t xml:space="preserve"> Дума Александровского</w:t>
      </w:r>
      <w:r w:rsidR="00BB2FC0" w:rsidRPr="00BB2FC0">
        <w:rPr>
          <w:szCs w:val="28"/>
        </w:rPr>
        <w:t xml:space="preserve"> муниципального округа</w:t>
      </w:r>
    </w:p>
    <w:p w:rsidR="00BB2FC0" w:rsidRPr="00BB2FC0" w:rsidRDefault="00BB2FC0" w:rsidP="00FE2879">
      <w:pPr>
        <w:spacing w:before="120" w:after="120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FE2879" w:rsidRPr="00FE2879" w:rsidRDefault="00FE2879" w:rsidP="00FE2879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Cs w:val="28"/>
        </w:rPr>
      </w:pPr>
      <w:r w:rsidRPr="00FE2879">
        <w:rPr>
          <w:szCs w:val="28"/>
        </w:rPr>
        <w:t>Утвердить прилагаемый состав территориальной трехсторонней комиссии по регулированию социально-трудовых отношений в Александровском муниципальном округе Пермского края.</w:t>
      </w:r>
    </w:p>
    <w:p w:rsidR="00FE2879" w:rsidRPr="00FE2879" w:rsidRDefault="00FE2879" w:rsidP="00FE2879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Cs w:val="28"/>
        </w:rPr>
      </w:pPr>
      <w:r w:rsidRPr="00FE2879">
        <w:rPr>
          <w:szCs w:val="28"/>
        </w:rPr>
        <w:t xml:space="preserve">Настоящее решение опубликовать в газете «Боевой путь» и разместить на сайте </w:t>
      </w:r>
      <w:hyperlink r:id="rId9" w:history="1">
        <w:r w:rsidRPr="00FE2879">
          <w:rPr>
            <w:rStyle w:val="af5"/>
            <w:color w:val="auto"/>
            <w:szCs w:val="28"/>
            <w:u w:val="none"/>
          </w:rPr>
          <w:t>www.aleksraion.ru</w:t>
        </w:r>
      </w:hyperlink>
      <w:r w:rsidRPr="00FE2879">
        <w:rPr>
          <w:szCs w:val="28"/>
        </w:rPr>
        <w:t>.</w:t>
      </w:r>
    </w:p>
    <w:p w:rsidR="00FE2879" w:rsidRPr="00FE2879" w:rsidRDefault="00FE2879" w:rsidP="00FE2879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Cs w:val="28"/>
        </w:rPr>
      </w:pPr>
      <w:r w:rsidRPr="00FE2879">
        <w:rPr>
          <w:szCs w:val="28"/>
        </w:rPr>
        <w:t>Настоящее решение вступает в силу со дня его официального опубликования.</w:t>
      </w: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p w:rsidR="00BB2FC0" w:rsidRPr="00BB2FC0" w:rsidRDefault="00BB2FC0" w:rsidP="00BB2FC0">
      <w:pPr>
        <w:jc w:val="both"/>
        <w:rPr>
          <w:szCs w:val="28"/>
        </w:rPr>
      </w:pPr>
    </w:p>
    <w:p w:rsidR="00BB2FC0" w:rsidRDefault="00BB2FC0" w:rsidP="00BB2FC0">
      <w:pPr>
        <w:jc w:val="both"/>
        <w:rPr>
          <w:szCs w:val="28"/>
        </w:rPr>
      </w:pPr>
      <w:proofErr w:type="gramStart"/>
      <w:r w:rsidRPr="00BB2FC0">
        <w:rPr>
          <w:szCs w:val="28"/>
        </w:rPr>
        <w:t>Исполняющий</w:t>
      </w:r>
      <w:proofErr w:type="gramEnd"/>
      <w:r w:rsidRPr="00BB2FC0">
        <w:rPr>
          <w:szCs w:val="28"/>
        </w:rPr>
        <w:t xml:space="preserve"> полномочия </w:t>
      </w: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главы муниципального округа 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– главы администрации Александровского </w:t>
      </w:r>
    </w:p>
    <w:p w:rsidR="00BB2FC0" w:rsidRDefault="00BB2FC0" w:rsidP="00BB2FC0">
      <w:pPr>
        <w:autoSpaceDE w:val="0"/>
        <w:autoSpaceDN w:val="0"/>
        <w:adjustRightInd w:val="0"/>
        <w:jc w:val="both"/>
        <w:rPr>
          <w:szCs w:val="28"/>
        </w:rPr>
      </w:pPr>
      <w:r w:rsidRPr="00BB2FC0">
        <w:rPr>
          <w:szCs w:val="28"/>
        </w:rPr>
        <w:t>муниципального округа</w:t>
      </w:r>
      <w:r w:rsidRPr="00BB2FC0">
        <w:rPr>
          <w:szCs w:val="28"/>
        </w:rPr>
        <w:tab/>
      </w:r>
      <w:r w:rsidRPr="00BB2FC0">
        <w:rPr>
          <w:szCs w:val="28"/>
        </w:rPr>
        <w:tab/>
        <w:t xml:space="preserve">               </w:t>
      </w:r>
      <w:r w:rsidRPr="00BB2FC0">
        <w:rPr>
          <w:szCs w:val="28"/>
        </w:rPr>
        <w:tab/>
        <w:t xml:space="preserve">                  </w:t>
      </w:r>
      <w:r>
        <w:rPr>
          <w:szCs w:val="28"/>
        </w:rPr>
        <w:t xml:space="preserve">       </w:t>
      </w:r>
      <w:r w:rsidRPr="00BB2FC0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BB2FC0">
        <w:rPr>
          <w:szCs w:val="28"/>
        </w:rPr>
        <w:t xml:space="preserve">  С.В. Богатырева</w:t>
      </w:r>
    </w:p>
    <w:p w:rsidR="00622FAA" w:rsidRPr="0062722D" w:rsidRDefault="00622FAA" w:rsidP="00622FAA">
      <w:pPr>
        <w:autoSpaceDE w:val="0"/>
        <w:ind w:left="5387"/>
        <w:rPr>
          <w:sz w:val="24"/>
          <w:szCs w:val="24"/>
        </w:rPr>
      </w:pPr>
      <w:r w:rsidRPr="0062722D">
        <w:rPr>
          <w:sz w:val="24"/>
          <w:szCs w:val="24"/>
        </w:rPr>
        <w:lastRenderedPageBreak/>
        <w:t xml:space="preserve">Утвержден </w:t>
      </w:r>
    </w:p>
    <w:p w:rsidR="00622FAA" w:rsidRPr="0062722D" w:rsidRDefault="00622FAA" w:rsidP="00622FAA">
      <w:pPr>
        <w:autoSpaceDE w:val="0"/>
        <w:ind w:left="5387"/>
        <w:rPr>
          <w:bCs/>
          <w:sz w:val="24"/>
          <w:szCs w:val="24"/>
        </w:rPr>
      </w:pPr>
      <w:r w:rsidRPr="0062722D">
        <w:rPr>
          <w:bCs/>
          <w:sz w:val="24"/>
          <w:szCs w:val="24"/>
        </w:rPr>
        <w:t xml:space="preserve">решением Думы Александровского </w:t>
      </w:r>
    </w:p>
    <w:p w:rsidR="00622FAA" w:rsidRPr="0062722D" w:rsidRDefault="00622FAA" w:rsidP="00622FAA">
      <w:pPr>
        <w:autoSpaceDE w:val="0"/>
        <w:ind w:left="5387"/>
        <w:rPr>
          <w:bCs/>
          <w:sz w:val="24"/>
          <w:szCs w:val="24"/>
        </w:rPr>
      </w:pPr>
      <w:r w:rsidRPr="0062722D">
        <w:rPr>
          <w:bCs/>
          <w:sz w:val="24"/>
          <w:szCs w:val="24"/>
        </w:rPr>
        <w:t xml:space="preserve">муниципального округа Пермского края  </w:t>
      </w:r>
    </w:p>
    <w:p w:rsidR="00622FAA" w:rsidRPr="0062722D" w:rsidRDefault="00622FAA" w:rsidP="00622FAA">
      <w:pPr>
        <w:autoSpaceDE w:val="0"/>
        <w:ind w:left="5387"/>
        <w:rPr>
          <w:bCs/>
          <w:sz w:val="24"/>
          <w:szCs w:val="24"/>
        </w:rPr>
      </w:pPr>
      <w:r w:rsidRPr="0062722D">
        <w:rPr>
          <w:bCs/>
          <w:sz w:val="24"/>
          <w:szCs w:val="24"/>
        </w:rPr>
        <w:t>от  «_</w:t>
      </w:r>
      <w:r>
        <w:rPr>
          <w:bCs/>
          <w:sz w:val="24"/>
          <w:szCs w:val="24"/>
          <w:u w:val="single"/>
        </w:rPr>
        <w:t>13</w:t>
      </w:r>
      <w:r w:rsidRPr="0062722D">
        <w:rPr>
          <w:bCs/>
          <w:sz w:val="24"/>
          <w:szCs w:val="24"/>
        </w:rPr>
        <w:t>_» _</w:t>
      </w:r>
      <w:r>
        <w:rPr>
          <w:bCs/>
          <w:sz w:val="24"/>
          <w:szCs w:val="24"/>
          <w:u w:val="single"/>
        </w:rPr>
        <w:t xml:space="preserve">августа </w:t>
      </w:r>
      <w:r w:rsidRPr="0062722D">
        <w:rPr>
          <w:bCs/>
          <w:sz w:val="24"/>
          <w:szCs w:val="24"/>
        </w:rPr>
        <w:t>2020 г. № _</w:t>
      </w:r>
      <w:r>
        <w:rPr>
          <w:bCs/>
          <w:sz w:val="24"/>
          <w:szCs w:val="24"/>
          <w:u w:val="single"/>
        </w:rPr>
        <w:t>122</w:t>
      </w:r>
      <w:r w:rsidRPr="0062722D">
        <w:rPr>
          <w:bCs/>
          <w:sz w:val="24"/>
          <w:szCs w:val="24"/>
        </w:rPr>
        <w:t>_</w:t>
      </w:r>
    </w:p>
    <w:p w:rsidR="00622FAA" w:rsidRDefault="00622FAA" w:rsidP="00622FAA">
      <w:pPr>
        <w:autoSpaceDE w:val="0"/>
        <w:jc w:val="center"/>
        <w:rPr>
          <w:b/>
          <w:bCs/>
          <w:szCs w:val="28"/>
        </w:rPr>
      </w:pPr>
    </w:p>
    <w:p w:rsidR="00622FAA" w:rsidRPr="0062722D" w:rsidRDefault="00622FAA" w:rsidP="00622FAA">
      <w:pPr>
        <w:jc w:val="center"/>
        <w:rPr>
          <w:b/>
          <w:sz w:val="24"/>
          <w:szCs w:val="24"/>
        </w:rPr>
      </w:pPr>
      <w:bookmarkStart w:id="0" w:name="Par39"/>
      <w:bookmarkEnd w:id="0"/>
      <w:r w:rsidRPr="0062722D">
        <w:rPr>
          <w:b/>
          <w:sz w:val="24"/>
          <w:szCs w:val="24"/>
        </w:rPr>
        <w:t>СОСТАВ</w:t>
      </w:r>
    </w:p>
    <w:p w:rsidR="00622FAA" w:rsidRPr="0062722D" w:rsidRDefault="00622FAA" w:rsidP="00622FAA">
      <w:pPr>
        <w:jc w:val="center"/>
        <w:rPr>
          <w:b/>
          <w:sz w:val="24"/>
          <w:szCs w:val="24"/>
        </w:rPr>
      </w:pPr>
      <w:r w:rsidRPr="0062722D">
        <w:rPr>
          <w:b/>
          <w:sz w:val="24"/>
          <w:szCs w:val="24"/>
        </w:rPr>
        <w:t>территориальной трехсторонней комиссии по регулированию социально-трудовых отношений в Александровском муниципальном округе Пермского края</w:t>
      </w:r>
    </w:p>
    <w:p w:rsidR="00622FAA" w:rsidRPr="0062722D" w:rsidRDefault="00622FAA" w:rsidP="00622FAA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768"/>
      </w:tblGrid>
      <w:tr w:rsidR="00622FAA" w:rsidRPr="0062722D" w:rsidTr="00970E63">
        <w:trPr>
          <w:trHeight w:val="577"/>
        </w:trPr>
        <w:tc>
          <w:tcPr>
            <w:tcW w:w="5000" w:type="pct"/>
            <w:gridSpan w:val="2"/>
            <w:vAlign w:val="center"/>
          </w:tcPr>
          <w:p w:rsidR="00622FAA" w:rsidRPr="0062722D" w:rsidRDefault="00622FAA" w:rsidP="00970E63">
            <w:pPr>
              <w:tabs>
                <w:tab w:val="left" w:pos="6900"/>
              </w:tabs>
              <w:jc w:val="center"/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От органов местного самоуправления Александровского муниципального округа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Павлова Елена Алексеевна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начальник сектора трудовых отношений и социального партнерства администрации Александровского муниципального района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 w:rsidRPr="0062722D">
              <w:rPr>
                <w:sz w:val="24"/>
                <w:szCs w:val="24"/>
              </w:rPr>
              <w:t>Мельчаков</w:t>
            </w:r>
            <w:proofErr w:type="spellEnd"/>
            <w:r w:rsidRPr="0062722D"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депутат Думы Александровского муниципального округа Пермского края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Белецкая Людмила Николаевна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депутат Думы Александровского муниципального округа Пермского края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Гелусовна</w:t>
            </w:r>
            <w:proofErr w:type="spellEnd"/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депутат Думы Александровского муниципального округа Пермского края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Пендурова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Темирзяновна</w:t>
            </w:r>
            <w:proofErr w:type="spellEnd"/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депутат Думы Александровского муниципального округа Пермского края</w:t>
            </w:r>
          </w:p>
        </w:tc>
      </w:tr>
      <w:tr w:rsidR="00622FAA" w:rsidRPr="0062722D" w:rsidTr="00970E63">
        <w:trPr>
          <w:trHeight w:val="603"/>
        </w:trPr>
        <w:tc>
          <w:tcPr>
            <w:tcW w:w="5000" w:type="pct"/>
            <w:gridSpan w:val="2"/>
            <w:vAlign w:val="center"/>
          </w:tcPr>
          <w:p w:rsidR="00622FAA" w:rsidRPr="0062722D" w:rsidRDefault="00622FAA" w:rsidP="00970E63">
            <w:pPr>
              <w:tabs>
                <w:tab w:val="left" w:pos="6900"/>
              </w:tabs>
              <w:jc w:val="center"/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От работодателей Александровского муниципального округа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Абраменко Бэла Викторовна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начальник территориального отдела ГКУ Центр занятости населения Пермского края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 w:rsidRPr="0062722D">
              <w:rPr>
                <w:sz w:val="24"/>
                <w:szCs w:val="24"/>
              </w:rPr>
              <w:t>Лужбина</w:t>
            </w:r>
            <w:proofErr w:type="spellEnd"/>
            <w:r w:rsidRPr="0062722D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руководитель Клиентской службы в г. Александровске ГУ-Управление Пенсионного фонда Российской Федерации в г. Березники Пермского края (</w:t>
            </w:r>
            <w:proofErr w:type="gramStart"/>
            <w:r w:rsidRPr="0062722D">
              <w:rPr>
                <w:sz w:val="24"/>
                <w:szCs w:val="24"/>
              </w:rPr>
              <w:t>межрайонное</w:t>
            </w:r>
            <w:proofErr w:type="gramEnd"/>
            <w:r w:rsidRPr="0062722D">
              <w:rPr>
                <w:sz w:val="24"/>
                <w:szCs w:val="24"/>
              </w:rPr>
              <w:t>)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Борисова Елена Михайловна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 xml:space="preserve">директор муниципального казенного учреждения «Дворец культуры «Энергетик» </w:t>
            </w:r>
            <w:proofErr w:type="spellStart"/>
            <w:r w:rsidRPr="0062722D">
              <w:rPr>
                <w:sz w:val="24"/>
                <w:szCs w:val="24"/>
              </w:rPr>
              <w:t>Яйвинского</w:t>
            </w:r>
            <w:proofErr w:type="spellEnd"/>
            <w:r w:rsidRPr="0062722D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 w:rsidRPr="0062722D">
              <w:rPr>
                <w:sz w:val="24"/>
                <w:szCs w:val="24"/>
              </w:rPr>
              <w:t>Заморина</w:t>
            </w:r>
            <w:proofErr w:type="spellEnd"/>
            <w:r w:rsidRPr="0062722D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директор муниципального бюджетного общеобразовательного учреждения «Базовая средняя общеобразовательная школа № 1»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Казанцева Людмила Владимировна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 xml:space="preserve">директор муниципального казенного учреждения «Библиотечно-музейный центр» </w:t>
            </w:r>
            <w:proofErr w:type="spellStart"/>
            <w:r w:rsidRPr="0062722D">
              <w:rPr>
                <w:sz w:val="24"/>
                <w:szCs w:val="24"/>
              </w:rPr>
              <w:t>Яйвинского</w:t>
            </w:r>
            <w:proofErr w:type="spellEnd"/>
            <w:r w:rsidRPr="0062722D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22FAA" w:rsidRPr="0062722D" w:rsidTr="00970E63">
        <w:trPr>
          <w:trHeight w:val="607"/>
        </w:trPr>
        <w:tc>
          <w:tcPr>
            <w:tcW w:w="5000" w:type="pct"/>
            <w:gridSpan w:val="2"/>
            <w:vAlign w:val="center"/>
          </w:tcPr>
          <w:p w:rsidR="00622FAA" w:rsidRPr="0062722D" w:rsidRDefault="00622FAA" w:rsidP="00970E63">
            <w:pPr>
              <w:tabs>
                <w:tab w:val="left" w:pos="6900"/>
              </w:tabs>
              <w:jc w:val="center"/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От профессиональных союзов Александровского муниципального округа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Горюнова Надежда Федоровна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председатель координационного совета объединения профсоюзов Александровского муниципального округа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Ковалева Ирина Григорьевна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председатель первичной профсоюзной организации ВЭП «</w:t>
            </w:r>
            <w:proofErr w:type="spellStart"/>
            <w:r w:rsidRPr="0062722D">
              <w:rPr>
                <w:sz w:val="24"/>
                <w:szCs w:val="24"/>
              </w:rPr>
              <w:t>Яйвинская</w:t>
            </w:r>
            <w:proofErr w:type="spellEnd"/>
            <w:r w:rsidRPr="0062722D">
              <w:rPr>
                <w:sz w:val="24"/>
                <w:szCs w:val="24"/>
              </w:rPr>
              <w:t xml:space="preserve"> ГРЭС»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 w:rsidRPr="0062722D">
              <w:rPr>
                <w:sz w:val="24"/>
                <w:szCs w:val="24"/>
              </w:rPr>
              <w:t>Нетунаева</w:t>
            </w:r>
            <w:proofErr w:type="spellEnd"/>
            <w:r w:rsidRPr="0062722D"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учитель муниципального бюджетного общеобразовательного учреждения «Базовая средняя общеобразовательная школа № 1»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Рыкова Елена Валерьевна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директор муниципального бюджетного учреждения дополнительного образования «Детско-юношеский центр «Горизонт»</w:t>
            </w:r>
          </w:p>
        </w:tc>
      </w:tr>
      <w:tr w:rsidR="00622FAA" w:rsidRPr="0062722D" w:rsidTr="00970E63">
        <w:tc>
          <w:tcPr>
            <w:tcW w:w="1662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proofErr w:type="spellStart"/>
            <w:r w:rsidRPr="0062722D">
              <w:rPr>
                <w:sz w:val="24"/>
                <w:szCs w:val="24"/>
              </w:rPr>
              <w:t>Татьянчикова</w:t>
            </w:r>
            <w:proofErr w:type="spellEnd"/>
            <w:r w:rsidRPr="0062722D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338" w:type="pct"/>
          </w:tcPr>
          <w:p w:rsidR="00622FAA" w:rsidRPr="0062722D" w:rsidRDefault="00622FAA" w:rsidP="00970E63">
            <w:pPr>
              <w:tabs>
                <w:tab w:val="left" w:pos="6900"/>
              </w:tabs>
              <w:rPr>
                <w:sz w:val="24"/>
                <w:szCs w:val="24"/>
              </w:rPr>
            </w:pPr>
            <w:r w:rsidRPr="0062722D">
              <w:rPr>
                <w:sz w:val="24"/>
                <w:szCs w:val="24"/>
              </w:rPr>
              <w:t>консультант отдела по решению вопросов местного значения (г. Александровск)</w:t>
            </w:r>
          </w:p>
        </w:tc>
      </w:tr>
    </w:tbl>
    <w:p w:rsidR="00622FAA" w:rsidRPr="0062722D" w:rsidRDefault="00622FAA" w:rsidP="00622FAA">
      <w:pPr>
        <w:spacing w:line="240" w:lineRule="exact"/>
        <w:rPr>
          <w:sz w:val="24"/>
          <w:szCs w:val="24"/>
        </w:rPr>
      </w:pPr>
    </w:p>
    <w:p w:rsidR="00622FAA" w:rsidRDefault="00622FAA" w:rsidP="00BB2FC0">
      <w:pPr>
        <w:autoSpaceDE w:val="0"/>
        <w:autoSpaceDN w:val="0"/>
        <w:adjustRightInd w:val="0"/>
        <w:jc w:val="both"/>
        <w:rPr>
          <w:bCs/>
        </w:rPr>
      </w:pPr>
      <w:bookmarkStart w:id="1" w:name="_GoBack"/>
      <w:bookmarkEnd w:id="1"/>
    </w:p>
    <w:sectPr w:rsidR="00622FAA" w:rsidSect="00FE2879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021" w:right="567" w:bottom="90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35" w:rsidRDefault="00DF6935">
      <w:r>
        <w:separator/>
      </w:r>
    </w:p>
  </w:endnote>
  <w:endnote w:type="continuationSeparator" w:id="0">
    <w:p w:rsidR="00DF6935" w:rsidRDefault="00DF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35" w:rsidRDefault="00DF6935">
      <w:r>
        <w:separator/>
      </w:r>
    </w:p>
  </w:footnote>
  <w:footnote w:type="continuationSeparator" w:id="0">
    <w:p w:rsidR="00DF6935" w:rsidRDefault="00DF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AD7B55" w:rsidRDefault="000F7BC6" w:rsidP="00AD7B55">
    <w:pPr>
      <w:framePr w:wrap="around" w:vAnchor="text" w:hAnchor="page" w:x="5701" w:y="-41"/>
      <w:rPr>
        <w:rStyle w:val="ac"/>
        <w:sz w:val="24"/>
        <w:szCs w:val="24"/>
      </w:rPr>
    </w:pPr>
    <w:r w:rsidRPr="00AD7B55">
      <w:rPr>
        <w:rStyle w:val="ac"/>
        <w:sz w:val="24"/>
        <w:szCs w:val="24"/>
      </w:rPr>
      <w:fldChar w:fldCharType="begin"/>
    </w:r>
    <w:r w:rsidR="00B12253" w:rsidRPr="00AD7B55">
      <w:rPr>
        <w:rStyle w:val="ac"/>
        <w:sz w:val="24"/>
        <w:szCs w:val="24"/>
      </w:rPr>
      <w:instrText xml:space="preserve">PAGE  </w:instrText>
    </w:r>
    <w:r w:rsidRPr="00AD7B55">
      <w:rPr>
        <w:rStyle w:val="ac"/>
        <w:sz w:val="24"/>
        <w:szCs w:val="24"/>
      </w:rPr>
      <w:fldChar w:fldCharType="separate"/>
    </w:r>
    <w:r w:rsidR="00622FAA">
      <w:rPr>
        <w:rStyle w:val="ac"/>
        <w:noProof/>
        <w:sz w:val="24"/>
        <w:szCs w:val="24"/>
      </w:rPr>
      <w:t>2</w:t>
    </w:r>
    <w:r w:rsidRPr="00AD7B55">
      <w:rPr>
        <w:rStyle w:val="ac"/>
        <w:sz w:val="24"/>
        <w:szCs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A1018"/>
    <w:rsid w:val="000A1249"/>
    <w:rsid w:val="000E146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86E37"/>
    <w:rsid w:val="003D3930"/>
    <w:rsid w:val="003E5046"/>
    <w:rsid w:val="004108A0"/>
    <w:rsid w:val="004448E6"/>
    <w:rsid w:val="00473A0D"/>
    <w:rsid w:val="00482187"/>
    <w:rsid w:val="004D51E0"/>
    <w:rsid w:val="004F68BF"/>
    <w:rsid w:val="00534011"/>
    <w:rsid w:val="0053612B"/>
    <w:rsid w:val="005438E0"/>
    <w:rsid w:val="005505FE"/>
    <w:rsid w:val="00552ADF"/>
    <w:rsid w:val="005B7495"/>
    <w:rsid w:val="00622FAA"/>
    <w:rsid w:val="006333E0"/>
    <w:rsid w:val="006D443E"/>
    <w:rsid w:val="006E6A44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040F1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D7B55"/>
    <w:rsid w:val="00B12253"/>
    <w:rsid w:val="00B17F20"/>
    <w:rsid w:val="00B66C87"/>
    <w:rsid w:val="00BB2FC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DF6935"/>
    <w:rsid w:val="00E246F5"/>
    <w:rsid w:val="00E614D0"/>
    <w:rsid w:val="00E8211E"/>
    <w:rsid w:val="00EB400D"/>
    <w:rsid w:val="00F34240"/>
    <w:rsid w:val="00F46037"/>
    <w:rsid w:val="00F5332F"/>
    <w:rsid w:val="00F919B8"/>
    <w:rsid w:val="00FA539F"/>
    <w:rsid w:val="00FB3EBE"/>
    <w:rsid w:val="00FC0FBD"/>
    <w:rsid w:val="00FC50FC"/>
    <w:rsid w:val="00FD415B"/>
    <w:rsid w:val="00FE2879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character" w:styleId="af5">
    <w:name w:val="Hyperlink"/>
    <w:basedOn w:val="a0"/>
    <w:unhideWhenUsed/>
    <w:rsid w:val="00FE28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character" w:styleId="af5">
    <w:name w:val="Hyperlink"/>
    <w:basedOn w:val="a0"/>
    <w:unhideWhenUsed/>
    <w:rsid w:val="00FE2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3</cp:revision>
  <cp:lastPrinted>2020-08-13T10:02:00Z</cp:lastPrinted>
  <dcterms:created xsi:type="dcterms:W3CDTF">2020-08-13T10:24:00Z</dcterms:created>
  <dcterms:modified xsi:type="dcterms:W3CDTF">2020-08-17T09:58:00Z</dcterms:modified>
</cp:coreProperties>
</file>