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EF755B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109595" cy="1247775"/>
                <wp:effectExtent l="0" t="0" r="1460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7FF" w:rsidRPr="00582C8A" w:rsidRDefault="00B377FF" w:rsidP="00582C8A">
                            <w:pPr>
                              <w:rPr>
                                <w:szCs w:val="28"/>
                              </w:rPr>
                            </w:pPr>
                            <w:r w:rsidRPr="00582C8A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582C8A">
                              <w:rPr>
                                <w:szCs w:val="28"/>
                              </w:rPr>
                              <w:t xml:space="preserve"> </w:t>
                            </w:r>
                            <w:r w:rsidRPr="00582C8A">
                              <w:rPr>
                                <w:b/>
                                <w:szCs w:val="28"/>
                              </w:rPr>
                              <w:t>внесении изменений в решение Думы Александровского муниципального округа от 26.11.2019 № 33 «О принятии Регламента Думы Александровского муниципального округа»</w:t>
                            </w:r>
                          </w:p>
                          <w:p w:rsidR="00B377FF" w:rsidRPr="00F919B8" w:rsidRDefault="00B377FF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44.8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XYrwIAAKw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" filled="f" stroked="f">
                <v:textbox inset="0,0,0,0">
                  <w:txbxContent>
                    <w:p w:rsidR="00B377FF" w:rsidRPr="00582C8A" w:rsidRDefault="00B377FF" w:rsidP="00582C8A">
                      <w:pPr>
                        <w:rPr>
                          <w:szCs w:val="28"/>
                        </w:rPr>
                      </w:pPr>
                      <w:r w:rsidRPr="00582C8A">
                        <w:rPr>
                          <w:b/>
                          <w:szCs w:val="28"/>
                        </w:rPr>
                        <w:t>О</w:t>
                      </w:r>
                      <w:r w:rsidRPr="00582C8A">
                        <w:rPr>
                          <w:szCs w:val="28"/>
                        </w:rPr>
                        <w:t xml:space="preserve"> </w:t>
                      </w:r>
                      <w:r w:rsidRPr="00582C8A">
                        <w:rPr>
                          <w:b/>
                          <w:szCs w:val="28"/>
                        </w:rPr>
                        <w:t>внесении изменений в решение Думы Александровского муниципального округа от 26.11.2019 № 33 «О принятии Регламента Думы Александровского муниципального округа»</w:t>
                      </w:r>
                    </w:p>
                    <w:p w:rsidR="00B377FF" w:rsidRPr="00F919B8" w:rsidRDefault="00B377FF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7FF" w:rsidRPr="005651CC" w:rsidRDefault="00B377FF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651CC">
                              <w:rPr>
                                <w:b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B377FF" w:rsidRPr="005651CC" w:rsidRDefault="00B377FF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651CC">
                        <w:rPr>
                          <w:b/>
                          <w:szCs w:val="28"/>
                        </w:rPr>
                        <w:t>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7FF" w:rsidRPr="005651CC" w:rsidRDefault="00B377FF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B377FF" w:rsidRPr="005651CC" w:rsidRDefault="00B377FF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582C8A" w:rsidRDefault="00582C8A" w:rsidP="00F5332F">
      <w:pPr>
        <w:rPr>
          <w:bCs/>
        </w:rPr>
      </w:pPr>
    </w:p>
    <w:p w:rsidR="00582C8A" w:rsidRDefault="00582C8A" w:rsidP="00F5332F">
      <w:pPr>
        <w:rPr>
          <w:bCs/>
        </w:rPr>
      </w:pPr>
    </w:p>
    <w:p w:rsidR="00582C8A" w:rsidRDefault="00582C8A" w:rsidP="00F5332F">
      <w:pPr>
        <w:rPr>
          <w:bCs/>
        </w:rPr>
      </w:pPr>
    </w:p>
    <w:p w:rsidR="00582C8A" w:rsidRPr="00582C8A" w:rsidRDefault="00582C8A" w:rsidP="00582C8A">
      <w:pPr>
        <w:autoSpaceDE w:val="0"/>
        <w:autoSpaceDN w:val="0"/>
        <w:adjustRightInd w:val="0"/>
        <w:jc w:val="both"/>
        <w:rPr>
          <w:szCs w:val="28"/>
        </w:rPr>
      </w:pPr>
      <w:r w:rsidRPr="00582C8A">
        <w:rPr>
          <w:szCs w:val="28"/>
        </w:rPr>
        <w:t xml:space="preserve">Руководствуясь </w:t>
      </w:r>
      <w:hyperlink r:id="rId9" w:history="1">
        <w:r w:rsidRPr="00582C8A">
          <w:rPr>
            <w:szCs w:val="28"/>
          </w:rPr>
          <w:t xml:space="preserve">статьей </w:t>
        </w:r>
      </w:hyperlink>
      <w:r w:rsidRPr="00582C8A">
        <w:rPr>
          <w:szCs w:val="28"/>
        </w:rPr>
        <w:t>21 Устава Александровского муниципального округа, Дума Александровского муниципального округа</w:t>
      </w:r>
    </w:p>
    <w:p w:rsidR="00582C8A" w:rsidRPr="00582C8A" w:rsidRDefault="00582C8A" w:rsidP="00582C8A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582C8A">
        <w:rPr>
          <w:b/>
          <w:caps/>
          <w:szCs w:val="28"/>
        </w:rPr>
        <w:t>решает: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 xml:space="preserve">1. Внести в </w:t>
      </w:r>
      <w:hyperlink r:id="rId10" w:history="1">
        <w:r w:rsidRPr="00582C8A">
          <w:rPr>
            <w:szCs w:val="28"/>
          </w:rPr>
          <w:t>Регламент</w:t>
        </w:r>
      </w:hyperlink>
      <w:r w:rsidRPr="00582C8A">
        <w:rPr>
          <w:szCs w:val="28"/>
        </w:rPr>
        <w:t xml:space="preserve"> Думы Александровс</w:t>
      </w:r>
      <w:bookmarkStart w:id="0" w:name="_GoBack"/>
      <w:bookmarkEnd w:id="0"/>
      <w:r w:rsidRPr="00582C8A">
        <w:rPr>
          <w:szCs w:val="28"/>
        </w:rPr>
        <w:t>кого муниципального округа, утвержденный решением Думы Александровского муниципального округа от 26.11.2019 № 33 следующие изменения: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1.1. пункт 1 статьи 11 дополнить вторым абзацем следующего содержания: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«В случае введения на территории Пермского края и/или Александровского муниципального округа режима повышенной готовности или режима чрезвычайной ситуации заседания Думы могут проводиться посредством системы видеоконференц-связи. При необходимости оперативного решения вопросов по рассмотрению проектов решений Думы округа может приниматься решение в форме заочного голосования посредством опроса мнений депутатов Думы округа.».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1.2. статью 11 дополнить</w:t>
      </w:r>
      <w:r w:rsidRPr="00582C8A">
        <w:rPr>
          <w:rFonts w:ascii="Calibri" w:hAnsi="Calibri" w:cs="Calibri"/>
          <w:szCs w:val="28"/>
        </w:rPr>
        <w:t xml:space="preserve"> </w:t>
      </w:r>
      <w:r w:rsidRPr="00582C8A">
        <w:rPr>
          <w:szCs w:val="28"/>
        </w:rPr>
        <w:t>пунктом 20 следующего содержания: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«20. Заседания Думы посредством системы видеоконференц-связи проводятся: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" w:name="P16"/>
      <w:bookmarkEnd w:id="1"/>
      <w:r w:rsidRPr="00582C8A">
        <w:rPr>
          <w:szCs w:val="28"/>
        </w:rPr>
        <w:t xml:space="preserve">При наличии оснований, указанных в абзаце 2 </w:t>
      </w:r>
      <w:hyperlink w:anchor="P16" w:history="1">
        <w:r w:rsidRPr="00582C8A">
          <w:rPr>
            <w:szCs w:val="28"/>
          </w:rPr>
          <w:t xml:space="preserve">пункта </w:t>
        </w:r>
      </w:hyperlink>
      <w:r w:rsidRPr="00582C8A">
        <w:rPr>
          <w:szCs w:val="28"/>
        </w:rPr>
        <w:t>1 настоящей статьи, решение о проведении заседания Думы Александровского муниципального округа посредством системы видеоконференц-связи принимается председателем Думы Александровского муниципального округа в форме постановления.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Техническое обеспечение заседаний Думы Александровского муниципального округа посредством системы видеоконференц-связи осуществляет Аппарат Думы Александровского муниципального округа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1.3. статью 11 дополнить пунктом 21 следующего содержания: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 xml:space="preserve">«21. Решение о проведении заочного голосования принимается с учетом </w:t>
      </w:r>
      <w:r w:rsidRPr="00582C8A">
        <w:rPr>
          <w:szCs w:val="28"/>
        </w:rPr>
        <w:lastRenderedPageBreak/>
        <w:t>мнения председателя Думы округа, заместителя председателя Думы округа и председателей комитетов Думы с указанием вопросов, по которым проводится заочное голосование, и продолжительности времени, отведенного для голосования по соответствующему вопросу. В случае выражения не согласия двух и более указанных должностных лиц заочное голосование не проводится.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По каждому внесенному на рассмотрение Думы округа проекту решения оформляется отдельный лист голосования согласно приложению 1 к Регламенту Думы округа, на котором депутаты в целях выражения своего согласия либо несогласия делают соответствующую запись и передают в аппарат Думы округа в течение времени, отведенного для голосования по соответствующему вопросу.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Для опроса мнений депутатов также используется электронная или иная связь, обеспечивающая аутентичность передаваемых и принимаемых сообщений.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Депутат считается проголосовавшим, если от него в установленное для голосования время получен ответ любым из перечисленных способов.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По итогам опроса мнений депутатов аппаратом Думы округа составляется протокол заочного голосования, который подписывает председатель Думы округа. К протоколу прилагаются результаты поименного голосования.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Решение Думы округа, принимаемое в заочной форме, считается принятым, если в опросе приняли участие не менее двух третей от избранного числа депутатов. Такое решение оформляется решением Думы округа.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Решение Думы округа, принятое в заочной форме путем опроса мнений депутатов, имеет юридическую силу наравне с решениями Думы округа, принятыми открытым или тайным голосованием.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Депутат, не принявший участие в заочном голосовании, не вправе подать свой голос по истечении времени, отведенного для голосования по соответствующему вопросу.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Информация о результатах заочного голосования доводится до сведения депутатов председателем Думы округа на ближайшем заседании Думы округа. Информация принимается к сведению, о чем делается протокольная запись.».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1.4. дополнить приложением 1, изложив его в приложении к настоящему решению.</w:t>
      </w:r>
    </w:p>
    <w:p w:rsidR="00582C8A" w:rsidRPr="00582C8A" w:rsidRDefault="00582C8A" w:rsidP="00582C8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82C8A">
        <w:rPr>
          <w:szCs w:val="28"/>
        </w:rPr>
        <w:t>2. Настоящее решение вступает в силу после его официального опубликования.</w:t>
      </w:r>
    </w:p>
    <w:p w:rsidR="00582C8A" w:rsidRPr="00582C8A" w:rsidRDefault="00582C8A" w:rsidP="00582C8A">
      <w:pPr>
        <w:ind w:firstLine="709"/>
        <w:jc w:val="both"/>
        <w:rPr>
          <w:szCs w:val="28"/>
        </w:rPr>
      </w:pPr>
      <w:r w:rsidRPr="00582C8A">
        <w:rPr>
          <w:szCs w:val="28"/>
        </w:rPr>
        <w:t>3. Опубликовать настоящее решение в газете «Боевой путь» и разместить на официальном сайте aleksraion.ru.</w:t>
      </w:r>
    </w:p>
    <w:p w:rsidR="00582C8A" w:rsidRPr="00582C8A" w:rsidRDefault="00582C8A" w:rsidP="00582C8A">
      <w:pPr>
        <w:ind w:firstLine="720"/>
        <w:jc w:val="both"/>
        <w:rPr>
          <w:szCs w:val="28"/>
        </w:rPr>
      </w:pPr>
    </w:p>
    <w:p w:rsidR="00582C8A" w:rsidRDefault="00582C8A" w:rsidP="00582C8A">
      <w:pPr>
        <w:ind w:firstLine="720"/>
        <w:jc w:val="both"/>
        <w:rPr>
          <w:szCs w:val="28"/>
        </w:rPr>
      </w:pPr>
    </w:p>
    <w:p w:rsidR="00B377FF" w:rsidRDefault="00B377FF" w:rsidP="00582C8A">
      <w:pPr>
        <w:ind w:firstLine="720"/>
        <w:jc w:val="both"/>
        <w:rPr>
          <w:szCs w:val="28"/>
        </w:rPr>
      </w:pPr>
    </w:p>
    <w:p w:rsidR="00582C8A" w:rsidRPr="00582C8A" w:rsidRDefault="00582C8A" w:rsidP="00582C8A">
      <w:pPr>
        <w:jc w:val="both"/>
        <w:rPr>
          <w:szCs w:val="28"/>
        </w:rPr>
      </w:pPr>
      <w:r w:rsidRPr="00582C8A">
        <w:rPr>
          <w:szCs w:val="28"/>
        </w:rPr>
        <w:t>Председатель Думы</w:t>
      </w:r>
    </w:p>
    <w:p w:rsidR="00582C8A" w:rsidRPr="00582C8A" w:rsidRDefault="00582C8A" w:rsidP="00582C8A">
      <w:pPr>
        <w:jc w:val="both"/>
        <w:rPr>
          <w:szCs w:val="28"/>
        </w:rPr>
      </w:pPr>
      <w:r w:rsidRPr="00582C8A">
        <w:rPr>
          <w:szCs w:val="28"/>
        </w:rPr>
        <w:t>Александровского муниципального округа                                       М.А. Зимина</w:t>
      </w:r>
    </w:p>
    <w:p w:rsidR="00582C8A" w:rsidRPr="00582C8A" w:rsidRDefault="00582C8A" w:rsidP="00582C8A">
      <w:pPr>
        <w:jc w:val="both"/>
        <w:rPr>
          <w:szCs w:val="28"/>
        </w:rPr>
      </w:pPr>
    </w:p>
    <w:p w:rsidR="00582C8A" w:rsidRPr="00582C8A" w:rsidRDefault="00582C8A" w:rsidP="00582C8A">
      <w:pPr>
        <w:jc w:val="both"/>
        <w:rPr>
          <w:szCs w:val="28"/>
        </w:rPr>
      </w:pPr>
      <w:r w:rsidRPr="00582C8A">
        <w:rPr>
          <w:szCs w:val="28"/>
        </w:rPr>
        <w:t>Исполняющий полномочия</w:t>
      </w:r>
    </w:p>
    <w:p w:rsidR="00582C8A" w:rsidRPr="00582C8A" w:rsidRDefault="00582C8A" w:rsidP="00582C8A">
      <w:pPr>
        <w:jc w:val="both"/>
        <w:rPr>
          <w:szCs w:val="28"/>
        </w:rPr>
      </w:pPr>
      <w:r w:rsidRPr="00582C8A">
        <w:rPr>
          <w:szCs w:val="28"/>
        </w:rPr>
        <w:t>главы муниципального округа</w:t>
      </w:r>
    </w:p>
    <w:p w:rsidR="00582C8A" w:rsidRPr="00582C8A" w:rsidRDefault="00582C8A" w:rsidP="00582C8A">
      <w:pPr>
        <w:jc w:val="both"/>
        <w:rPr>
          <w:szCs w:val="28"/>
        </w:rPr>
      </w:pPr>
      <w:r w:rsidRPr="00582C8A">
        <w:rPr>
          <w:szCs w:val="28"/>
        </w:rPr>
        <w:t xml:space="preserve">– главы администрации Александровского </w:t>
      </w:r>
    </w:p>
    <w:p w:rsidR="00582C8A" w:rsidRPr="00582C8A" w:rsidRDefault="00582C8A" w:rsidP="00582C8A">
      <w:pPr>
        <w:tabs>
          <w:tab w:val="left" w:pos="851"/>
        </w:tabs>
        <w:jc w:val="both"/>
        <w:rPr>
          <w:szCs w:val="28"/>
        </w:rPr>
      </w:pPr>
      <w:r w:rsidRPr="00582C8A">
        <w:rPr>
          <w:szCs w:val="28"/>
        </w:rPr>
        <w:t xml:space="preserve">муниципального округа                                   </w:t>
      </w:r>
      <w:r>
        <w:rPr>
          <w:szCs w:val="28"/>
        </w:rPr>
        <w:t xml:space="preserve">     </w:t>
      </w:r>
      <w:r w:rsidRPr="00582C8A">
        <w:rPr>
          <w:szCs w:val="28"/>
        </w:rPr>
        <w:t xml:space="preserve">                           С.В. Богатырева</w:t>
      </w:r>
    </w:p>
    <w:p w:rsidR="00582C8A" w:rsidRPr="00582C8A" w:rsidRDefault="00582C8A" w:rsidP="00582C8A">
      <w:pPr>
        <w:tabs>
          <w:tab w:val="left" w:pos="5670"/>
        </w:tabs>
        <w:autoSpaceDE w:val="0"/>
        <w:autoSpaceDN w:val="0"/>
        <w:ind w:firstLine="5103"/>
        <w:rPr>
          <w:bCs/>
          <w:sz w:val="24"/>
          <w:szCs w:val="24"/>
        </w:rPr>
      </w:pPr>
      <w:bookmarkStart w:id="2" w:name="P39"/>
      <w:bookmarkEnd w:id="2"/>
      <w:r w:rsidRPr="00582C8A">
        <w:rPr>
          <w:bCs/>
          <w:sz w:val="24"/>
          <w:szCs w:val="24"/>
        </w:rPr>
        <w:lastRenderedPageBreak/>
        <w:t xml:space="preserve">Приложение </w:t>
      </w:r>
    </w:p>
    <w:p w:rsidR="00582C8A" w:rsidRPr="00582C8A" w:rsidRDefault="00582C8A" w:rsidP="00582C8A">
      <w:pPr>
        <w:tabs>
          <w:tab w:val="left" w:pos="5670"/>
        </w:tabs>
        <w:autoSpaceDE w:val="0"/>
        <w:autoSpaceDN w:val="0"/>
        <w:ind w:firstLine="5103"/>
        <w:rPr>
          <w:bCs/>
          <w:sz w:val="24"/>
          <w:szCs w:val="24"/>
        </w:rPr>
      </w:pPr>
      <w:r w:rsidRPr="00582C8A">
        <w:rPr>
          <w:bCs/>
          <w:sz w:val="24"/>
          <w:szCs w:val="24"/>
        </w:rPr>
        <w:t>к решению Думы</w:t>
      </w:r>
    </w:p>
    <w:p w:rsidR="00582C8A" w:rsidRPr="00582C8A" w:rsidRDefault="00582C8A" w:rsidP="00582C8A">
      <w:pPr>
        <w:tabs>
          <w:tab w:val="left" w:pos="5670"/>
        </w:tabs>
        <w:autoSpaceDE w:val="0"/>
        <w:autoSpaceDN w:val="0"/>
        <w:ind w:firstLine="5103"/>
        <w:rPr>
          <w:bCs/>
          <w:sz w:val="24"/>
          <w:szCs w:val="24"/>
        </w:rPr>
      </w:pPr>
      <w:r w:rsidRPr="00582C8A">
        <w:rPr>
          <w:bCs/>
          <w:sz w:val="24"/>
          <w:szCs w:val="24"/>
        </w:rPr>
        <w:t>Александровского муниципального округа</w:t>
      </w:r>
    </w:p>
    <w:p w:rsidR="00582C8A" w:rsidRPr="00582C8A" w:rsidRDefault="00582C8A" w:rsidP="00582C8A">
      <w:pPr>
        <w:tabs>
          <w:tab w:val="left" w:pos="5670"/>
        </w:tabs>
        <w:autoSpaceDE w:val="0"/>
        <w:autoSpaceDN w:val="0"/>
        <w:ind w:firstLine="5103"/>
        <w:rPr>
          <w:rFonts w:ascii="Calibri" w:hAnsi="Calibri" w:cs="Calibri"/>
          <w:b/>
          <w:sz w:val="22"/>
          <w:szCs w:val="28"/>
        </w:rPr>
      </w:pPr>
      <w:r w:rsidRPr="00582C8A">
        <w:rPr>
          <w:bCs/>
          <w:sz w:val="24"/>
          <w:szCs w:val="24"/>
        </w:rPr>
        <w:t xml:space="preserve">от </w:t>
      </w:r>
      <w:r w:rsidR="00EF755B">
        <w:rPr>
          <w:bCs/>
          <w:sz w:val="24"/>
          <w:szCs w:val="24"/>
        </w:rPr>
        <w:t>23.04.2020</w:t>
      </w:r>
      <w:r w:rsidRPr="00582C8A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95</w:t>
      </w:r>
    </w:p>
    <w:p w:rsidR="00582C8A" w:rsidRPr="00582C8A" w:rsidRDefault="00582C8A" w:rsidP="00582C8A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ind w:left="5103"/>
        <w:rPr>
          <w:sz w:val="24"/>
          <w:szCs w:val="28"/>
        </w:rPr>
      </w:pPr>
      <w:r w:rsidRPr="00582C8A">
        <w:rPr>
          <w:sz w:val="24"/>
          <w:szCs w:val="28"/>
        </w:rPr>
        <w:t>«Приложение 1</w:t>
      </w:r>
    </w:p>
    <w:p w:rsidR="00582C8A" w:rsidRPr="00582C8A" w:rsidRDefault="00582C8A" w:rsidP="00582C8A">
      <w:pPr>
        <w:widowControl w:val="0"/>
        <w:autoSpaceDE w:val="0"/>
        <w:autoSpaceDN w:val="0"/>
        <w:ind w:left="5103"/>
        <w:rPr>
          <w:sz w:val="24"/>
          <w:szCs w:val="28"/>
        </w:rPr>
      </w:pPr>
      <w:r w:rsidRPr="00582C8A">
        <w:rPr>
          <w:sz w:val="24"/>
          <w:szCs w:val="28"/>
        </w:rPr>
        <w:t xml:space="preserve">к Регламенту Думы округа </w:t>
      </w:r>
    </w:p>
    <w:p w:rsidR="00582C8A" w:rsidRPr="00582C8A" w:rsidRDefault="00582C8A" w:rsidP="00582C8A">
      <w:pPr>
        <w:widowControl w:val="0"/>
        <w:autoSpaceDE w:val="0"/>
        <w:autoSpaceDN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2C8A">
        <w:rPr>
          <w:b/>
          <w:szCs w:val="28"/>
        </w:rPr>
        <w:t>ЛИСТ ЗАОЧНОГО ГОЛОСОВАНИЯ</w:t>
      </w: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2C8A">
        <w:rPr>
          <w:b/>
          <w:szCs w:val="28"/>
        </w:rPr>
        <w:t>депутата Думы Александровского муниципального округа</w:t>
      </w: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2C8A">
        <w:rPr>
          <w:szCs w:val="28"/>
        </w:rPr>
        <w:t>___________________________________________________________________</w:t>
      </w: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82C8A">
        <w:rPr>
          <w:szCs w:val="28"/>
        </w:rPr>
        <w:t>Ф.И.О. депутата</w:t>
      </w: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2C8A">
        <w:rPr>
          <w:szCs w:val="28"/>
        </w:rPr>
        <w:t>Вопрос:_______________________________</w:t>
      </w:r>
      <w:r w:rsidR="00EF755B">
        <w:rPr>
          <w:szCs w:val="28"/>
        </w:rPr>
        <w:t>_______________________</w:t>
      </w:r>
      <w:r w:rsidR="003A44CB">
        <w:rPr>
          <w:szCs w:val="28"/>
        </w:rPr>
        <w:t>______</w:t>
      </w:r>
    </w:p>
    <w:p w:rsidR="00EF755B" w:rsidRPr="00582C8A" w:rsidRDefault="00EF755B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2C8A">
        <w:rPr>
          <w:szCs w:val="28"/>
        </w:rPr>
        <w:t>Внесен __________________________________________________________________</w:t>
      </w: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2C8A">
        <w:rPr>
          <w:szCs w:val="28"/>
        </w:rPr>
        <w:t>Решение:</w:t>
      </w: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6"/>
        <w:gridCol w:w="1771"/>
        <w:gridCol w:w="1667"/>
      </w:tblGrid>
      <w:tr w:rsidR="00582C8A" w:rsidRPr="00582C8A" w:rsidTr="00B377FF">
        <w:tc>
          <w:tcPr>
            <w:tcW w:w="1666" w:type="dxa"/>
          </w:tcPr>
          <w:p w:rsidR="00582C8A" w:rsidRPr="00582C8A" w:rsidRDefault="00582C8A" w:rsidP="00582C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2C8A">
              <w:rPr>
                <w:szCs w:val="28"/>
              </w:rPr>
              <w:t>За</w:t>
            </w:r>
          </w:p>
          <w:p w:rsidR="00582C8A" w:rsidRPr="00582C8A" w:rsidRDefault="00582C8A" w:rsidP="00582C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66" w:type="dxa"/>
          </w:tcPr>
          <w:p w:rsidR="00582C8A" w:rsidRPr="00582C8A" w:rsidRDefault="00582C8A" w:rsidP="00582C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66" w:type="dxa"/>
          </w:tcPr>
          <w:p w:rsidR="00582C8A" w:rsidRPr="00582C8A" w:rsidRDefault="00582C8A" w:rsidP="00582C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2C8A">
              <w:rPr>
                <w:szCs w:val="28"/>
              </w:rPr>
              <w:t>Против</w:t>
            </w:r>
          </w:p>
        </w:tc>
        <w:tc>
          <w:tcPr>
            <w:tcW w:w="1666" w:type="dxa"/>
          </w:tcPr>
          <w:p w:rsidR="00582C8A" w:rsidRPr="00582C8A" w:rsidRDefault="00582C8A" w:rsidP="00582C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66" w:type="dxa"/>
          </w:tcPr>
          <w:p w:rsidR="00582C8A" w:rsidRPr="00582C8A" w:rsidRDefault="00582C8A" w:rsidP="00582C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2C8A">
              <w:rPr>
                <w:szCs w:val="28"/>
              </w:rPr>
              <w:t>Воздержался</w:t>
            </w:r>
          </w:p>
        </w:tc>
        <w:tc>
          <w:tcPr>
            <w:tcW w:w="1667" w:type="dxa"/>
          </w:tcPr>
          <w:p w:rsidR="00582C8A" w:rsidRPr="00582C8A" w:rsidRDefault="00582C8A" w:rsidP="00582C8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2C8A">
        <w:rPr>
          <w:szCs w:val="28"/>
        </w:rPr>
        <w:t xml:space="preserve">Депутат Думы Александровского </w:t>
      </w: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2C8A">
        <w:rPr>
          <w:szCs w:val="28"/>
        </w:rPr>
        <w:t>муниципального округа                         ____________/______________________</w:t>
      </w: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2C8A">
        <w:rPr>
          <w:szCs w:val="28"/>
        </w:rPr>
        <w:t xml:space="preserve">                                                                        (подпись)              (Ф.И.О.)</w:t>
      </w: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2C8A" w:rsidRPr="00582C8A" w:rsidRDefault="00582C8A" w:rsidP="00582C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2C8A">
        <w:rPr>
          <w:szCs w:val="28"/>
        </w:rPr>
        <w:t>_________________ 20___ года».</w:t>
      </w:r>
    </w:p>
    <w:p w:rsidR="00582C8A" w:rsidRPr="00582C8A" w:rsidRDefault="00582C8A" w:rsidP="00582C8A">
      <w:pPr>
        <w:tabs>
          <w:tab w:val="left" w:pos="851"/>
        </w:tabs>
        <w:jc w:val="both"/>
        <w:rPr>
          <w:sz w:val="24"/>
          <w:szCs w:val="24"/>
        </w:rPr>
      </w:pPr>
    </w:p>
    <w:p w:rsidR="00582C8A" w:rsidRDefault="00582C8A" w:rsidP="00F5332F">
      <w:pPr>
        <w:rPr>
          <w:bCs/>
        </w:rPr>
      </w:pPr>
    </w:p>
    <w:sectPr w:rsidR="00582C8A" w:rsidSect="00B377FF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FF" w:rsidRDefault="00B377FF">
      <w:r>
        <w:separator/>
      </w:r>
    </w:p>
  </w:endnote>
  <w:endnote w:type="continuationSeparator" w:id="0">
    <w:p w:rsidR="00B377FF" w:rsidRDefault="00B3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FF" w:rsidRDefault="00B377FF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FF" w:rsidRDefault="00B377FF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FF" w:rsidRDefault="00B377FF">
      <w:r>
        <w:separator/>
      </w:r>
    </w:p>
  </w:footnote>
  <w:footnote w:type="continuationSeparator" w:id="0">
    <w:p w:rsidR="00B377FF" w:rsidRDefault="00B37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FF" w:rsidRDefault="00B377FF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377FF" w:rsidRDefault="00B377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FF" w:rsidRPr="00B377FF" w:rsidRDefault="00B377FF">
    <w:pPr>
      <w:framePr w:wrap="around" w:vAnchor="text" w:hAnchor="margin" w:xAlign="center" w:y="1"/>
      <w:rPr>
        <w:rStyle w:val="ac"/>
        <w:sz w:val="24"/>
        <w:szCs w:val="24"/>
      </w:rPr>
    </w:pPr>
    <w:r w:rsidRPr="00B377FF">
      <w:rPr>
        <w:rStyle w:val="ac"/>
        <w:sz w:val="24"/>
        <w:szCs w:val="24"/>
      </w:rPr>
      <w:fldChar w:fldCharType="begin"/>
    </w:r>
    <w:r w:rsidRPr="00B377FF">
      <w:rPr>
        <w:rStyle w:val="ac"/>
        <w:sz w:val="24"/>
        <w:szCs w:val="24"/>
      </w:rPr>
      <w:instrText xml:space="preserve">PAGE  </w:instrText>
    </w:r>
    <w:r w:rsidRPr="00B377FF">
      <w:rPr>
        <w:rStyle w:val="ac"/>
        <w:sz w:val="24"/>
        <w:szCs w:val="24"/>
      </w:rPr>
      <w:fldChar w:fldCharType="separate"/>
    </w:r>
    <w:r>
      <w:rPr>
        <w:rStyle w:val="ac"/>
        <w:noProof/>
        <w:sz w:val="24"/>
        <w:szCs w:val="24"/>
      </w:rPr>
      <w:t>3</w:t>
    </w:r>
    <w:r w:rsidRPr="00B377FF">
      <w:rPr>
        <w:rStyle w:val="ac"/>
        <w:sz w:val="24"/>
        <w:szCs w:val="24"/>
      </w:rPr>
      <w:fldChar w:fldCharType="end"/>
    </w:r>
  </w:p>
  <w:p w:rsidR="00B377FF" w:rsidRDefault="00B377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C"/>
    <w:rsid w:val="000107D0"/>
    <w:rsid w:val="00031EB5"/>
    <w:rsid w:val="000320E4"/>
    <w:rsid w:val="000334C9"/>
    <w:rsid w:val="00070954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A44CB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651CC"/>
    <w:rsid w:val="00582C8A"/>
    <w:rsid w:val="006333E0"/>
    <w:rsid w:val="006D443E"/>
    <w:rsid w:val="00736B92"/>
    <w:rsid w:val="00761D5E"/>
    <w:rsid w:val="00786706"/>
    <w:rsid w:val="007C34C2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77FF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EF755B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338C160BCE373DA63ED7C7A78EB675AC3896B6C278B6B47185D2FCB0885612ECA26CA92224239228750F2D6C8A853FF97DBF27A7F196E6AF251E00W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338C160BCE373DA63ED7C7A78EB675AC3896B6CA7CB3B673888FF6B8D15A10EBAD33BE256D2F9328740E2162D5802AE825B323BCEF92FCB3271C0E0DW3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37</TotalTime>
  <Pages>3</Pages>
  <Words>517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2020-04-24T04:28:00Z</cp:lastPrinted>
  <dcterms:created xsi:type="dcterms:W3CDTF">2020-04-23T07:24:00Z</dcterms:created>
  <dcterms:modified xsi:type="dcterms:W3CDTF">2020-04-24T04:32:00Z</dcterms:modified>
</cp:coreProperties>
</file>