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31179F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302635" cy="11588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79F" w:rsidRDefault="0031179F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внесении изменений и дополнений в решение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Думы 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17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>.12.201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9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№ 3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9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«О бюджете Александровского муниципального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на 20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20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год и на плановый период 20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и 20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Pr="00202377">
                              <w:rPr>
                                <w:b/>
                                <w:szCs w:val="28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60.05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5XsA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" filled="f" stroked="f">
                <v:textbox inset="0,0,0,0">
                  <w:txbxContent>
                    <w:p w:rsidR="0031179F" w:rsidRDefault="0031179F" w:rsidP="008E0D07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внесении изменений и дополнений в решение </w:t>
                      </w:r>
                      <w:r>
                        <w:rPr>
                          <w:b/>
                          <w:szCs w:val="28"/>
                        </w:rPr>
                        <w:t xml:space="preserve">Думы 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от </w:t>
                      </w:r>
                      <w:r>
                        <w:rPr>
                          <w:b/>
                          <w:szCs w:val="28"/>
                        </w:rPr>
                        <w:t>17</w:t>
                      </w:r>
                      <w:r w:rsidRPr="00202377">
                        <w:rPr>
                          <w:b/>
                          <w:szCs w:val="28"/>
                        </w:rPr>
                        <w:t>.12.201</w:t>
                      </w:r>
                      <w:r>
                        <w:rPr>
                          <w:b/>
                          <w:szCs w:val="28"/>
                        </w:rPr>
                        <w:t>9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№ 3</w:t>
                      </w:r>
                      <w:r>
                        <w:rPr>
                          <w:b/>
                          <w:szCs w:val="28"/>
                        </w:rPr>
                        <w:t>9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«О бюджете Александровского муниципального </w:t>
                      </w:r>
                      <w:r>
                        <w:rPr>
                          <w:b/>
                          <w:szCs w:val="28"/>
                        </w:rPr>
                        <w:t>округа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на 20</w:t>
                      </w:r>
                      <w:r>
                        <w:rPr>
                          <w:b/>
                          <w:szCs w:val="28"/>
                        </w:rPr>
                        <w:t>20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год и на плановый период 20</w:t>
                      </w:r>
                      <w:r>
                        <w:rPr>
                          <w:b/>
                          <w:szCs w:val="28"/>
                        </w:rPr>
                        <w:t>21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и 20</w:t>
                      </w:r>
                      <w:r>
                        <w:rPr>
                          <w:b/>
                          <w:szCs w:val="28"/>
                        </w:rPr>
                        <w:t>22</w:t>
                      </w:r>
                      <w:r w:rsidRPr="00202377">
                        <w:rPr>
                          <w:b/>
                          <w:szCs w:val="28"/>
                        </w:rPr>
                        <w:t xml:space="preserve">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1179F" w:rsidRDefault="0031179F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1179F">
                              <w:rPr>
                                <w:b/>
                                <w:szCs w:val="28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31179F" w:rsidRDefault="0031179F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1179F">
                        <w:rPr>
                          <w:b/>
                          <w:szCs w:val="28"/>
                        </w:rPr>
                        <w:t>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1179F" w:rsidRDefault="0031179F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1179F">
                              <w:rPr>
                                <w:b/>
                                <w:szCs w:val="2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31179F" w:rsidRDefault="0031179F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1179F">
                        <w:rPr>
                          <w:b/>
                          <w:szCs w:val="28"/>
                        </w:rPr>
                        <w:t>23.04.2020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31179F" w:rsidRDefault="0031179F" w:rsidP="00F5332F">
      <w:pPr>
        <w:rPr>
          <w:bCs/>
        </w:rPr>
      </w:pPr>
    </w:p>
    <w:p w:rsidR="0031179F" w:rsidRDefault="0031179F" w:rsidP="00F5332F">
      <w:pPr>
        <w:rPr>
          <w:bCs/>
        </w:rPr>
      </w:pPr>
    </w:p>
    <w:p w:rsidR="0031179F" w:rsidRPr="0031179F" w:rsidRDefault="0031179F" w:rsidP="00F601C2">
      <w:pPr>
        <w:spacing w:before="100" w:beforeAutospacing="1" w:after="100" w:afterAutospacing="1"/>
        <w:jc w:val="both"/>
        <w:rPr>
          <w:szCs w:val="28"/>
        </w:rPr>
      </w:pPr>
      <w:r w:rsidRPr="0031179F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31179F" w:rsidRPr="0031179F" w:rsidRDefault="0031179F" w:rsidP="0031179F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31179F">
        <w:rPr>
          <w:b/>
          <w:caps/>
          <w:szCs w:val="28"/>
        </w:rPr>
        <w:t>решает:</w:t>
      </w:r>
    </w:p>
    <w:p w:rsidR="0031179F" w:rsidRPr="0031179F" w:rsidRDefault="0031179F" w:rsidP="00F601C2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1179F">
        <w:rPr>
          <w:szCs w:val="28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31179F">
        <w:rPr>
          <w:szCs w:val="28"/>
        </w:rPr>
        <w:t xml:space="preserve">Статью 1 изложить в следующей редакции: </w:t>
      </w:r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>«1. Утвердить основные характеристики бюджета округа на 2020 год:</w:t>
      </w:r>
    </w:p>
    <w:p w:rsidR="0031179F" w:rsidRPr="0031179F" w:rsidRDefault="0031179F" w:rsidP="00F601C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31179F">
        <w:rPr>
          <w:szCs w:val="28"/>
        </w:rPr>
        <w:t>прогнозируемый общий объем доходов бюджета округа в сумме 1049601,4 тыс. рублей;</w:t>
      </w:r>
    </w:p>
    <w:p w:rsidR="0031179F" w:rsidRPr="0031179F" w:rsidRDefault="0031179F" w:rsidP="00F601C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179F">
        <w:rPr>
          <w:szCs w:val="28"/>
        </w:rPr>
        <w:t>2) общий объем расходов бюджета округа 1 078 154,7 тыс. рублей;</w:t>
      </w:r>
    </w:p>
    <w:p w:rsidR="0031179F" w:rsidRPr="0031179F" w:rsidRDefault="0031179F" w:rsidP="00F601C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179F">
        <w:rPr>
          <w:szCs w:val="28"/>
        </w:rPr>
        <w:t>3) дефицит бюджета округа в сумме 28 553,3 тыс. рублей.</w:t>
      </w:r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>2. Утвердить основные характеристики бюджета округа на 2021 год и на 2022 год:</w:t>
      </w:r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>1)  прогнозируемый общий объем доходов бюджета округа на 2021 год в сумме 721 691,4 тыс. рублей, на 2022 год в сумме 822 537,7 тыс. рублей;</w:t>
      </w:r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>2) общий объем расходов бюджета округа на 2021 год в сумме 736 241,7 тыс. рублей, в том числе условно утвержденные расходы в сумме 8 700,0 тыс. рублей, и на 2022 год в сумме 832 178,7 тыс. рублей, в том числе условно утвержденные расходы в сумме 17 700,0 тыс. рублей;</w:t>
      </w:r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>3) дефицит бюджета округа на 2021 год в сумме 14 550,3 тыс. рублей, дефицит бюджета округа на 2022 год в сумме 9 641,0 тыс. рублей</w:t>
      </w:r>
      <w:proofErr w:type="gramStart"/>
      <w:r w:rsidRPr="0031179F">
        <w:rPr>
          <w:szCs w:val="28"/>
        </w:rPr>
        <w:t>.»</w:t>
      </w:r>
      <w:proofErr w:type="gramEnd"/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 xml:space="preserve"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2021-2022 годы согласно приложению 2 к настоящему </w:t>
      </w:r>
      <w:r w:rsidRPr="0031179F">
        <w:rPr>
          <w:szCs w:val="28"/>
        </w:rPr>
        <w:lastRenderedPageBreak/>
        <w:t>решению.</w:t>
      </w:r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31179F">
        <w:rPr>
          <w:szCs w:val="28"/>
        </w:rPr>
        <w:t>видов расходов классификации расходов бюджета</w:t>
      </w:r>
      <w:proofErr w:type="gramEnd"/>
      <w:r w:rsidRPr="0031179F">
        <w:rPr>
          <w:szCs w:val="28"/>
        </w:rPr>
        <w:t xml:space="preserve"> на 2020 год согласно приложению 3 к настоящему решению, на 2021-2022 годы согласно приложению 4 к настоящему решению. </w:t>
      </w:r>
    </w:p>
    <w:p w:rsidR="0031179F" w:rsidRPr="0031179F" w:rsidRDefault="0031179F" w:rsidP="00F601C2">
      <w:pPr>
        <w:widowControl w:val="0"/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>1.4. Утвердить изменения в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31179F" w:rsidRPr="0031179F" w:rsidRDefault="0031179F" w:rsidP="00F601C2">
      <w:pPr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>1.5.  В статье 9 цифры «721 543,7» заменить цифрами «914 614,8», цифры «587 936,8» заменить цифрами «565033,9», цифры «672 310,4» заменить цифрами «665 051,7».</w:t>
      </w:r>
    </w:p>
    <w:p w:rsidR="0031179F" w:rsidRPr="0031179F" w:rsidRDefault="0031179F" w:rsidP="00F601C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179F">
        <w:rPr>
          <w:szCs w:val="28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настоящему решению.</w:t>
      </w:r>
    </w:p>
    <w:p w:rsidR="0031179F" w:rsidRPr="0031179F" w:rsidRDefault="0031179F" w:rsidP="00F601C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179F">
        <w:rPr>
          <w:szCs w:val="28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настоящему решению.</w:t>
      </w:r>
    </w:p>
    <w:p w:rsidR="0031179F" w:rsidRPr="0031179F" w:rsidRDefault="0031179F" w:rsidP="00F601C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1179F">
        <w:rPr>
          <w:szCs w:val="28"/>
        </w:rPr>
        <w:t>1.8. Приложение 13 «Источники финансирования дефицита бюджета на 2020 год» изложить в редакции согласно приложению 9 к настоящему решению.</w:t>
      </w:r>
    </w:p>
    <w:p w:rsidR="0031179F" w:rsidRPr="0031179F" w:rsidRDefault="0031179F" w:rsidP="00F601C2">
      <w:pPr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>1.9.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31179F" w:rsidRPr="0031179F" w:rsidRDefault="0031179F" w:rsidP="00F601C2">
      <w:pPr>
        <w:tabs>
          <w:tab w:val="left" w:pos="1276"/>
        </w:tabs>
        <w:ind w:firstLine="709"/>
        <w:jc w:val="both"/>
        <w:rPr>
          <w:szCs w:val="28"/>
        </w:rPr>
      </w:pPr>
      <w:r w:rsidRPr="0031179F">
        <w:rPr>
          <w:szCs w:val="28"/>
        </w:rPr>
        <w:t xml:space="preserve">1.10. </w:t>
      </w:r>
      <w:proofErr w:type="gramStart"/>
      <w:r w:rsidRPr="0031179F">
        <w:rPr>
          <w:szCs w:val="28"/>
        </w:rPr>
        <w:t>В приложениях 5,6,7,8 решения Думы от 17.12.2019 № 39</w:t>
      </w:r>
      <w:r w:rsidRPr="0031179F">
        <w:rPr>
          <w:b/>
          <w:szCs w:val="28"/>
        </w:rPr>
        <w:t xml:space="preserve"> </w:t>
      </w:r>
      <w:r w:rsidRPr="0031179F">
        <w:rPr>
          <w:szCs w:val="28"/>
        </w:rPr>
        <w:t xml:space="preserve">наименование целевой статьи </w:t>
      </w:r>
      <w:r w:rsidRPr="0031179F">
        <w:rPr>
          <w:snapToGrid w:val="0"/>
          <w:szCs w:val="28"/>
        </w:rPr>
        <w:t>94 0 00 2 У090 изложить в редакции «Организация мероприятий при осуществлении деятельности по обращению с животными без владельцев», наименование целевой статьи 91 0 00 2У100 изложить в редакции «Администрирование государственных полномочий по организации мероприятий при осуществлении деятельности по обращению с животными без владельцев».</w:t>
      </w:r>
      <w:proofErr w:type="gramEnd"/>
    </w:p>
    <w:p w:rsidR="0031179F" w:rsidRPr="0031179F" w:rsidRDefault="0031179F" w:rsidP="00F601C2">
      <w:pPr>
        <w:tabs>
          <w:tab w:val="left" w:pos="1276"/>
        </w:tabs>
        <w:ind w:firstLine="709"/>
        <w:jc w:val="both"/>
        <w:rPr>
          <w:rFonts w:eastAsia="Arial"/>
          <w:spacing w:val="2"/>
          <w:szCs w:val="28"/>
        </w:rPr>
      </w:pPr>
      <w:r w:rsidRPr="0031179F">
        <w:rPr>
          <w:bCs/>
          <w:color w:val="000000"/>
          <w:szCs w:val="28"/>
        </w:rPr>
        <w:t xml:space="preserve">2. Опубликовать настоящее решение в газете «Боевой путь» и разместить на сайте </w:t>
      </w:r>
      <w:r w:rsidRPr="0031179F">
        <w:rPr>
          <w:rFonts w:eastAsia="Arial"/>
          <w:spacing w:val="2"/>
          <w:szCs w:val="28"/>
        </w:rPr>
        <w:t xml:space="preserve">aleksraion.ru. </w:t>
      </w:r>
    </w:p>
    <w:p w:rsidR="0031179F" w:rsidRPr="0031179F" w:rsidRDefault="0031179F" w:rsidP="00F601C2">
      <w:pPr>
        <w:tabs>
          <w:tab w:val="left" w:pos="1276"/>
        </w:tabs>
        <w:ind w:firstLine="709"/>
        <w:jc w:val="both"/>
        <w:rPr>
          <w:bCs/>
          <w:color w:val="000000"/>
          <w:szCs w:val="28"/>
        </w:rPr>
      </w:pPr>
      <w:r w:rsidRPr="0031179F">
        <w:rPr>
          <w:szCs w:val="28"/>
        </w:rPr>
        <w:t>3. Настоящее решение вступает в силу со дня его официального опубликования</w:t>
      </w:r>
      <w:r w:rsidRPr="0031179F">
        <w:rPr>
          <w:rFonts w:eastAsia="Arial"/>
          <w:spacing w:val="2"/>
          <w:szCs w:val="28"/>
        </w:rPr>
        <w:t>.</w:t>
      </w:r>
    </w:p>
    <w:p w:rsidR="0031179F" w:rsidRDefault="0031179F" w:rsidP="0031179F">
      <w:pPr>
        <w:jc w:val="both"/>
        <w:rPr>
          <w:szCs w:val="28"/>
        </w:rPr>
      </w:pPr>
    </w:p>
    <w:p w:rsidR="0031179F" w:rsidRPr="0031179F" w:rsidRDefault="0031179F" w:rsidP="0031179F">
      <w:pPr>
        <w:jc w:val="both"/>
        <w:rPr>
          <w:szCs w:val="28"/>
        </w:rPr>
      </w:pPr>
    </w:p>
    <w:p w:rsidR="0031179F" w:rsidRPr="0031179F" w:rsidRDefault="0031179F" w:rsidP="0031179F">
      <w:pPr>
        <w:jc w:val="both"/>
        <w:rPr>
          <w:szCs w:val="28"/>
        </w:rPr>
      </w:pPr>
      <w:r w:rsidRPr="0031179F">
        <w:rPr>
          <w:szCs w:val="28"/>
        </w:rPr>
        <w:t>Председатель Думы</w:t>
      </w:r>
      <w:r w:rsidR="00F74C94">
        <w:rPr>
          <w:szCs w:val="28"/>
        </w:rPr>
        <w:t xml:space="preserve">   </w:t>
      </w:r>
    </w:p>
    <w:p w:rsidR="0031179F" w:rsidRPr="0031179F" w:rsidRDefault="0031179F" w:rsidP="0031179F">
      <w:pPr>
        <w:jc w:val="both"/>
        <w:rPr>
          <w:szCs w:val="28"/>
        </w:rPr>
      </w:pPr>
      <w:r w:rsidRPr="0031179F">
        <w:rPr>
          <w:szCs w:val="28"/>
        </w:rPr>
        <w:t xml:space="preserve">Александровского муниципального района               </w:t>
      </w:r>
      <w:r w:rsidR="00F74C94">
        <w:rPr>
          <w:szCs w:val="28"/>
        </w:rPr>
        <w:t xml:space="preserve">  </w:t>
      </w:r>
      <w:r w:rsidRPr="0031179F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31179F">
        <w:rPr>
          <w:szCs w:val="28"/>
        </w:rPr>
        <w:t xml:space="preserve">    М.А. Зимина  </w:t>
      </w:r>
    </w:p>
    <w:p w:rsidR="0031179F" w:rsidRDefault="0031179F" w:rsidP="0031179F">
      <w:pPr>
        <w:jc w:val="both"/>
        <w:rPr>
          <w:szCs w:val="28"/>
        </w:rPr>
      </w:pPr>
    </w:p>
    <w:p w:rsidR="0031179F" w:rsidRDefault="0031179F" w:rsidP="0031179F">
      <w:pPr>
        <w:jc w:val="both"/>
        <w:rPr>
          <w:szCs w:val="28"/>
        </w:rPr>
      </w:pPr>
    </w:p>
    <w:p w:rsidR="00F601C2" w:rsidRDefault="0031179F" w:rsidP="0031179F">
      <w:pPr>
        <w:jc w:val="both"/>
        <w:rPr>
          <w:szCs w:val="28"/>
        </w:rPr>
      </w:pPr>
      <w:proofErr w:type="gramStart"/>
      <w:r w:rsidRPr="0031179F">
        <w:rPr>
          <w:szCs w:val="28"/>
        </w:rPr>
        <w:t>Исполняющий</w:t>
      </w:r>
      <w:proofErr w:type="gramEnd"/>
      <w:r w:rsidRPr="0031179F">
        <w:rPr>
          <w:szCs w:val="28"/>
        </w:rPr>
        <w:t xml:space="preserve"> полномочия главы </w:t>
      </w:r>
    </w:p>
    <w:p w:rsidR="00F601C2" w:rsidRDefault="0031179F" w:rsidP="0031179F">
      <w:pPr>
        <w:jc w:val="both"/>
        <w:rPr>
          <w:szCs w:val="28"/>
        </w:rPr>
      </w:pPr>
      <w:r w:rsidRPr="0031179F">
        <w:rPr>
          <w:szCs w:val="28"/>
        </w:rPr>
        <w:t xml:space="preserve">муниципального округа </w:t>
      </w:r>
    </w:p>
    <w:p w:rsidR="00F601C2" w:rsidRDefault="0031179F" w:rsidP="00F601C2">
      <w:pPr>
        <w:jc w:val="both"/>
        <w:rPr>
          <w:szCs w:val="28"/>
        </w:rPr>
      </w:pPr>
      <w:r w:rsidRPr="0031179F">
        <w:rPr>
          <w:szCs w:val="28"/>
        </w:rPr>
        <w:t xml:space="preserve">– главы администрации Александровского </w:t>
      </w:r>
    </w:p>
    <w:p w:rsidR="0031179F" w:rsidRDefault="0031179F" w:rsidP="00F601C2">
      <w:pPr>
        <w:jc w:val="both"/>
        <w:rPr>
          <w:szCs w:val="28"/>
        </w:rPr>
      </w:pPr>
      <w:r w:rsidRPr="0031179F">
        <w:rPr>
          <w:szCs w:val="28"/>
        </w:rPr>
        <w:t>муниципального округа</w:t>
      </w:r>
      <w:r>
        <w:rPr>
          <w:szCs w:val="28"/>
        </w:rPr>
        <w:t xml:space="preserve">     </w:t>
      </w:r>
      <w:r w:rsidRPr="0031179F">
        <w:rPr>
          <w:szCs w:val="28"/>
        </w:rPr>
        <w:t xml:space="preserve">                               </w:t>
      </w:r>
      <w:r w:rsidR="00F601C2">
        <w:rPr>
          <w:szCs w:val="28"/>
        </w:rPr>
        <w:t xml:space="preserve">          </w:t>
      </w:r>
      <w:r w:rsidR="00F74C94">
        <w:rPr>
          <w:szCs w:val="28"/>
        </w:rPr>
        <w:t xml:space="preserve">    </w:t>
      </w:r>
      <w:r w:rsidR="00F601C2">
        <w:rPr>
          <w:szCs w:val="28"/>
        </w:rPr>
        <w:t xml:space="preserve">                 </w:t>
      </w:r>
      <w:r w:rsidRPr="0031179F">
        <w:rPr>
          <w:szCs w:val="28"/>
        </w:rPr>
        <w:t xml:space="preserve"> С.В. Богатырева</w:t>
      </w:r>
    </w:p>
    <w:p w:rsidR="00D315C1" w:rsidRPr="00D315C1" w:rsidRDefault="00D315C1" w:rsidP="00D315C1">
      <w:pPr>
        <w:tabs>
          <w:tab w:val="left" w:pos="5812"/>
        </w:tabs>
        <w:ind w:left="5387"/>
        <w:rPr>
          <w:sz w:val="24"/>
          <w:szCs w:val="24"/>
        </w:rPr>
      </w:pPr>
      <w:r w:rsidRPr="00D315C1">
        <w:rPr>
          <w:sz w:val="24"/>
          <w:szCs w:val="24"/>
        </w:rPr>
        <w:lastRenderedPageBreak/>
        <w:t xml:space="preserve">Приложение 1 </w:t>
      </w:r>
    </w:p>
    <w:p w:rsidR="00D315C1" w:rsidRPr="00D315C1" w:rsidRDefault="00D315C1" w:rsidP="00D315C1">
      <w:pPr>
        <w:tabs>
          <w:tab w:val="left" w:pos="5812"/>
        </w:tabs>
        <w:ind w:left="5387"/>
        <w:rPr>
          <w:sz w:val="24"/>
          <w:szCs w:val="24"/>
        </w:rPr>
      </w:pPr>
      <w:r w:rsidRPr="00D315C1">
        <w:rPr>
          <w:sz w:val="24"/>
          <w:szCs w:val="24"/>
        </w:rPr>
        <w:t xml:space="preserve">к решению Думы </w:t>
      </w:r>
    </w:p>
    <w:p w:rsidR="00D315C1" w:rsidRPr="00D315C1" w:rsidRDefault="00D315C1" w:rsidP="00D315C1">
      <w:pPr>
        <w:tabs>
          <w:tab w:val="left" w:pos="5812"/>
        </w:tabs>
        <w:ind w:left="5387"/>
        <w:rPr>
          <w:sz w:val="24"/>
          <w:szCs w:val="24"/>
        </w:rPr>
      </w:pPr>
      <w:r w:rsidRPr="00D315C1">
        <w:rPr>
          <w:sz w:val="24"/>
          <w:szCs w:val="24"/>
        </w:rPr>
        <w:t>Александровского муниципального округа</w:t>
      </w:r>
    </w:p>
    <w:p w:rsidR="00D315C1" w:rsidRPr="00D315C1" w:rsidRDefault="00D315C1" w:rsidP="00D315C1">
      <w:pPr>
        <w:tabs>
          <w:tab w:val="left" w:pos="5812"/>
        </w:tabs>
        <w:ind w:left="5387"/>
        <w:rPr>
          <w:sz w:val="24"/>
          <w:szCs w:val="24"/>
        </w:rPr>
      </w:pPr>
      <w:r w:rsidRPr="00D315C1">
        <w:rPr>
          <w:sz w:val="24"/>
          <w:szCs w:val="24"/>
        </w:rPr>
        <w:t>от 23.04.2020 № 94</w:t>
      </w:r>
    </w:p>
    <w:p w:rsidR="00D315C1" w:rsidRPr="00D315C1" w:rsidRDefault="00D315C1" w:rsidP="00D315C1">
      <w:pPr>
        <w:ind w:firstLine="5670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095"/>
        <w:gridCol w:w="1276"/>
      </w:tblGrid>
      <w:tr w:rsidR="00D315C1" w:rsidRPr="00D315C1" w:rsidTr="00FB5609">
        <w:trPr>
          <w:trHeight w:val="54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Cs w:val="24"/>
              </w:rPr>
            </w:pPr>
            <w:r w:rsidRPr="00D315C1">
              <w:rPr>
                <w:b/>
                <w:bCs/>
                <w:szCs w:val="24"/>
              </w:rPr>
              <w:t xml:space="preserve">Изменения в доходы бюджета по группам, подгруппам, статьям классификации доходов бюджетов на 2020 год </w:t>
            </w:r>
          </w:p>
        </w:tc>
      </w:tr>
      <w:tr w:rsidR="00D315C1" w:rsidRPr="00D315C1" w:rsidTr="00FB5609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C1" w:rsidRPr="00D315C1" w:rsidRDefault="00D315C1" w:rsidP="00D315C1">
            <w:pPr>
              <w:jc w:val="right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C1" w:rsidRPr="00D315C1" w:rsidRDefault="00D315C1" w:rsidP="00D315C1">
            <w:pPr>
              <w:jc w:val="right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C1" w:rsidRPr="00D315C1" w:rsidRDefault="00D315C1" w:rsidP="00D315C1">
            <w:pPr>
              <w:jc w:val="right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315C1" w:rsidRPr="00D315C1" w:rsidTr="00FB5609">
        <w:trPr>
          <w:trHeight w:val="32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D315C1" w:rsidRPr="00D315C1" w:rsidTr="00FB5609">
        <w:trPr>
          <w:trHeight w:val="32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5C1" w:rsidRPr="00D315C1" w:rsidTr="00FB5609">
        <w:trPr>
          <w:trHeight w:val="32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15C1" w:rsidRPr="00D315C1" w:rsidTr="00FB560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 xml:space="preserve">2 00 00 000 00 0000 000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193 071,1</w:t>
            </w:r>
          </w:p>
        </w:tc>
      </w:tr>
      <w:tr w:rsidR="00D315C1" w:rsidRPr="00D315C1" w:rsidTr="00FB5609">
        <w:trPr>
          <w:trHeight w:val="6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 xml:space="preserve">2 02 00 000 00 0000 000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193 071,1</w:t>
            </w:r>
          </w:p>
        </w:tc>
      </w:tr>
      <w:tr w:rsidR="00D315C1" w:rsidRPr="00D315C1" w:rsidTr="00FB560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2 02 19999 00 0000 150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14 914,6</w:t>
            </w:r>
          </w:p>
        </w:tc>
      </w:tr>
      <w:tr w:rsidR="00D315C1" w:rsidRPr="00D315C1" w:rsidTr="00FB560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sz w:val="24"/>
                <w:szCs w:val="24"/>
              </w:rPr>
            </w:pPr>
            <w:r w:rsidRPr="00D315C1">
              <w:rPr>
                <w:sz w:val="24"/>
                <w:szCs w:val="24"/>
              </w:rPr>
              <w:t>2 02 19999 04 0000 150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sz w:val="24"/>
                <w:szCs w:val="24"/>
              </w:rPr>
            </w:pPr>
            <w:r w:rsidRPr="00D315C1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14 914,6</w:t>
            </w:r>
          </w:p>
        </w:tc>
      </w:tr>
      <w:tr w:rsidR="00D315C1" w:rsidRPr="00D315C1" w:rsidTr="00FB560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178 960,7</w:t>
            </w:r>
          </w:p>
        </w:tc>
      </w:tr>
      <w:tr w:rsidR="00D315C1" w:rsidRPr="00D315C1" w:rsidTr="00FB5609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 xml:space="preserve">2 02 20 077 00 0000 150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315C1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D315C1">
              <w:rPr>
                <w:b/>
                <w:bCs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178 960,7</w:t>
            </w:r>
          </w:p>
        </w:tc>
      </w:tr>
      <w:tr w:rsidR="00D315C1" w:rsidRPr="00D315C1" w:rsidTr="00FB5609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 xml:space="preserve">2 02 20 077 04 0000 150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D315C1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5C1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sz w:val="24"/>
                <w:szCs w:val="24"/>
              </w:rPr>
            </w:pPr>
            <w:r w:rsidRPr="00D315C1">
              <w:rPr>
                <w:sz w:val="24"/>
                <w:szCs w:val="24"/>
              </w:rPr>
              <w:t>178 960,7</w:t>
            </w:r>
          </w:p>
        </w:tc>
      </w:tr>
      <w:tr w:rsidR="00D315C1" w:rsidRPr="00D315C1" w:rsidTr="00FB5609">
        <w:trPr>
          <w:trHeight w:val="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-3 750,3</w:t>
            </w:r>
          </w:p>
        </w:tc>
      </w:tr>
      <w:tr w:rsidR="00D315C1" w:rsidRPr="00D315C1" w:rsidTr="00FB5609">
        <w:trPr>
          <w:trHeight w:val="44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15C1">
              <w:rPr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-3 750,3</w:t>
            </w:r>
          </w:p>
        </w:tc>
      </w:tr>
      <w:tr w:rsidR="00D315C1" w:rsidRPr="00D315C1" w:rsidTr="00FB5609">
        <w:trPr>
          <w:trHeight w:val="45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sz w:val="24"/>
                <w:szCs w:val="24"/>
              </w:rPr>
            </w:pPr>
            <w:r w:rsidRPr="00D315C1">
              <w:rPr>
                <w:sz w:val="24"/>
                <w:szCs w:val="24"/>
              </w:rPr>
              <w:t>-3 750,3</w:t>
            </w:r>
          </w:p>
        </w:tc>
      </w:tr>
      <w:tr w:rsidR="00D315C1" w:rsidRPr="00D315C1" w:rsidTr="00FB560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 xml:space="preserve">2 02 40 000 00 0000 150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2 946,1</w:t>
            </w:r>
          </w:p>
        </w:tc>
      </w:tr>
      <w:tr w:rsidR="00D315C1" w:rsidRPr="00D315C1" w:rsidTr="00FB5609">
        <w:trPr>
          <w:trHeight w:val="33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 xml:space="preserve">2 02 49 999 00 0000 150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2 946,1</w:t>
            </w:r>
          </w:p>
        </w:tc>
      </w:tr>
      <w:tr w:rsidR="00D315C1" w:rsidRPr="00D315C1" w:rsidTr="00FB5609">
        <w:trPr>
          <w:trHeight w:val="30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 xml:space="preserve">2 02 49 999 04 0000 150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2 946,1</w:t>
            </w:r>
          </w:p>
        </w:tc>
      </w:tr>
      <w:tr w:rsidR="00D315C1" w:rsidRPr="00D315C1" w:rsidTr="00FB5609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jc w:val="center"/>
              <w:rPr>
                <w:color w:val="000000"/>
                <w:sz w:val="24"/>
                <w:szCs w:val="24"/>
              </w:rPr>
            </w:pPr>
            <w:r w:rsidRPr="00D315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D315C1" w:rsidRDefault="00D315C1" w:rsidP="00D315C1">
            <w:pPr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D315C1" w:rsidRDefault="00D315C1" w:rsidP="00D315C1">
            <w:pPr>
              <w:jc w:val="center"/>
              <w:rPr>
                <w:b/>
                <w:bCs/>
                <w:sz w:val="24"/>
                <w:szCs w:val="24"/>
              </w:rPr>
            </w:pPr>
            <w:r w:rsidRPr="00D315C1">
              <w:rPr>
                <w:b/>
                <w:bCs/>
                <w:sz w:val="24"/>
                <w:szCs w:val="24"/>
              </w:rPr>
              <w:t>193 071,1</w:t>
            </w:r>
          </w:p>
        </w:tc>
      </w:tr>
    </w:tbl>
    <w:p w:rsidR="00D315C1" w:rsidRPr="00D315C1" w:rsidRDefault="00D315C1" w:rsidP="00D315C1">
      <w:pPr>
        <w:ind w:firstLine="5670"/>
        <w:rPr>
          <w:sz w:val="16"/>
          <w:szCs w:val="16"/>
        </w:rPr>
      </w:pPr>
    </w:p>
    <w:p w:rsidR="00D315C1" w:rsidRPr="00D315C1" w:rsidRDefault="00D315C1" w:rsidP="00D315C1">
      <w:pPr>
        <w:ind w:firstLine="5670"/>
        <w:rPr>
          <w:sz w:val="16"/>
          <w:szCs w:val="16"/>
        </w:rPr>
      </w:pPr>
    </w:p>
    <w:p w:rsidR="00D315C1" w:rsidRPr="00D315C1" w:rsidRDefault="00D315C1" w:rsidP="00D315C1">
      <w:pPr>
        <w:rPr>
          <w:sz w:val="16"/>
          <w:szCs w:val="16"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Pr="00512FA6" w:rsidRDefault="00D315C1" w:rsidP="00D315C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>Приложение</w:t>
      </w:r>
      <w:r>
        <w:rPr>
          <w:sz w:val="24"/>
        </w:rPr>
        <w:t xml:space="preserve"> 2</w:t>
      </w:r>
      <w:r w:rsidRPr="00512FA6">
        <w:rPr>
          <w:sz w:val="24"/>
        </w:rPr>
        <w:t xml:space="preserve"> </w:t>
      </w:r>
    </w:p>
    <w:p w:rsidR="00D315C1" w:rsidRDefault="00D315C1" w:rsidP="00D315C1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D315C1" w:rsidRPr="00512FA6" w:rsidRDefault="00D315C1" w:rsidP="00D315C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D315C1" w:rsidRDefault="00D315C1" w:rsidP="00D315C1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23.04.2020</w:t>
      </w:r>
      <w:r w:rsidRPr="00512FA6">
        <w:rPr>
          <w:sz w:val="24"/>
        </w:rPr>
        <w:t xml:space="preserve"> № </w:t>
      </w:r>
      <w:r>
        <w:rPr>
          <w:sz w:val="24"/>
        </w:rPr>
        <w:t>94</w:t>
      </w:r>
    </w:p>
    <w:p w:rsidR="00D315C1" w:rsidRDefault="00D315C1" w:rsidP="00D315C1">
      <w:pPr>
        <w:ind w:firstLine="5670"/>
        <w:rPr>
          <w:sz w:val="16"/>
          <w:szCs w:val="16"/>
        </w:rPr>
      </w:pPr>
    </w:p>
    <w:p w:rsidR="00D315C1" w:rsidRDefault="00D315C1" w:rsidP="00D315C1">
      <w:pPr>
        <w:ind w:firstLine="5670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0"/>
        <w:gridCol w:w="4728"/>
        <w:gridCol w:w="1418"/>
        <w:gridCol w:w="1134"/>
      </w:tblGrid>
      <w:tr w:rsidR="00D315C1" w:rsidRPr="003C3C51" w:rsidTr="00FB5609">
        <w:trPr>
          <w:trHeight w:val="54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color w:val="000000"/>
              </w:rPr>
            </w:pPr>
            <w:r w:rsidRPr="003C3C51">
              <w:rPr>
                <w:b/>
                <w:bCs/>
              </w:rPr>
              <w:t>Изменения в доходы бюджета по группам, подгруппам, статьям классификации доходов бюджетов на 2021-2022 годы</w:t>
            </w:r>
          </w:p>
        </w:tc>
      </w:tr>
      <w:tr w:rsidR="00D315C1" w:rsidRPr="003C3C51" w:rsidTr="00FB5609">
        <w:trPr>
          <w:trHeight w:val="36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C1" w:rsidRPr="003C3C51" w:rsidRDefault="00D315C1" w:rsidP="00FB5609">
            <w:pPr>
              <w:jc w:val="right"/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C1" w:rsidRPr="003C3C51" w:rsidRDefault="00D315C1" w:rsidP="00FB5609">
            <w:pPr>
              <w:jc w:val="right"/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5C1" w:rsidRPr="003C3C51" w:rsidRDefault="00D315C1" w:rsidP="00FB5609">
            <w:pPr>
              <w:jc w:val="right"/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5C1" w:rsidRPr="003C3C51" w:rsidRDefault="00D315C1" w:rsidP="00FB5609">
            <w:pPr>
              <w:rPr>
                <w:color w:val="000000"/>
                <w:sz w:val="24"/>
              </w:rPr>
            </w:pPr>
          </w:p>
        </w:tc>
      </w:tr>
      <w:tr w:rsidR="00D315C1" w:rsidRPr="003C3C51" w:rsidTr="00FB5609">
        <w:trPr>
          <w:trHeight w:val="300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 xml:space="preserve">Код </w:t>
            </w:r>
          </w:p>
        </w:tc>
        <w:tc>
          <w:tcPr>
            <w:tcW w:w="4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Наименование кода поступлений в бюджет, группы, подгруппы, статьи, кода экономической классификации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Сумма, тыс. рублей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Сумма, тыс. рублей 2022 год</w:t>
            </w:r>
          </w:p>
        </w:tc>
      </w:tr>
      <w:tr w:rsidR="00D315C1" w:rsidRPr="003C3C51" w:rsidTr="00FB5609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D315C1" w:rsidRPr="003C3C51" w:rsidTr="00FB5609">
        <w:trPr>
          <w:trHeight w:val="300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D315C1" w:rsidRPr="003C3C51" w:rsidTr="00FB5609">
        <w:trPr>
          <w:trHeight w:val="21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 xml:space="preserve">2 00 00 000 00 0000 000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-22 902,9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-7 258,7</w:t>
            </w:r>
          </w:p>
        </w:tc>
      </w:tr>
      <w:tr w:rsidR="00D315C1" w:rsidRPr="003C3C51" w:rsidTr="00FB5609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 xml:space="preserve">2 02 00 000 00 0000 000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-22 902,9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-7 258,7</w:t>
            </w:r>
          </w:p>
        </w:tc>
      </w:tr>
      <w:tr w:rsidR="00D315C1" w:rsidRPr="003C3C51" w:rsidTr="00FB5609">
        <w:trPr>
          <w:trHeight w:val="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2 02 19999 00 0000 150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-13 738,2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D315C1" w:rsidRPr="003C3C51" w:rsidTr="00FB5609">
        <w:trPr>
          <w:trHeight w:val="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sz w:val="24"/>
              </w:rPr>
            </w:pPr>
            <w:r w:rsidRPr="003C3C51">
              <w:rPr>
                <w:sz w:val="24"/>
              </w:rPr>
              <w:t>2 02 19999 04 0000 150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sz w:val="24"/>
              </w:rPr>
            </w:pPr>
            <w:r w:rsidRPr="003C3C51">
              <w:rPr>
                <w:sz w:val="24"/>
              </w:rPr>
              <w:t>Прочие дотации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-13 738,2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0,0</w:t>
            </w:r>
          </w:p>
        </w:tc>
      </w:tr>
      <w:tr w:rsidR="00D315C1" w:rsidRPr="003C3C51" w:rsidTr="00FB5609">
        <w:trPr>
          <w:trHeight w:val="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-7 258,6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-7 258,7</w:t>
            </w:r>
          </w:p>
        </w:tc>
      </w:tr>
      <w:tr w:rsidR="00D315C1" w:rsidRPr="003C3C51" w:rsidTr="00FB5609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2 02 30024 00 0000 150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-7 258,6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-7 258,7</w:t>
            </w:r>
          </w:p>
        </w:tc>
      </w:tr>
      <w:tr w:rsidR="00D315C1" w:rsidRPr="003C3C51" w:rsidTr="00FB5609">
        <w:trPr>
          <w:trHeight w:val="68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2 02 30024 04 0000 150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sz w:val="24"/>
              </w:rPr>
            </w:pPr>
            <w:r w:rsidRPr="003C3C51">
              <w:rPr>
                <w:sz w:val="24"/>
              </w:rPr>
              <w:t>-7 258,6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sz w:val="24"/>
              </w:rPr>
            </w:pPr>
            <w:r w:rsidRPr="003C3C51">
              <w:rPr>
                <w:sz w:val="24"/>
              </w:rPr>
              <w:t>-7 258,7</w:t>
            </w:r>
          </w:p>
        </w:tc>
      </w:tr>
      <w:tr w:rsidR="00D315C1" w:rsidRPr="003C3C51" w:rsidTr="00FB5609">
        <w:trPr>
          <w:trHeight w:val="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 xml:space="preserve">2 02 40 000 00 0000 150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-1 906,1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3C3C51">
              <w:rPr>
                <w:b/>
                <w:bCs/>
                <w:color w:val="000000"/>
                <w:sz w:val="24"/>
              </w:rPr>
              <w:t>0,0</w:t>
            </w:r>
          </w:p>
        </w:tc>
      </w:tr>
      <w:tr w:rsidR="00D315C1" w:rsidRPr="003C3C51" w:rsidTr="00FB5609">
        <w:trPr>
          <w:trHeight w:val="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 xml:space="preserve">2 02 49 999 00 0000 150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-1 906,1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0,0</w:t>
            </w:r>
          </w:p>
        </w:tc>
      </w:tr>
      <w:tr w:rsidR="00D315C1" w:rsidRPr="003C3C51" w:rsidTr="00FB5609">
        <w:trPr>
          <w:trHeight w:val="7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 xml:space="preserve">2 02 49 999 04 0000 150 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sz w:val="24"/>
              </w:rPr>
            </w:pPr>
            <w:r w:rsidRPr="003C3C51">
              <w:rPr>
                <w:sz w:val="24"/>
              </w:rPr>
              <w:t>-1 906,1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sz w:val="24"/>
              </w:rPr>
            </w:pPr>
            <w:r w:rsidRPr="003C3C51">
              <w:rPr>
                <w:sz w:val="24"/>
              </w:rPr>
              <w:t>0,0</w:t>
            </w:r>
          </w:p>
        </w:tc>
      </w:tr>
      <w:tr w:rsidR="00D315C1" w:rsidRPr="003C3C51" w:rsidTr="00FB5609">
        <w:trPr>
          <w:trHeight w:val="7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jc w:val="center"/>
              <w:rPr>
                <w:color w:val="000000"/>
                <w:sz w:val="24"/>
              </w:rPr>
            </w:pPr>
            <w:r w:rsidRPr="003C3C51">
              <w:rPr>
                <w:color w:val="000000"/>
                <w:sz w:val="24"/>
              </w:rPr>
              <w:t> 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5C1" w:rsidRPr="003C3C51" w:rsidRDefault="00D315C1" w:rsidP="00FB5609">
            <w:pPr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-22 902,9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5C1" w:rsidRPr="003C3C51" w:rsidRDefault="00D315C1" w:rsidP="00FB5609">
            <w:pPr>
              <w:jc w:val="center"/>
              <w:rPr>
                <w:b/>
                <w:bCs/>
                <w:sz w:val="24"/>
              </w:rPr>
            </w:pPr>
            <w:r w:rsidRPr="003C3C51">
              <w:rPr>
                <w:b/>
                <w:bCs/>
                <w:sz w:val="24"/>
              </w:rPr>
              <w:t>-7 258,7</w:t>
            </w:r>
          </w:p>
        </w:tc>
      </w:tr>
    </w:tbl>
    <w:p w:rsidR="00D315C1" w:rsidRDefault="00D315C1" w:rsidP="00D315C1">
      <w:pPr>
        <w:rPr>
          <w:sz w:val="16"/>
          <w:szCs w:val="16"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D315C1" w:rsidRDefault="00D315C1" w:rsidP="00F601C2">
      <w:pPr>
        <w:jc w:val="both"/>
        <w:rPr>
          <w:bCs/>
        </w:rPr>
      </w:pP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3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23.04.2020</w:t>
      </w:r>
      <w:r w:rsidRPr="00512FA6">
        <w:rPr>
          <w:sz w:val="24"/>
        </w:rPr>
        <w:t xml:space="preserve"> № </w:t>
      </w:r>
      <w:r>
        <w:rPr>
          <w:sz w:val="24"/>
        </w:rPr>
        <w:t>94</w:t>
      </w:r>
    </w:p>
    <w:p w:rsidR="000B402A" w:rsidRDefault="000B402A" w:rsidP="000B402A">
      <w:pPr>
        <w:ind w:firstLine="5670"/>
        <w:rPr>
          <w:sz w:val="16"/>
          <w:szCs w:val="16"/>
        </w:rPr>
      </w:pPr>
    </w:p>
    <w:p w:rsidR="000B402A" w:rsidRDefault="000B402A" w:rsidP="000B402A">
      <w:pPr>
        <w:ind w:firstLine="5670"/>
        <w:rPr>
          <w:sz w:val="16"/>
          <w:szCs w:val="16"/>
        </w:rPr>
      </w:pPr>
    </w:p>
    <w:tbl>
      <w:tblPr>
        <w:tblW w:w="101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40"/>
        <w:gridCol w:w="502"/>
        <w:gridCol w:w="6662"/>
        <w:gridCol w:w="1298"/>
      </w:tblGrid>
      <w:tr w:rsidR="000B402A" w:rsidRPr="00263C3C" w:rsidTr="00FB5609">
        <w:trPr>
          <w:trHeight w:val="1005"/>
        </w:trPr>
        <w:tc>
          <w:tcPr>
            <w:tcW w:w="10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</w:rPr>
            </w:pPr>
            <w:r w:rsidRPr="00263C3C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263C3C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263C3C">
              <w:rPr>
                <w:b/>
                <w:bCs/>
              </w:rPr>
              <w:t xml:space="preserve"> на 2020 год, тыс. рублей</w:t>
            </w:r>
          </w:p>
        </w:tc>
      </w:tr>
      <w:tr w:rsidR="000B402A" w:rsidRPr="00263C3C" w:rsidTr="00FB5609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02A" w:rsidRPr="00263C3C" w:rsidRDefault="000B402A" w:rsidP="00FB5609">
            <w:pPr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02A" w:rsidRPr="00263C3C" w:rsidRDefault="000B402A" w:rsidP="00FB5609">
            <w:pPr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02A" w:rsidRPr="00263C3C" w:rsidRDefault="000B402A" w:rsidP="00FB5609">
            <w:pPr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402A" w:rsidRPr="00263C3C" w:rsidRDefault="000B402A" w:rsidP="00FB5609">
            <w:pPr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</w:tr>
      <w:tr w:rsidR="000B402A" w:rsidRPr="00263C3C" w:rsidTr="00FB5609">
        <w:trPr>
          <w:trHeight w:val="51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ЦСР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ВР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Сумма</w:t>
            </w:r>
          </w:p>
        </w:tc>
      </w:tr>
      <w:tr w:rsidR="000B402A" w:rsidRPr="00263C3C" w:rsidTr="00FB5609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4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 xml:space="preserve">-3 469,10  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0"/>
              <w:rPr>
                <w:sz w:val="24"/>
              </w:rPr>
            </w:pPr>
            <w:r w:rsidRPr="00263C3C">
              <w:rPr>
                <w:sz w:val="24"/>
              </w:rPr>
              <w:t>01 1 00 00000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0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0"/>
              <w:rPr>
                <w:sz w:val="24"/>
              </w:rPr>
            </w:pPr>
            <w:r w:rsidRPr="00263C3C">
              <w:rPr>
                <w:sz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0"/>
              <w:rPr>
                <w:sz w:val="24"/>
              </w:rPr>
            </w:pPr>
            <w:r w:rsidRPr="00263C3C">
              <w:rPr>
                <w:sz w:val="24"/>
              </w:rPr>
              <w:t xml:space="preserve">520,00  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1"/>
              <w:rPr>
                <w:sz w:val="24"/>
              </w:rPr>
            </w:pPr>
            <w:r w:rsidRPr="00263C3C">
              <w:rPr>
                <w:sz w:val="24"/>
              </w:rPr>
              <w:t>01 1 01 00000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1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1"/>
              <w:rPr>
                <w:sz w:val="24"/>
              </w:rPr>
            </w:pPr>
            <w:r w:rsidRPr="00263C3C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1"/>
              <w:rPr>
                <w:sz w:val="24"/>
              </w:rPr>
            </w:pPr>
            <w:r w:rsidRPr="00263C3C">
              <w:rPr>
                <w:sz w:val="24"/>
              </w:rPr>
              <w:t xml:space="preserve">520,00  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01 1 01 2Н420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 xml:space="preserve">520,00  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 xml:space="preserve">520,00  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01 2 00 00000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-3 989,1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01 2 01 00000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-3 989,1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01 2 01 2Н020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-3 989,1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01 2 01 2Н020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-3 989,1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02 0 00 00000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247,0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02 0 01 00000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247,0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02 0 01 80000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Погашение задолженности 2019 года за работы по техническому обслуживанию сетей уличного освещения в населенных пунктах Александровского муниципального округа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247,0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02 0 01 80000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247,0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173,9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08 2 00 00000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173,9</w:t>
            </w:r>
          </w:p>
        </w:tc>
      </w:tr>
      <w:tr w:rsidR="000B402A" w:rsidRPr="00263C3C" w:rsidTr="00FB5609">
        <w:trPr>
          <w:trHeight w:val="13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lastRenderedPageBreak/>
              <w:t>08 2 0 100000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173,9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08 2 01 00020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 xml:space="preserve">Организация муниципального </w:t>
            </w:r>
            <w:proofErr w:type="gramStart"/>
            <w:r w:rsidRPr="00263C3C">
              <w:rPr>
                <w:sz w:val="24"/>
              </w:rPr>
              <w:t>контроля за</w:t>
            </w:r>
            <w:proofErr w:type="gramEnd"/>
            <w:r w:rsidRPr="00263C3C">
              <w:rPr>
                <w:sz w:val="24"/>
              </w:rPr>
              <w:t xml:space="preserve"> исполнением требований, установленных муниципальными правовыми актами, требований, установленных федеральными законами, законами Пермского края в области охраны окружающей среды, в случаях, если соответствующие виды контроля относятся к вопросам местного значения муниципального округа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-55,2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08 2 01 00020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-55,2</w:t>
            </w:r>
          </w:p>
        </w:tc>
      </w:tr>
      <w:tr w:rsidR="000B402A" w:rsidRPr="00263C3C" w:rsidTr="00FB5609">
        <w:trPr>
          <w:trHeight w:val="19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08 2 01 10000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Обеспечение мероприятий по охране окружающей среды на территории Александровского муниципального округа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-9,0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08 2 01 10000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-9,0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2 01 SУ200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 xml:space="preserve">Реализация мероприятий по предотвращению распространения и уничтожению борщевика Сосновского в муниципальных образованиях Пермского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238,1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2 01 SУ200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238,1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08 3 00 00000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08 3 01 00000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263C3C">
              <w:rPr>
                <w:sz w:val="24"/>
              </w:rPr>
              <w:t>средообразующих</w:t>
            </w:r>
            <w:proofErr w:type="spellEnd"/>
            <w:r w:rsidRPr="00263C3C">
              <w:rPr>
                <w:sz w:val="24"/>
              </w:rPr>
              <w:t xml:space="preserve">, </w:t>
            </w:r>
            <w:proofErr w:type="spellStart"/>
            <w:r w:rsidRPr="00263C3C">
              <w:rPr>
                <w:sz w:val="24"/>
              </w:rPr>
              <w:t>водоохранных</w:t>
            </w:r>
            <w:proofErr w:type="spellEnd"/>
            <w:r w:rsidRPr="00263C3C">
              <w:rPr>
                <w:sz w:val="24"/>
              </w:rPr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08 3 01 00010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Проведение кадастровых работ в отношении земельных участков, занятых городскими лесами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5,0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08 3 01 00010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5,0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08 3 01 00030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Использование, охрана, защита, воспроизводство городских лесов, лесов особо охраняемых природных территорий, расположенных в границах муниципального округа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-5,0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08 3 01 00030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-5,0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12 0 00 00000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Муниципальная программа "Управление земельными ресурсами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-173,9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12 1 00 00000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Подпрограмма "Управление земельными ресурсами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-173,9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12 1 02 00000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Основное мероприятие "Мероприятия направленные на обеспечение эффективности использования земельных участков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-173,9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12 1 02 00002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Проведение кадастровых работ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-173,9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12 1 02 00002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-173,9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179 139,8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13 0 01 00000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 xml:space="preserve">Основное мероприятие "Обеспечение качественного </w:t>
            </w:r>
            <w:r w:rsidRPr="00263C3C">
              <w:rPr>
                <w:sz w:val="24"/>
              </w:rPr>
              <w:lastRenderedPageBreak/>
              <w:t>функционирования коммунального комплекса округа"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lastRenderedPageBreak/>
              <w:t>179 139,8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lastRenderedPageBreak/>
              <w:t>13 0 01 SЖ060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 xml:space="preserve">Приобретение теплового единого имущественного комплекса в Александровском муниципальном округе Пермского края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179 139,8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13 0 01 SЖ060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400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179 139,8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14 0 00 00000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2 426,1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14 1 00 00000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2 426,1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14 1 F3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2 426,1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14 1 F3 67483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2 426,1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14 1 F3 67483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400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2 426,1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338,8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91 0 00 00000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91 0 00 00040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-0,8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91 0 00 00040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-0,8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91 0 00 00070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Содержание аппарата Думы Александровского муниципального округа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-0,1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91 0 00 00070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-0,1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91 0 00 00100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0,9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91 0 00 00100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-0,1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91 0 00 00100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3"/>
              <w:rPr>
                <w:sz w:val="24"/>
              </w:rPr>
            </w:pPr>
            <w:r w:rsidRPr="00263C3C">
              <w:rPr>
                <w:sz w:val="24"/>
              </w:rPr>
              <w:t>1,0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1"/>
              <w:rPr>
                <w:sz w:val="24"/>
              </w:rPr>
            </w:pPr>
            <w:r w:rsidRPr="00263C3C">
              <w:rPr>
                <w:sz w:val="24"/>
              </w:rPr>
              <w:t>94 0 00 00000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1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1"/>
              <w:rPr>
                <w:sz w:val="24"/>
              </w:rPr>
            </w:pPr>
            <w:r w:rsidRPr="00263C3C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1"/>
              <w:rPr>
                <w:sz w:val="24"/>
              </w:rPr>
            </w:pPr>
            <w:r w:rsidRPr="00263C3C">
              <w:rPr>
                <w:sz w:val="24"/>
              </w:rPr>
              <w:t>338,8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94 0 00 00180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100,0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94 0 00 00180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786,8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94 0 00 00180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Иные бюджетные ассигнования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-686,8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94 0 00 2У090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238,8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94 0 00 2У090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02A" w:rsidRPr="00263C3C" w:rsidRDefault="000B402A" w:rsidP="00FB5609">
            <w:pPr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outlineLvl w:val="2"/>
              <w:rPr>
                <w:sz w:val="24"/>
              </w:rPr>
            </w:pPr>
            <w:r w:rsidRPr="00263C3C">
              <w:rPr>
                <w:sz w:val="24"/>
              </w:rPr>
              <w:t>238,8</w:t>
            </w:r>
          </w:p>
        </w:tc>
      </w:tr>
      <w:tr w:rsidR="000B402A" w:rsidRPr="00263C3C" w:rsidTr="00FB5609">
        <w:trPr>
          <w:trHeight w:val="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263C3C" w:rsidRDefault="000B402A" w:rsidP="00FB5609">
            <w:pPr>
              <w:ind w:left="-93" w:right="-43"/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263C3C" w:rsidRDefault="000B402A" w:rsidP="00FB5609">
            <w:pPr>
              <w:ind w:left="-173" w:right="-108"/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263C3C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3C3C">
              <w:rPr>
                <w:b/>
                <w:bCs/>
                <w:sz w:val="24"/>
              </w:rPr>
              <w:t>178 682,6</w:t>
            </w:r>
          </w:p>
        </w:tc>
      </w:tr>
    </w:tbl>
    <w:p w:rsidR="000B402A" w:rsidRDefault="000B402A" w:rsidP="000B402A">
      <w:pPr>
        <w:rPr>
          <w:sz w:val="16"/>
          <w:szCs w:val="16"/>
        </w:rPr>
      </w:pPr>
    </w:p>
    <w:p w:rsidR="00D315C1" w:rsidRDefault="00D315C1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4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23.04.2020</w:t>
      </w:r>
      <w:r w:rsidRPr="00512FA6">
        <w:rPr>
          <w:sz w:val="24"/>
        </w:rPr>
        <w:t xml:space="preserve"> № </w:t>
      </w:r>
      <w:r>
        <w:rPr>
          <w:sz w:val="24"/>
        </w:rPr>
        <w:t>94</w:t>
      </w:r>
    </w:p>
    <w:p w:rsidR="000B402A" w:rsidRDefault="000B402A" w:rsidP="000B402A">
      <w:pPr>
        <w:ind w:firstLine="5670"/>
        <w:rPr>
          <w:sz w:val="16"/>
          <w:szCs w:val="16"/>
        </w:rPr>
      </w:pPr>
    </w:p>
    <w:p w:rsidR="000B402A" w:rsidRDefault="000B402A" w:rsidP="000B402A">
      <w:pPr>
        <w:ind w:firstLine="5670"/>
        <w:rPr>
          <w:sz w:val="16"/>
          <w:szCs w:val="16"/>
        </w:rPr>
      </w:pPr>
    </w:p>
    <w:tbl>
      <w:tblPr>
        <w:tblW w:w="9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9"/>
        <w:gridCol w:w="629"/>
        <w:gridCol w:w="5387"/>
        <w:gridCol w:w="1170"/>
        <w:gridCol w:w="1134"/>
      </w:tblGrid>
      <w:tr w:rsidR="000B402A" w:rsidRPr="009C343A" w:rsidTr="00FB5609">
        <w:trPr>
          <w:trHeight w:val="1020"/>
        </w:trPr>
        <w:tc>
          <w:tcPr>
            <w:tcW w:w="9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A" w:rsidRPr="009C343A" w:rsidRDefault="000B402A" w:rsidP="00FB5609">
            <w:pPr>
              <w:jc w:val="center"/>
              <w:rPr>
                <w:b/>
                <w:bCs/>
              </w:rPr>
            </w:pPr>
            <w:r w:rsidRPr="009C343A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9C343A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9C343A">
              <w:rPr>
                <w:b/>
                <w:bCs/>
              </w:rPr>
              <w:t xml:space="preserve"> на 2021-2022 годы, тыс. рублей</w:t>
            </w:r>
          </w:p>
        </w:tc>
      </w:tr>
      <w:tr w:rsidR="000B402A" w:rsidRPr="00484B6E" w:rsidTr="00FB5609">
        <w:trPr>
          <w:trHeight w:val="255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</w:p>
        </w:tc>
      </w:tr>
      <w:tr w:rsidR="000B402A" w:rsidRPr="00484B6E" w:rsidTr="00FB5609">
        <w:trPr>
          <w:trHeight w:val="51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ЦСР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ВР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2022 год</w:t>
            </w:r>
          </w:p>
        </w:tc>
      </w:tr>
      <w:tr w:rsidR="000B402A" w:rsidRPr="00484B6E" w:rsidTr="00FB5609">
        <w:trPr>
          <w:trHeight w:val="315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5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-6 977,4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-7 497,5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01 1 00 00000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01 1 01 00000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01 1 01 2Н420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01 1 01 2Н420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01 2 00 00000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-7497,4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-7497,5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01 2 01 00000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-7497,4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-7497,5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outlineLvl w:val="2"/>
              <w:rPr>
                <w:sz w:val="24"/>
              </w:rPr>
            </w:pPr>
            <w:r w:rsidRPr="00484B6E">
              <w:rPr>
                <w:sz w:val="24"/>
              </w:rPr>
              <w:t>01 2 01 2Н020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outlineLvl w:val="2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outlineLvl w:val="2"/>
              <w:rPr>
                <w:sz w:val="24"/>
              </w:rPr>
            </w:pPr>
            <w:r w:rsidRPr="00484B6E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outlineLvl w:val="2"/>
              <w:rPr>
                <w:sz w:val="24"/>
              </w:rPr>
            </w:pPr>
            <w:r w:rsidRPr="00484B6E">
              <w:rPr>
                <w:sz w:val="24"/>
              </w:rPr>
              <w:t>-7497,4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outlineLvl w:val="2"/>
              <w:rPr>
                <w:sz w:val="24"/>
              </w:rPr>
            </w:pPr>
            <w:r w:rsidRPr="00484B6E">
              <w:rPr>
                <w:sz w:val="24"/>
              </w:rPr>
              <w:t>-7497,5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01 2 01 2Н020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-7497,4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outlineLvl w:val="3"/>
              <w:rPr>
                <w:sz w:val="24"/>
              </w:rPr>
            </w:pPr>
            <w:r w:rsidRPr="00484B6E">
              <w:rPr>
                <w:sz w:val="24"/>
              </w:rPr>
              <w:t>-7497,5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outlineLvl w:val="3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08 0 00 00000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outlineLvl w:val="3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outlineLvl w:val="3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outlineLvl w:val="3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outlineLvl w:val="3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08 2 00 00000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08 2 01 00000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 xml:space="preserve">Основное мероприятие " Проведение </w:t>
            </w:r>
            <w:r w:rsidRPr="00484B6E">
              <w:rPr>
                <w:sz w:val="24"/>
              </w:rPr>
              <w:lastRenderedPageBreak/>
              <w:t>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lastRenderedPageBreak/>
              <w:t>08 2 01 00020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 xml:space="preserve">Организация муниципального </w:t>
            </w:r>
            <w:proofErr w:type="gramStart"/>
            <w:r w:rsidRPr="00484B6E">
              <w:rPr>
                <w:sz w:val="24"/>
              </w:rPr>
              <w:t>контроля за</w:t>
            </w:r>
            <w:proofErr w:type="gramEnd"/>
            <w:r w:rsidRPr="00484B6E">
              <w:rPr>
                <w:sz w:val="24"/>
              </w:rPr>
              <w:t xml:space="preserve"> исполнением требований, установленных муниципальными правовыми актами, требований, установленных федеральными законами, законами Пермского края в области охраны окружающей среды, в случаях, если соответствующие виды контроля относятся к вопросам местного значения муниципального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-55,2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08 2 01 00020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-55,2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08 2 01 10000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Обеспечение мероприятий по охране окружающей среды на территории Александровского муниципального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-45,0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08 2 01 10000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-45,0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08 2 01 SУ200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 xml:space="preserve">Реализация мероприятий по предотвращению распространения и уничтожению борщевика Сосновского в муниципальных образованиях Пермского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100,2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08 2 01 SУ200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100,2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14 0 00 00000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-2 426,1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14 1 00 00000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-2 426,1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14 1 F3 00000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-2 426,1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14 1 F3 67483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-2 426,1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14 1 F3 67483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400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-2 426,1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0,0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90 0 00 00000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Непрограммные мероприятия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238,8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94 0 00 00000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238,8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94 0 00 2У090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238,8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108" w:right="-170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94 0 00 2У090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ind w:left="-46" w:right="-52"/>
              <w:jc w:val="center"/>
              <w:rPr>
                <w:sz w:val="24"/>
              </w:rPr>
            </w:pPr>
            <w:r w:rsidRPr="00484B6E">
              <w:rPr>
                <w:sz w:val="24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484B6E" w:rsidRDefault="000B402A" w:rsidP="00FB5609">
            <w:pPr>
              <w:rPr>
                <w:sz w:val="24"/>
              </w:rPr>
            </w:pPr>
            <w:r w:rsidRPr="00484B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484B6E" w:rsidRDefault="000B402A" w:rsidP="00FB5609">
            <w:pPr>
              <w:jc w:val="center"/>
              <w:rPr>
                <w:sz w:val="24"/>
              </w:rPr>
            </w:pPr>
            <w:r w:rsidRPr="00484B6E">
              <w:rPr>
                <w:sz w:val="24"/>
              </w:rPr>
              <w:t>238,8</w:t>
            </w:r>
          </w:p>
        </w:tc>
      </w:tr>
      <w:tr w:rsidR="000B402A" w:rsidRPr="00484B6E" w:rsidTr="00FB5609">
        <w:trPr>
          <w:trHeight w:val="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2A" w:rsidRPr="00484B6E" w:rsidRDefault="000B402A" w:rsidP="00FB5609">
            <w:pPr>
              <w:ind w:left="-108" w:right="-170"/>
              <w:rPr>
                <w:sz w:val="24"/>
              </w:rPr>
            </w:pPr>
            <w:r w:rsidRPr="00484B6E">
              <w:rPr>
                <w:sz w:val="2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2A" w:rsidRPr="00484B6E" w:rsidRDefault="000B402A" w:rsidP="00FB5609">
            <w:pPr>
              <w:ind w:left="-46" w:right="-52"/>
              <w:rPr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2A" w:rsidRPr="00484B6E" w:rsidRDefault="000B402A" w:rsidP="00FB5609">
            <w:pPr>
              <w:rPr>
                <w:sz w:val="16"/>
                <w:szCs w:val="16"/>
              </w:rPr>
            </w:pPr>
            <w:r w:rsidRPr="00484B6E">
              <w:rPr>
                <w:b/>
                <w:bCs/>
                <w:sz w:val="24"/>
              </w:rPr>
              <w:t>ИТОГО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-9 164,7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02A" w:rsidRPr="00484B6E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484B6E">
              <w:rPr>
                <w:b/>
                <w:bCs/>
                <w:sz w:val="24"/>
              </w:rPr>
              <w:t>-7 258,7</w:t>
            </w:r>
          </w:p>
        </w:tc>
      </w:tr>
    </w:tbl>
    <w:p w:rsidR="000B402A" w:rsidRDefault="000B402A" w:rsidP="000B402A">
      <w:pPr>
        <w:rPr>
          <w:sz w:val="16"/>
          <w:szCs w:val="16"/>
        </w:rPr>
      </w:pP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5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23.04.2020</w:t>
      </w:r>
      <w:r w:rsidRPr="00512FA6">
        <w:rPr>
          <w:sz w:val="24"/>
        </w:rPr>
        <w:t xml:space="preserve"> № </w:t>
      </w:r>
      <w:r>
        <w:rPr>
          <w:sz w:val="24"/>
        </w:rPr>
        <w:t>94</w:t>
      </w:r>
    </w:p>
    <w:p w:rsidR="000B402A" w:rsidRDefault="000B402A" w:rsidP="000B402A">
      <w:pPr>
        <w:ind w:firstLine="5670"/>
        <w:rPr>
          <w:sz w:val="16"/>
          <w:szCs w:val="16"/>
        </w:rPr>
      </w:pPr>
    </w:p>
    <w:p w:rsidR="000B402A" w:rsidRDefault="000B402A" w:rsidP="000B402A">
      <w:pPr>
        <w:ind w:firstLine="5670"/>
        <w:rPr>
          <w:sz w:val="16"/>
          <w:szCs w:val="16"/>
        </w:rPr>
      </w:pPr>
    </w:p>
    <w:tbl>
      <w:tblPr>
        <w:tblW w:w="10050" w:type="dxa"/>
        <w:tblInd w:w="108" w:type="dxa"/>
        <w:tblLook w:val="04A0" w:firstRow="1" w:lastRow="0" w:firstColumn="1" w:lastColumn="0" w:noHBand="0" w:noVBand="1"/>
      </w:tblPr>
      <w:tblGrid>
        <w:gridCol w:w="567"/>
        <w:gridCol w:w="651"/>
        <w:gridCol w:w="1560"/>
        <w:gridCol w:w="576"/>
        <w:gridCol w:w="5519"/>
        <w:gridCol w:w="1177"/>
      </w:tblGrid>
      <w:tr w:rsidR="000B402A" w:rsidRPr="00264C7F" w:rsidTr="00FB5609">
        <w:trPr>
          <w:trHeight w:val="315"/>
        </w:trPr>
        <w:tc>
          <w:tcPr>
            <w:tcW w:w="10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Default="000B402A" w:rsidP="00FB5609">
            <w:pPr>
              <w:jc w:val="center"/>
              <w:rPr>
                <w:b/>
                <w:bCs/>
              </w:rPr>
            </w:pPr>
            <w:r w:rsidRPr="00264C7F">
              <w:rPr>
                <w:b/>
                <w:bCs/>
              </w:rPr>
              <w:t xml:space="preserve">Изменения в ведомственную структуру расходов бюджета на 2020 год, </w:t>
            </w:r>
          </w:p>
          <w:p w:rsidR="000B402A" w:rsidRPr="00264C7F" w:rsidRDefault="000B402A" w:rsidP="00FB5609">
            <w:pPr>
              <w:jc w:val="center"/>
              <w:rPr>
                <w:b/>
                <w:bCs/>
              </w:rPr>
            </w:pPr>
            <w:r w:rsidRPr="00264C7F">
              <w:rPr>
                <w:b/>
                <w:bCs/>
              </w:rPr>
              <w:t>тыс. рублей</w:t>
            </w:r>
          </w:p>
        </w:tc>
      </w:tr>
      <w:tr w:rsidR="000B402A" w:rsidRPr="00032FBA" w:rsidTr="00FB560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</w:p>
        </w:tc>
      </w:tr>
      <w:tr w:rsidR="000B402A" w:rsidRPr="008B34CC" w:rsidTr="00FB560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ind w:left="-108" w:right="-178"/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Вед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proofErr w:type="spellStart"/>
            <w:r w:rsidRPr="008B34CC">
              <w:rPr>
                <w:b/>
                <w:sz w:val="24"/>
              </w:rPr>
              <w:t>Рз</w:t>
            </w:r>
            <w:proofErr w:type="spellEnd"/>
            <w:r w:rsidRPr="008B34CC">
              <w:rPr>
                <w:b/>
                <w:sz w:val="24"/>
              </w:rPr>
              <w:t xml:space="preserve">, </w:t>
            </w:r>
            <w:proofErr w:type="gramStart"/>
            <w:r w:rsidRPr="008B34CC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ВР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Сумма</w:t>
            </w:r>
          </w:p>
        </w:tc>
      </w:tr>
      <w:tr w:rsidR="000B402A" w:rsidRPr="008B34CC" w:rsidTr="00FB560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8B34CC" w:rsidRDefault="000B402A" w:rsidP="00FB5609">
            <w:pPr>
              <w:jc w:val="center"/>
              <w:rPr>
                <w:b/>
                <w:sz w:val="24"/>
              </w:rPr>
            </w:pPr>
            <w:r w:rsidRPr="008B34CC">
              <w:rPr>
                <w:b/>
                <w:sz w:val="24"/>
              </w:rPr>
              <w:t>6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075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-3 469,1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07 00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Образование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520,0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07 01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Дошкольное образование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520,0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07 01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520,0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07 01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520,0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07 01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520,0</w:t>
            </w:r>
          </w:p>
        </w:tc>
      </w:tr>
      <w:tr w:rsidR="000B402A" w:rsidRPr="00032FBA" w:rsidTr="00FB5609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07 01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 01 2Н420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520,0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600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520,0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Социальная политика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-3 989,1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-3 989,1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-3 989,1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-3 989,1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-3 989,1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2 01 2Н020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-3 989,1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2 01 2Н020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600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-3 989,1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311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182 152,6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-73,0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0,1</w:t>
            </w:r>
          </w:p>
        </w:tc>
      </w:tr>
      <w:tr w:rsidR="000B402A" w:rsidRPr="00032FBA" w:rsidTr="00FB56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Непрограммные мероприятия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Непрограммные мероприятия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0,8</w:t>
            </w:r>
          </w:p>
        </w:tc>
      </w:tr>
      <w:tr w:rsidR="000B402A" w:rsidRPr="00032FBA" w:rsidTr="00FB5609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Расходы на мероприятия по ликвидации органов местного самоуправления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-0,2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800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Иные бюджетные ассигнования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1,0</w:t>
            </w:r>
          </w:p>
        </w:tc>
      </w:tr>
      <w:tr w:rsidR="000B402A" w:rsidRPr="00032FBA" w:rsidTr="00FB56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-73,9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"Управление земельными ресурсами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-173,9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Подпрограмма "Управление земельными ресурсами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-173,9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12 1 02 00000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Основное мероприятие "Мероприятия направленные на обеспечение эффективности использования земельных участков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-173,9</w:t>
            </w:r>
          </w:p>
        </w:tc>
      </w:tr>
      <w:tr w:rsidR="000B402A" w:rsidRPr="00032FBA" w:rsidTr="00FB56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12 1 02 00002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Проведение кадастровых работ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-173,9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12 1 02 00002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-173,9</w:t>
            </w:r>
          </w:p>
        </w:tc>
      </w:tr>
      <w:tr w:rsidR="000B402A" w:rsidRPr="00032FBA" w:rsidTr="00FB56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Непрограммные мероприятия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94 0 00 00180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100,0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94 0 00 00180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786,8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94 0 00 00180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800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Иные бюджетные ассигнования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-686,8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Национальная экономика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476,9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Сельское хозяйство и рыболовство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476,9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01 SУ200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 xml:space="preserve">Реализация мероприятий по предотвращению распространения и уничтожению борщевика Сосновского в муниципальных образованиях Пермского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01 SУ200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238,1</w:t>
            </w:r>
          </w:p>
        </w:tc>
      </w:tr>
      <w:tr w:rsidR="000B402A" w:rsidRPr="00032FBA" w:rsidTr="00FB56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Непрограммные мероприятия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94 0 00 2У090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94 0 00 2У090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238,8</w:t>
            </w:r>
          </w:p>
        </w:tc>
      </w:tr>
      <w:tr w:rsidR="000B402A" w:rsidRPr="00032FBA" w:rsidTr="00FB560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Лесное хозяйство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032FBA">
              <w:rPr>
                <w:sz w:val="24"/>
              </w:rPr>
              <w:t>средообразующих</w:t>
            </w:r>
            <w:proofErr w:type="spellEnd"/>
            <w:r w:rsidRPr="00032FBA">
              <w:rPr>
                <w:sz w:val="24"/>
              </w:rPr>
              <w:t xml:space="preserve">, </w:t>
            </w:r>
            <w:proofErr w:type="spellStart"/>
            <w:r w:rsidRPr="00032FBA">
              <w:rPr>
                <w:sz w:val="24"/>
              </w:rPr>
              <w:t>водоохранных</w:t>
            </w:r>
            <w:proofErr w:type="spellEnd"/>
            <w:r w:rsidRPr="00032FBA">
              <w:rPr>
                <w:sz w:val="24"/>
              </w:rPr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0,0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08 3 01 00010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Проведение кадастровых работ в отношении земельных участков, занятых городскими лесами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08 3 01 00010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5,0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08 3 01 00030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Использование, охрана, защита, воспроизводство городских лесов, лесов особо охраняемых природных территорий, расположенных в границах муниципального округа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-5,0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04 07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08 3 01 00030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-5,0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Жилищно-коммунальное хозяйство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181 812,9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Коммунальное хозяйство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181 565,9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Жилищное хозяйство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2 426,1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2 426,1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2 426,1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14 1 F3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Основное мероприятие "Обеспечение мероприятий по переселению граждан из аварийного жилищного фонда, 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2 426,1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14 1 F3 67483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2 426,1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14 1 F3 67483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400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2 426,1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179 139,8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179 139,8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13 0 01 SЖ060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Приобретение теплового единого имущественного комплекса в Александровском муниципальном округе Пермского края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179 139,8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13 0 01 SЖ060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400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179 139,8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Благоустройство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247,0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247,0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247,0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02 0 01 80000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Погашение задолженности 2019 года за работы по техническому обслуживанию сетей уличного освещения в населенных пунктах Александровского муниципального округа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247,0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05 03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02 0 01 80000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247,0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Охрана окружающей среды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-64,2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Другие вопросы в области охраны окружающей среды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-64,2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-64,2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-64,2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08 2 0 100000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10763250</wp:posOffset>
                      </wp:positionV>
                      <wp:extent cx="0" cy="200025"/>
                      <wp:effectExtent l="114300" t="0" r="114300" b="45596175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45623389"/>
                                <a:chExt cx="0" cy="164646"/>
                              </a:xfrm>
                            </wpg:grpSpPr>
                            <wps:wsp>
                              <wps:cNvPr id="11" name="4893"/>
                              <wps:cNvSpPr/>
                              <wps:spPr>
                                <a:xfrm>
                                  <a:off x="2533650" y="45623389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402A" w:rsidRDefault="000B402A" w:rsidP="000B402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" name="4894"/>
                              <wps:cNvSpPr/>
                              <wps:spPr>
                                <a:xfrm>
                                  <a:off x="2533650" y="45623389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402A" w:rsidRDefault="000B402A" w:rsidP="000B402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" name="4895"/>
                              <wps:cNvSpPr/>
                              <wps:spPr>
                                <a:xfrm>
                                  <a:off x="2533650" y="45623389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402A" w:rsidRDefault="000B402A" w:rsidP="000B402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" name="4900"/>
                              <wps:cNvSpPr/>
                              <wps:spPr>
                                <a:xfrm>
                                  <a:off x="2533650" y="45626111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402A" w:rsidRDefault="000B402A" w:rsidP="000B402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9" style="position:absolute;margin-left:0;margin-top:847.5pt;width:0;height:15.75pt;z-index:251661312" coordorigin="25336,456233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">
                      <v:rect id="4893" o:spid="_x0000_s1030" style="position:absolute;left:25336;top:456233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xTM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n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j8UzBAAAA2wAAAA8AAAAAAAAAAAAAAAAAmAIAAGRycy9kb3du&#10;cmV2LnhtbFBLBQYAAAAABAAEAPUAAACGAwAAAAA=&#10;" filled="f" stroked="f" strokeweight="1pt">
                        <v:textbox inset=",0,,0">
                          <w:txbxContent>
                            <w:p w:rsidR="000B402A" w:rsidRDefault="000B402A" w:rsidP="000B402A"/>
                          </w:txbxContent>
                        </v:textbox>
                      </v:rect>
                      <v:rect id="4894" o:spid="_x0000_s1031" style="position:absolute;left:25336;top:456233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vO8EA&#10;AADbAAAADwAAAGRycy9kb3ducmV2LnhtbERPTWsCMRC9C/0PYQreNFux0m6NIorgrWh76HHYTLOL&#10;m8myidldf70RBG/zeJ+zXPe2FpFaXzlW8DbNQBAXTldsFPz+7CcfIHxA1lg7JgUDeVivXkZLzLXr&#10;+EjxFIxIIexzVFCG0ORS+qIki37qGuLE/bvWYkiwNVK32KVwW8tZli2kxYpTQ4kNbUsqzqeLVWAW&#10;39fhM+7P8b04GLszf90Q50qNX/vNF4hAfXiKH+6DTvNncP8lH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xbzvBAAAA2wAAAA8AAAAAAAAAAAAAAAAAmAIAAGRycy9kb3du&#10;cmV2LnhtbFBLBQYAAAAABAAEAPUAAACGAwAAAAA=&#10;" filled="f" stroked="f" strokeweight="1pt">
                        <v:textbox inset=",0,,0">
                          <w:txbxContent>
                            <w:p w:rsidR="000B402A" w:rsidRDefault="000B402A" w:rsidP="000B402A"/>
                          </w:txbxContent>
                        </v:textbox>
                      </v:rect>
                      <v:rect id="4895" o:spid="_x0000_s1032" style="position:absolute;left:25336;top:456233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>
                          <w:txbxContent>
                            <w:p w:rsidR="000B402A" w:rsidRDefault="000B402A" w:rsidP="000B402A"/>
                          </w:txbxContent>
                        </v:textbox>
                      </v:rect>
                      <v:rect id="4900" o:spid="_x0000_s1033" style="position:absolute;left:25336;top:456261;width: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xN9sIA&#10;AADbAAAADwAAAGRycy9kb3ducmV2LnhtbERP3WrCMBS+H/gO4QjezdQhm1bTIoOBOGFY+wDH5tiU&#10;NielybTb0y+Dwe7Ox/d7tvloO3GjwTeOFSzmCQjiyumGawXl+e1xBcIHZI2dY1LwRR7ybPKwxVS7&#10;O5/oVoRaxBD2KSowIfSplL4yZNHPXU8cuasbLIYIh1rqAe8x3HbyKUmepcWGY4PBnl4NVW3xaRW0&#10;74eu6I97U67Ly3f78ZL446FVajYddxsQgcbwL/5z73Wcv4TfX+I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E32wgAAANsAAAAPAAAAAAAAAAAAAAAAAJgCAABkcnMvZG93&#10;bnJldi54bWxQSwUGAAAAAAQABAD1AAAAhwMAAAAA&#10;" filled="f" stroked="f" strokeweight="1pt">
                        <v:textbox inset=",0,,0">
                          <w:txbxContent>
                            <w:p w:rsidR="000B402A" w:rsidRDefault="000B402A" w:rsidP="000B402A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10763250</wp:posOffset>
                      </wp:positionV>
                      <wp:extent cx="0" cy="200025"/>
                      <wp:effectExtent l="114300" t="0" r="114300" b="45596175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45611143"/>
                                <a:chExt cx="0" cy="179614"/>
                              </a:xfrm>
                            </wpg:grpSpPr>
                            <wps:wsp>
                              <wps:cNvPr id="6" name="4893"/>
                              <wps:cNvSpPr/>
                              <wps:spPr>
                                <a:xfrm>
                                  <a:off x="2533650" y="45611143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402A" w:rsidRDefault="000B402A" w:rsidP="000B402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" name="4894"/>
                              <wps:cNvSpPr/>
                              <wps:spPr>
                                <a:xfrm>
                                  <a:off x="2533650" y="45611143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402A" w:rsidRDefault="000B402A" w:rsidP="000B402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" name="4895"/>
                              <wps:cNvSpPr/>
                              <wps:spPr>
                                <a:xfrm>
                                  <a:off x="2533650" y="45611143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402A" w:rsidRDefault="000B402A" w:rsidP="000B402A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" name="4900"/>
                              <wps:cNvSpPr/>
                              <wps:spPr>
                                <a:xfrm>
                                  <a:off x="2533650" y="45626111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B402A" w:rsidRDefault="000B402A" w:rsidP="000B402A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34" style="position:absolute;margin-left:0;margin-top:847.5pt;width:0;height:15.75pt;z-index:251662336" coordorigin="25336,456111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">
                      <v:rect id="4893" o:spid="_x0000_s1035" style="position:absolute;left:25336;top:45611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JHsMA&#10;AADaAAAADwAAAGRycy9kb3ducmV2LnhtbESPzWrDMBCE74W8g9hCbo3ckprEjRJCSyC3kp9Djou1&#10;lU2slbFU2e7TV4FAjsPMfMOsNoNtRKTO144VvM4yEMSl0zUbBefT7mUBwgdkjY1jUjCSh8168rTC&#10;QrueDxSPwYgEYV+ggiqEtpDSlxVZ9DPXEifvx3UWQ5KdkbrDPsFtI9+yLJcWa04LFbb0WVF5Pf5a&#10;BSb//huXcXeN7+Xe2C9z6cc4V2r6PGw/QAQawiN8b++1ghxuV9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JHsMAAADaAAAADwAAAAAAAAAAAAAAAACYAgAAZHJzL2Rv&#10;d25yZXYueG1sUEsFBgAAAAAEAAQA9QAAAIgDAAAAAA==&#10;" filled="f" stroked="f" strokeweight="1pt">
                        <v:textbox inset=",0,,0">
                          <w:txbxContent>
                            <w:p w:rsidR="000B402A" w:rsidRDefault="000B402A" w:rsidP="000B402A"/>
                          </w:txbxContent>
                        </v:textbox>
                      </v:rect>
                      <v:rect id="4894" o:spid="_x0000_s1036" style="position:absolute;left:25336;top:45611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shcMA&#10;AADaAAAADwAAAGRycy9kb3ducmV2LnhtbESPT2sCMRTE7wW/Q3iCt5pVrH+2RpEWwZtUe+jxsXnN&#10;Lm5elk3M7vbTNwWhx2FmfsNs972tRaTWV44VzKYZCOLC6YqNgs/r8XkNwgdkjbVjUjCQh/1u9LTF&#10;XLuOPyheghEJwj5HBWUITS6lL0qy6KeuIU7et2sthiRbI3WLXYLbWs6zbCktVpwWSmzoraTidrlb&#10;BWZ5/hk28XiLL8XJ2Hfz1Q1xodRk3B9eQQTqw3/40T5pBSv4u5Ju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shcMAAADaAAAADwAAAAAAAAAAAAAAAACYAgAAZHJzL2Rv&#10;d25yZXYueG1sUEsFBgAAAAAEAAQA9QAAAIgDAAAAAA==&#10;" filled="f" stroked="f" strokeweight="1pt">
                        <v:textbox inset=",0,,0">
                          <w:txbxContent>
                            <w:p w:rsidR="000B402A" w:rsidRDefault="000B402A" w:rsidP="000B402A"/>
                          </w:txbxContent>
                        </v:textbox>
                      </v:rect>
                      <v:rect id="4895" o:spid="_x0000_s1037" style="position:absolute;left:25336;top:456111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>
                          <w:txbxContent>
                            <w:p w:rsidR="000B402A" w:rsidRDefault="000B402A" w:rsidP="000B402A"/>
                          </w:txbxContent>
                        </v:textbox>
                      </v:rect>
                      <v:rect id="4900" o:spid="_x0000_s1038" style="position:absolute;left:25336;top:456261;width: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L9cUA&#10;AADbAAAADwAAAGRycy9kb3ducmV2LnhtbESP3WrCQBCF7wXfYRmhd7qxF/2JriKFglihNOYBptkx&#10;G5KdDdmtpj69c1Ho3QznzDnfrLej79SFhtgENrBcZKCIq2Abrg2Up/f5C6iYkC12gcnAL0XYbqaT&#10;NeY2XPmLLkWqlYRwzNGAS6nPtY6VI49xEXpi0c5h8JhkHWptB7xKuO/0Y5Y9aY8NS4PDnt4cVW3x&#10;4w20H4eu6I97V76W37f28zmLx0NrzMNs3K1AJRrTv/nvem8FX+jlFxl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v1xQAAANsAAAAPAAAAAAAAAAAAAAAAAJgCAABkcnMv&#10;ZG93bnJldi54bWxQSwUGAAAAAAQABAD1AAAAigMAAAAA&#10;" filled="f" stroked="f" strokeweight="1pt">
                        <v:textbox inset=",0,,0">
                          <w:txbxContent>
                            <w:p w:rsidR="000B402A" w:rsidRDefault="000B402A" w:rsidP="000B402A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032FBA">
              <w:rPr>
                <w:sz w:val="24"/>
              </w:rPr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-64,2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08 2 01 00020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 xml:space="preserve">Организация муниципального </w:t>
            </w:r>
            <w:proofErr w:type="gramStart"/>
            <w:r w:rsidRPr="00032FBA">
              <w:rPr>
                <w:sz w:val="24"/>
              </w:rPr>
              <w:t>контроля за</w:t>
            </w:r>
            <w:proofErr w:type="gramEnd"/>
            <w:r w:rsidRPr="00032FBA">
              <w:rPr>
                <w:sz w:val="24"/>
              </w:rPr>
              <w:t xml:space="preserve"> исполнением требований, установленных муниципальными правовыми актами, требований, установленных федеральными законами, законами </w:t>
            </w:r>
            <w:r w:rsidRPr="00032FBA">
              <w:rPr>
                <w:sz w:val="24"/>
              </w:rPr>
              <w:lastRenderedPageBreak/>
              <w:t>Пермского края в области охраны окружающей среды, в случаях, если соответствующие виды контроля относятся к вопросам местного значения муниципального округа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lastRenderedPageBreak/>
              <w:t>-55,2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08 2 01 00020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-55,2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08 2 01 10000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Обеспечение мероприятий по охране окружающей среды на территории Александровского муниципального округа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-9,0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06 05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08 2 01 10000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-9,0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606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Контрольно-счетная палата Александровского муниципального округа Пермского края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-0,8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01 06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-0,8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631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Дума Александровского муниципального округа Пермского края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-0,1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 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Содержание аппарата Думы Александровского муниципального округа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ind w:left="-108" w:right="-50"/>
              <w:jc w:val="center"/>
              <w:rPr>
                <w:b/>
                <w:bCs/>
                <w:sz w:val="24"/>
              </w:rPr>
            </w:pPr>
            <w:r w:rsidRPr="00032FBA">
              <w:rPr>
                <w:b/>
                <w:bCs/>
                <w:sz w:val="24"/>
              </w:rPr>
              <w:t> 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0103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ind w:left="-107" w:right="-108"/>
              <w:jc w:val="center"/>
              <w:rPr>
                <w:sz w:val="24"/>
              </w:rPr>
            </w:pPr>
            <w:r w:rsidRPr="00032FBA">
              <w:rPr>
                <w:sz w:val="24"/>
              </w:rPr>
              <w:t>91 0 00 00070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200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032FBA" w:rsidRDefault="000B402A" w:rsidP="00FB5609">
            <w:pPr>
              <w:rPr>
                <w:sz w:val="24"/>
              </w:rPr>
            </w:pPr>
            <w:r w:rsidRPr="00032FB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32FBA" w:rsidRDefault="000B402A" w:rsidP="00FB5609">
            <w:pPr>
              <w:jc w:val="center"/>
              <w:rPr>
                <w:sz w:val="24"/>
              </w:rPr>
            </w:pPr>
            <w:r w:rsidRPr="00032FBA">
              <w:rPr>
                <w:sz w:val="24"/>
              </w:rPr>
              <w:t>-0,1</w:t>
            </w:r>
          </w:p>
        </w:tc>
      </w:tr>
      <w:tr w:rsidR="000B402A" w:rsidRPr="00032FBA" w:rsidTr="00FB56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2A" w:rsidRPr="00032FBA" w:rsidRDefault="000B402A" w:rsidP="00FB5609">
            <w:pPr>
              <w:rPr>
                <w:sz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02A" w:rsidRPr="00032FBA" w:rsidRDefault="000B402A" w:rsidP="00FB5609">
            <w:pPr>
              <w:ind w:left="-24" w:right="-109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2A" w:rsidRPr="00032FBA" w:rsidRDefault="000B402A" w:rsidP="00FB5609">
            <w:pPr>
              <w:ind w:left="-107" w:right="-108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2A" w:rsidRPr="00032FBA" w:rsidRDefault="000B402A" w:rsidP="00FB5609">
            <w:pPr>
              <w:rPr>
                <w:sz w:val="24"/>
              </w:rPr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2A" w:rsidRPr="00264C7F" w:rsidRDefault="000B402A" w:rsidP="00FB5609">
            <w:pPr>
              <w:rPr>
                <w:b/>
                <w:sz w:val="24"/>
              </w:rPr>
            </w:pPr>
            <w:r w:rsidRPr="00264C7F">
              <w:rPr>
                <w:b/>
                <w:sz w:val="24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2A" w:rsidRPr="00032FB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64C7F">
              <w:rPr>
                <w:b/>
                <w:bCs/>
                <w:sz w:val="24"/>
              </w:rPr>
              <w:t>178 682,6</w:t>
            </w:r>
          </w:p>
        </w:tc>
      </w:tr>
    </w:tbl>
    <w:p w:rsidR="000B402A" w:rsidRDefault="000B402A" w:rsidP="000B402A">
      <w:pPr>
        <w:rPr>
          <w:sz w:val="16"/>
          <w:szCs w:val="16"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lastRenderedPageBreak/>
        <w:t>Приложение 6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 xml:space="preserve">к решению Думы 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>Александровского муниципального округа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>от 23.04.2020 № 94</w:t>
      </w:r>
    </w:p>
    <w:p w:rsidR="000B402A" w:rsidRPr="000B402A" w:rsidRDefault="000B402A" w:rsidP="000B402A">
      <w:pPr>
        <w:ind w:firstLine="5670"/>
        <w:rPr>
          <w:sz w:val="16"/>
          <w:szCs w:val="16"/>
        </w:rPr>
      </w:pPr>
    </w:p>
    <w:p w:rsidR="000B402A" w:rsidRPr="000B402A" w:rsidRDefault="000B402A" w:rsidP="000B402A">
      <w:pPr>
        <w:ind w:firstLine="5670"/>
        <w:rPr>
          <w:sz w:val="16"/>
          <w:szCs w:val="16"/>
        </w:rPr>
      </w:pPr>
    </w:p>
    <w:tbl>
      <w:tblPr>
        <w:tblW w:w="9974" w:type="dxa"/>
        <w:tblInd w:w="108" w:type="dxa"/>
        <w:tblLook w:val="04A0" w:firstRow="1" w:lastRow="0" w:firstColumn="1" w:lastColumn="0" w:noHBand="0" w:noVBand="1"/>
      </w:tblPr>
      <w:tblGrid>
        <w:gridCol w:w="605"/>
        <w:gridCol w:w="625"/>
        <w:gridCol w:w="1605"/>
        <w:gridCol w:w="586"/>
        <w:gridCol w:w="4376"/>
        <w:gridCol w:w="1035"/>
        <w:gridCol w:w="1142"/>
      </w:tblGrid>
      <w:tr w:rsidR="000B402A" w:rsidRPr="000B402A" w:rsidTr="00FB5609">
        <w:trPr>
          <w:trHeight w:val="405"/>
        </w:trPr>
        <w:tc>
          <w:tcPr>
            <w:tcW w:w="9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32"/>
                <w:szCs w:val="24"/>
              </w:rPr>
            </w:pPr>
            <w:r w:rsidRPr="000B402A">
              <w:rPr>
                <w:b/>
                <w:bCs/>
                <w:sz w:val="32"/>
                <w:szCs w:val="24"/>
              </w:rPr>
              <w:t>Изменения в ведомственную структуру расходов бюджета на 2021-2022 год, тыс. рублей</w:t>
            </w:r>
          </w:p>
        </w:tc>
      </w:tr>
      <w:tr w:rsidR="000B402A" w:rsidRPr="000B402A" w:rsidTr="00FB5609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</w:p>
        </w:tc>
      </w:tr>
      <w:tr w:rsidR="000B402A" w:rsidRPr="000B402A" w:rsidTr="00FB5609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Вед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402A">
              <w:rPr>
                <w:b/>
                <w:sz w:val="24"/>
                <w:szCs w:val="24"/>
              </w:rPr>
              <w:t>Рз</w:t>
            </w:r>
            <w:proofErr w:type="spellEnd"/>
            <w:r w:rsidRPr="000B402A">
              <w:rPr>
                <w:b/>
                <w:sz w:val="24"/>
                <w:szCs w:val="24"/>
              </w:rPr>
              <w:t xml:space="preserve">, </w:t>
            </w:r>
            <w:proofErr w:type="gramStart"/>
            <w:r w:rsidRPr="000B402A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2022</w:t>
            </w:r>
          </w:p>
        </w:tc>
      </w:tr>
      <w:tr w:rsidR="000B402A" w:rsidRPr="000B402A" w:rsidTr="00FB5609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sz w:val="24"/>
                <w:szCs w:val="24"/>
              </w:rPr>
            </w:pPr>
            <w:r w:rsidRPr="000B402A">
              <w:rPr>
                <w:b/>
                <w:sz w:val="24"/>
                <w:szCs w:val="24"/>
              </w:rPr>
              <w:t>7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-6 977,4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-7497,5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07 00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520,0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07 01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520,0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07 01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01 0 00 00000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07 01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01 1 00 00000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07 01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01 1 01 00000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2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07 01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1 01 2Н420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-7497,5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-7497,5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01 0 00 00000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-7497,5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01 2 00 00000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-7497,5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01 2 01 00000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-7497,5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2 01 2Н020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Единая субвенция на выполнение отдельных государственных </w:t>
            </w:r>
            <w:r w:rsidRPr="000B402A">
              <w:rPr>
                <w:sz w:val="24"/>
                <w:szCs w:val="24"/>
              </w:rPr>
              <w:lastRenderedPageBreak/>
              <w:t>полномочий в сфере образования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lastRenderedPageBreak/>
              <w:t>-7497,4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-7497,5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10 03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01 2 01 2Н020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-7497,5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Администрация Александровского муниципального района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-2 187,3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238,8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339,0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339,0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339,0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339,0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08 0 00 00000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08 2 01 00000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01 SУ200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Реализация мероприятий по предотвращению распространения и уничтожению борщевика Сосновского в муниципальных образованиях Пермского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01 SУ200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100,2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90 0 00 00000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238,8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238,8</w:t>
            </w:r>
          </w:p>
        </w:tc>
      </w:tr>
      <w:tr w:rsidR="000B402A" w:rsidRPr="000B402A" w:rsidTr="00FB5609">
        <w:trPr>
          <w:trHeight w:val="1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94 0 00 00000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238,8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238,8</w:t>
            </w:r>
          </w:p>
        </w:tc>
      </w:tr>
      <w:tr w:rsidR="000B402A" w:rsidRPr="000B402A" w:rsidTr="00FB5609">
        <w:trPr>
          <w:trHeight w:val="9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94 0 00 2У090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238,8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238,8</w:t>
            </w:r>
          </w:p>
        </w:tc>
      </w:tr>
      <w:tr w:rsidR="000B402A" w:rsidRPr="000B402A" w:rsidTr="00FB5609">
        <w:trPr>
          <w:trHeight w:val="58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04 05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94 0 00 2У090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238,8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238,8</w:t>
            </w:r>
          </w:p>
        </w:tc>
      </w:tr>
      <w:tr w:rsidR="000B402A" w:rsidRPr="000B402A" w:rsidTr="00FB5609">
        <w:trPr>
          <w:trHeight w:val="1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05 00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-2 426,1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05 01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-2 426,1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9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05 01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14 0 00 00000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-2 426,1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9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05 01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62" w:right="-151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14 1 00 00000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-2 426,1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05 01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14 1 F3 00000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Основное мероприятие "Обеспечение мероприятий по переселению граждан из аварийного жилищного фонда, </w:t>
            </w:r>
            <w:r w:rsidRPr="000B402A">
              <w:rPr>
                <w:sz w:val="24"/>
                <w:szCs w:val="24"/>
              </w:rPr>
              <w:lastRenderedPageBreak/>
              <w:t>предоставляемых в целях реализации мероприятий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lastRenderedPageBreak/>
              <w:t>-2 426,1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05 01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14 1 F3 67483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-2 426,1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400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-2 426,1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</w:tr>
      <w:tr w:rsidR="000B402A" w:rsidRPr="000B402A" w:rsidTr="00FB5609">
        <w:trPr>
          <w:trHeight w:val="10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08 0 00 00000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</w:tr>
      <w:tr w:rsidR="000B402A" w:rsidRPr="000B402A" w:rsidTr="00FB5609">
        <w:trPr>
          <w:trHeight w:val="10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08 2 00 00000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08 2 0 100000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Основное мероприятие " Проведение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-100,2</w:t>
            </w:r>
          </w:p>
        </w:tc>
      </w:tr>
      <w:tr w:rsidR="000B402A" w:rsidRPr="000B402A" w:rsidTr="00FB5609">
        <w:trPr>
          <w:trHeight w:val="27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08 2 01 00020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Организация муниципального </w:t>
            </w:r>
            <w:proofErr w:type="gramStart"/>
            <w:r w:rsidRPr="000B402A">
              <w:rPr>
                <w:sz w:val="24"/>
                <w:szCs w:val="24"/>
              </w:rPr>
              <w:t>контроля за</w:t>
            </w:r>
            <w:proofErr w:type="gramEnd"/>
            <w:r w:rsidRPr="000B402A">
              <w:rPr>
                <w:sz w:val="24"/>
                <w:szCs w:val="24"/>
              </w:rPr>
              <w:t xml:space="preserve"> исполнением требований, установленных муниципальными правовыми актами, требований, установленных федеральными законами, законами Пермского края в области охраны окружающей среды, в случаях, если соответствующие виды контроля относятся к вопросам местного значения муниципального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-55,2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-55,2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08 2 01 00020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-55,2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-55,2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4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08 2 01 10000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Обеспечение мероприятий по охране окружающей среды на территории Александровского муниципального округа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-45,0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-45,0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46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06 05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08 2 01 10000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200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-45,0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-45,0</w:t>
            </w:r>
          </w:p>
        </w:tc>
      </w:tr>
      <w:tr w:rsidR="000B402A" w:rsidRPr="000B402A" w:rsidTr="00FB5609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02A" w:rsidRPr="000B402A" w:rsidRDefault="000B402A" w:rsidP="000B402A">
            <w:pPr>
              <w:ind w:left="-146" w:right="-108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02A" w:rsidRPr="000B402A" w:rsidRDefault="000B402A" w:rsidP="000B402A">
            <w:pPr>
              <w:ind w:left="-108" w:right="-108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 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-9 164,7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-7 258,7</w:t>
            </w:r>
          </w:p>
        </w:tc>
      </w:tr>
    </w:tbl>
    <w:p w:rsidR="000B402A" w:rsidRPr="000B402A" w:rsidRDefault="000B402A" w:rsidP="000B402A">
      <w:pPr>
        <w:rPr>
          <w:sz w:val="16"/>
          <w:szCs w:val="16"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lastRenderedPageBreak/>
        <w:t>Приложение 7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 xml:space="preserve">к решению Думы 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>Александровского муниципального округа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>от 23.04.2020 № 94</w:t>
      </w:r>
    </w:p>
    <w:p w:rsidR="000B402A" w:rsidRPr="000B402A" w:rsidRDefault="000B402A" w:rsidP="000B402A">
      <w:pPr>
        <w:ind w:firstLine="5670"/>
        <w:rPr>
          <w:szCs w:val="28"/>
        </w:rPr>
      </w:pP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>«Приложение 9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 xml:space="preserve">к решению Думы 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>Александровского муниципального округа</w:t>
      </w:r>
    </w:p>
    <w:p w:rsidR="000B402A" w:rsidRPr="000B402A" w:rsidRDefault="000B402A" w:rsidP="000B402A">
      <w:pPr>
        <w:tabs>
          <w:tab w:val="left" w:pos="5812"/>
        </w:tabs>
        <w:ind w:left="5387"/>
        <w:rPr>
          <w:sz w:val="24"/>
          <w:szCs w:val="24"/>
        </w:rPr>
      </w:pPr>
      <w:r w:rsidRPr="000B402A">
        <w:rPr>
          <w:sz w:val="24"/>
          <w:szCs w:val="24"/>
        </w:rPr>
        <w:t>от 17.12.2019 № 39</w:t>
      </w:r>
    </w:p>
    <w:tbl>
      <w:tblPr>
        <w:tblW w:w="100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4"/>
        <w:gridCol w:w="1244"/>
      </w:tblGrid>
      <w:tr w:rsidR="000B402A" w:rsidRPr="000B402A" w:rsidTr="00FB5609">
        <w:trPr>
          <w:trHeight w:val="1275"/>
        </w:trPr>
        <w:tc>
          <w:tcPr>
            <w:tcW w:w="10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0B402A">
              <w:rPr>
                <w:b/>
                <w:bCs/>
                <w:color w:val="000000"/>
                <w:szCs w:val="24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0B402A" w:rsidRPr="000B402A" w:rsidTr="00FB5609">
        <w:trPr>
          <w:trHeight w:val="70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9 771,8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5,6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0B402A">
              <w:rPr>
                <w:sz w:val="24"/>
                <w:szCs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373,2</w:t>
            </w:r>
          </w:p>
        </w:tc>
      </w:tr>
      <w:tr w:rsidR="000B402A" w:rsidRPr="000B402A" w:rsidTr="00FB5609">
        <w:trPr>
          <w:trHeight w:val="124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262 862,9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1 388,9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70,5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410,8</w:t>
            </w:r>
          </w:p>
        </w:tc>
      </w:tr>
      <w:tr w:rsidR="000B402A" w:rsidRPr="000B402A" w:rsidTr="00FB5609">
        <w:trPr>
          <w:trHeight w:val="301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proofErr w:type="gramStart"/>
            <w:r w:rsidRPr="000B402A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3 084,1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10 232,2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Мероприятия по организации оздоровления и отдыха детей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6 227,9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209 294,2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Реализация муниципальных программ, приоритетных муниципальных проектов в рамках приоритетных региональных проектов, инвестиционных проектов </w:t>
            </w:r>
            <w:r w:rsidRPr="000B402A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lastRenderedPageBreak/>
              <w:t>13 962,8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lastRenderedPageBreak/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151,4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7 565,5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61,7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51,9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588,5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Администрирование государственных полномочий </w:t>
            </w:r>
            <w:proofErr w:type="gramStart"/>
            <w:r w:rsidRPr="000B402A">
              <w:rPr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25,5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63,6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11,8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1 585,4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-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220,7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645,7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98 359,7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15 289,6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2 417,2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6 031,6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0B402A">
              <w:rPr>
                <w:sz w:val="24"/>
                <w:szCs w:val="24"/>
              </w:rPr>
              <w:t>софинансируемые</w:t>
            </w:r>
            <w:proofErr w:type="spellEnd"/>
            <w:r w:rsidRPr="000B402A">
              <w:rPr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3 514,7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10 133,4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proofErr w:type="spellStart"/>
            <w:r w:rsidRPr="000B402A">
              <w:rPr>
                <w:sz w:val="24"/>
                <w:szCs w:val="24"/>
              </w:rPr>
              <w:t>Софинансирование</w:t>
            </w:r>
            <w:proofErr w:type="spellEnd"/>
            <w:r w:rsidRPr="000B402A">
              <w:rPr>
                <w:sz w:val="24"/>
                <w:szCs w:val="24"/>
              </w:rPr>
              <w:t xml:space="preserve"> проектов </w:t>
            </w:r>
            <w:proofErr w:type="gramStart"/>
            <w:r w:rsidRPr="000B402A">
              <w:rPr>
                <w:sz w:val="24"/>
                <w:szCs w:val="24"/>
              </w:rPr>
              <w:t>инициативного</w:t>
            </w:r>
            <w:proofErr w:type="gramEnd"/>
            <w:r w:rsidRPr="000B402A">
              <w:rPr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8 891,0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1 643,7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4 071,1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81,6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lastRenderedPageBreak/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17 850,7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17 573,7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721,1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2 656,1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18,8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665,9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74,9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1 556,4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5,0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Компенсация выпадающих доходов муниципальных образований в случае отмены единого налога на вмененный доход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13 738,2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Приобретение теплового единого имущественного комплекса в Александровском муниципальном округе Пермского края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178 960,7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520,0</w:t>
            </w:r>
          </w:p>
        </w:tc>
      </w:tr>
      <w:tr w:rsidR="000B402A" w:rsidRPr="000B402A" w:rsidTr="00FB5609">
        <w:trPr>
          <w:trHeight w:val="7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B402A" w:rsidRDefault="000B402A" w:rsidP="000B402A">
            <w:pPr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 xml:space="preserve">Компенсация расходов, связанных с формированием эффективной </w:t>
            </w:r>
            <w:proofErr w:type="gramStart"/>
            <w:r w:rsidRPr="000B402A">
              <w:rPr>
                <w:sz w:val="24"/>
                <w:szCs w:val="24"/>
              </w:rPr>
              <w:t>структуры органов местного самоуправления муниципальных образований Пермского края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sz w:val="24"/>
                <w:szCs w:val="24"/>
              </w:rPr>
            </w:pPr>
            <w:r w:rsidRPr="000B402A">
              <w:rPr>
                <w:sz w:val="24"/>
                <w:szCs w:val="24"/>
              </w:rPr>
              <w:t>1 176,4</w:t>
            </w:r>
          </w:p>
        </w:tc>
      </w:tr>
      <w:tr w:rsidR="000B402A" w:rsidRPr="000B402A" w:rsidTr="00FB5609">
        <w:trPr>
          <w:trHeight w:val="36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B402A" w:rsidRDefault="000B402A" w:rsidP="000B402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402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B402A" w:rsidRDefault="000B402A" w:rsidP="000B402A">
            <w:pPr>
              <w:jc w:val="center"/>
              <w:rPr>
                <w:b/>
                <w:bCs/>
                <w:sz w:val="24"/>
                <w:szCs w:val="24"/>
              </w:rPr>
            </w:pPr>
            <w:r w:rsidRPr="000B402A">
              <w:rPr>
                <w:b/>
                <w:bCs/>
                <w:sz w:val="24"/>
                <w:szCs w:val="24"/>
              </w:rPr>
              <w:t>914 614,8</w:t>
            </w:r>
          </w:p>
        </w:tc>
      </w:tr>
    </w:tbl>
    <w:p w:rsidR="000B402A" w:rsidRPr="000B402A" w:rsidRDefault="000B402A" w:rsidP="000B402A">
      <w:pPr>
        <w:jc w:val="right"/>
        <w:rPr>
          <w:sz w:val="24"/>
          <w:szCs w:val="24"/>
        </w:rPr>
      </w:pPr>
      <w:r w:rsidRPr="000B402A">
        <w:rPr>
          <w:sz w:val="24"/>
          <w:szCs w:val="24"/>
        </w:rPr>
        <w:t>»</w:t>
      </w: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8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23.04.2020</w:t>
      </w:r>
      <w:r w:rsidRPr="00512FA6">
        <w:rPr>
          <w:sz w:val="24"/>
        </w:rPr>
        <w:t xml:space="preserve"> № </w:t>
      </w:r>
      <w:r>
        <w:rPr>
          <w:sz w:val="24"/>
        </w:rPr>
        <w:t>94</w:t>
      </w:r>
    </w:p>
    <w:p w:rsidR="000B402A" w:rsidRPr="00130B66" w:rsidRDefault="000B402A" w:rsidP="000B402A">
      <w:pPr>
        <w:ind w:firstLine="5670"/>
        <w:rPr>
          <w:szCs w:val="28"/>
        </w:rPr>
      </w:pP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10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 xml:space="preserve">к решению Думы 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17.12.2019 № 39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386"/>
        <w:gridCol w:w="1276"/>
        <w:gridCol w:w="1276"/>
      </w:tblGrid>
      <w:tr w:rsidR="000B402A" w:rsidRPr="000E6009" w:rsidTr="00FB5609">
        <w:trPr>
          <w:trHeight w:val="97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color w:val="000000"/>
              </w:rPr>
            </w:pPr>
            <w:r w:rsidRPr="000E6009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0B402A" w:rsidRPr="000E6009" w:rsidTr="00FB5609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righ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right"/>
              <w:rPr>
                <w:color w:val="000000"/>
                <w:sz w:val="24"/>
              </w:rPr>
            </w:pPr>
          </w:p>
        </w:tc>
      </w:tr>
      <w:tr w:rsidR="000B402A" w:rsidRPr="000E6009" w:rsidTr="00FB5609">
        <w:trPr>
          <w:trHeight w:val="7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E6009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E6009">
              <w:rPr>
                <w:b/>
                <w:bCs/>
                <w:sz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E6009">
              <w:rPr>
                <w:b/>
                <w:bCs/>
                <w:sz w:val="24"/>
              </w:rPr>
              <w:t>2022 год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9 771,8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9 771,8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5,6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 xml:space="preserve">Обеспечение хранения, комплектования, учета и использования архивных </w:t>
            </w:r>
            <w:proofErr w:type="gramStart"/>
            <w:r w:rsidRPr="000E6009">
              <w:rPr>
                <w:sz w:val="24"/>
              </w:rPr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373,2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373,2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258 452,2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257 293,0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1 388,9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1 388,9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70,5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425,7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4 657,2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proofErr w:type="gramStart"/>
            <w:r w:rsidRPr="000E6009">
              <w:rPr>
                <w:sz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3 084,1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3 084,1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5 660,9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88 487,0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6 227,9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6 227,9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39,9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 xml:space="preserve">Компенсация выпадающих доходов бюджетам муниципальных </w:t>
            </w:r>
            <w:r w:rsidRPr="000E6009">
              <w:rPr>
                <w:sz w:val="24"/>
              </w:rPr>
              <w:lastRenderedPageBreak/>
              <w:t xml:space="preserve">образований в случае отмены единого налога на вмененный доход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-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lastRenderedPageBreak/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173 619,3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186 247,5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20 003,2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18 634,0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209,8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6 935,0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7 565,5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123,6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51,9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588,5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588,5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 xml:space="preserve">Администрирование государственных полномочий </w:t>
            </w:r>
            <w:proofErr w:type="gramStart"/>
            <w:r w:rsidRPr="000E6009">
              <w:rPr>
                <w:sz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25,5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63,6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11,8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1 744,0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1 918,4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778,2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778,2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220,7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288,4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44 068,1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44 069,1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15 289,6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15 289,6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1 734,4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1 688,1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-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 xml:space="preserve">Поддержка муниципальных программ формирования современной </w:t>
            </w:r>
            <w:r w:rsidRPr="000E6009">
              <w:rPr>
                <w:sz w:val="24"/>
              </w:rPr>
              <w:lastRenderedPageBreak/>
              <w:t xml:space="preserve">городской среды (расходы, не </w:t>
            </w:r>
            <w:proofErr w:type="spellStart"/>
            <w:r w:rsidRPr="000E6009">
              <w:rPr>
                <w:sz w:val="24"/>
              </w:rPr>
              <w:t>софинансируемые</w:t>
            </w:r>
            <w:proofErr w:type="spellEnd"/>
            <w:r w:rsidRPr="000E6009">
              <w:rPr>
                <w:sz w:val="24"/>
              </w:rPr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lastRenderedPageBreak/>
              <w:t>2 022,4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4 484,1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lastRenderedPageBreak/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10 779,4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11 152,9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770,1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159,8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81,6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02A" w:rsidRPr="000E6009" w:rsidRDefault="000B402A" w:rsidP="00FB5609">
            <w:pPr>
              <w:rPr>
                <w:sz w:val="24"/>
              </w:rPr>
            </w:pPr>
            <w:r w:rsidRPr="000E6009">
              <w:rPr>
                <w:sz w:val="24"/>
              </w:rPr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sz w:val="24"/>
              </w:rPr>
            </w:pPr>
            <w:r w:rsidRPr="000E6009">
              <w:rPr>
                <w:sz w:val="24"/>
              </w:rPr>
              <w:t>0,0</w:t>
            </w:r>
          </w:p>
        </w:tc>
      </w:tr>
      <w:tr w:rsidR="000B402A" w:rsidRPr="000E6009" w:rsidTr="00FB5609">
        <w:trPr>
          <w:trHeight w:val="7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02A" w:rsidRPr="000E6009" w:rsidRDefault="000B402A" w:rsidP="00FB5609">
            <w:pPr>
              <w:rPr>
                <w:b/>
                <w:bCs/>
                <w:color w:val="000000"/>
                <w:sz w:val="24"/>
              </w:rPr>
            </w:pPr>
            <w:r w:rsidRPr="000E6009">
              <w:rPr>
                <w:b/>
                <w:bCs/>
                <w:color w:val="000000"/>
                <w:sz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E6009">
              <w:rPr>
                <w:b/>
                <w:bCs/>
                <w:sz w:val="24"/>
              </w:rPr>
              <w:t>565 033,9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0E6009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0E6009">
              <w:rPr>
                <w:b/>
                <w:bCs/>
                <w:sz w:val="24"/>
              </w:rPr>
              <w:t>665 051,7</w:t>
            </w:r>
          </w:p>
        </w:tc>
      </w:tr>
    </w:tbl>
    <w:p w:rsidR="000B402A" w:rsidRPr="00130B66" w:rsidRDefault="000B402A" w:rsidP="000B402A">
      <w:pPr>
        <w:jc w:val="right"/>
        <w:rPr>
          <w:sz w:val="24"/>
        </w:rPr>
      </w:pPr>
      <w:r w:rsidRPr="00130B66">
        <w:rPr>
          <w:sz w:val="24"/>
        </w:rPr>
        <w:t>»</w:t>
      </w: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9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23.04.2020</w:t>
      </w:r>
      <w:r w:rsidRPr="00512FA6">
        <w:rPr>
          <w:sz w:val="24"/>
        </w:rPr>
        <w:t xml:space="preserve"> № </w:t>
      </w:r>
      <w:r>
        <w:rPr>
          <w:sz w:val="24"/>
        </w:rPr>
        <w:t>94</w:t>
      </w:r>
    </w:p>
    <w:p w:rsidR="000B402A" w:rsidRPr="00130B66" w:rsidRDefault="000B402A" w:rsidP="000B402A">
      <w:pPr>
        <w:ind w:firstLine="5670"/>
        <w:rPr>
          <w:szCs w:val="28"/>
        </w:rPr>
      </w:pP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13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 xml:space="preserve">к решению Думы 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17.12.2019 № 39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528"/>
        <w:gridCol w:w="1417"/>
      </w:tblGrid>
      <w:tr w:rsidR="000B402A" w:rsidRPr="00E65B4D" w:rsidTr="00FB5609">
        <w:trPr>
          <w:trHeight w:val="435"/>
        </w:trPr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A" w:rsidRPr="002A70F9" w:rsidRDefault="000B402A" w:rsidP="00FB5609">
            <w:pPr>
              <w:jc w:val="center"/>
              <w:rPr>
                <w:b/>
                <w:bCs/>
              </w:rPr>
            </w:pPr>
            <w:r w:rsidRPr="002A70F9">
              <w:rPr>
                <w:b/>
                <w:bCs/>
              </w:rPr>
              <w:t>Источники финансирования дефицита бюджета на 2020 год, тыс. рублей</w:t>
            </w:r>
          </w:p>
        </w:tc>
      </w:tr>
      <w:tr w:rsidR="000B402A" w:rsidRPr="00E65B4D" w:rsidTr="00FB5609">
        <w:trPr>
          <w:trHeight w:val="435"/>
        </w:trPr>
        <w:tc>
          <w:tcPr>
            <w:tcW w:w="9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02A" w:rsidRPr="002A70F9" w:rsidRDefault="000B402A" w:rsidP="00FB5609">
            <w:pPr>
              <w:jc w:val="center"/>
              <w:rPr>
                <w:b/>
                <w:bCs/>
              </w:rPr>
            </w:pPr>
          </w:p>
        </w:tc>
      </w:tr>
      <w:tr w:rsidR="000B402A" w:rsidRPr="00E65B4D" w:rsidTr="00FB5609">
        <w:trPr>
          <w:trHeight w:val="6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E65B4D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E65B4D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Сумма</w:t>
            </w:r>
          </w:p>
        </w:tc>
      </w:tr>
      <w:tr w:rsidR="000B402A" w:rsidRPr="00E65B4D" w:rsidTr="00FB5609">
        <w:trPr>
          <w:trHeight w:val="5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28 553,3</w:t>
            </w:r>
          </w:p>
        </w:tc>
      </w:tr>
      <w:tr w:rsidR="000B402A" w:rsidRPr="00E65B4D" w:rsidTr="00FB5609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-4 000,0</w:t>
            </w:r>
          </w:p>
        </w:tc>
      </w:tr>
      <w:tr w:rsidR="000B402A" w:rsidRPr="00E65B4D" w:rsidTr="00FB560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311 01 03 01 00 00 0000 800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4 000,0</w:t>
            </w:r>
          </w:p>
        </w:tc>
      </w:tr>
      <w:tr w:rsidR="000B402A" w:rsidRPr="00E65B4D" w:rsidTr="00FB560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311 01 03 01 00 04 0000 810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4 000,0</w:t>
            </w:r>
          </w:p>
        </w:tc>
      </w:tr>
      <w:tr w:rsidR="000B402A" w:rsidRPr="00E65B4D" w:rsidTr="00FB5609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32 206,6</w:t>
            </w:r>
          </w:p>
        </w:tc>
      </w:tr>
      <w:tr w:rsidR="000B402A" w:rsidRPr="00E65B4D" w:rsidTr="00FB5609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1 049 948,1</w:t>
            </w:r>
          </w:p>
        </w:tc>
      </w:tr>
      <w:tr w:rsidR="000B402A" w:rsidRPr="00E65B4D" w:rsidTr="00FB5609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901 01 05 02 00 00 0000 500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1 049 948,1</w:t>
            </w:r>
          </w:p>
        </w:tc>
      </w:tr>
      <w:tr w:rsidR="000B402A" w:rsidRPr="00E65B4D" w:rsidTr="00FB5609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901 01 05 02 01 00 0000 510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1 049 948,1</w:t>
            </w:r>
          </w:p>
        </w:tc>
      </w:tr>
      <w:tr w:rsidR="000B402A" w:rsidRPr="00E65B4D" w:rsidTr="00FB5609">
        <w:trPr>
          <w:trHeight w:val="5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901 01 05 02 01 04 0000 510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 xml:space="preserve">Увеличение прочих </w:t>
            </w:r>
            <w:proofErr w:type="gramStart"/>
            <w:r w:rsidRPr="00E65B4D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E65B4D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1 049 948,1</w:t>
            </w:r>
          </w:p>
        </w:tc>
      </w:tr>
      <w:tr w:rsidR="000B402A" w:rsidRPr="00E65B4D" w:rsidTr="00FB560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1 082 154,7</w:t>
            </w:r>
          </w:p>
        </w:tc>
      </w:tr>
      <w:tr w:rsidR="000B402A" w:rsidRPr="00E65B4D" w:rsidTr="00FB560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901 01 05 02 00 00 0000 600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1 082 154,7</w:t>
            </w:r>
          </w:p>
        </w:tc>
      </w:tr>
      <w:tr w:rsidR="000B402A" w:rsidRPr="00E65B4D" w:rsidTr="00FB5609">
        <w:trPr>
          <w:trHeight w:val="3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901 01 05 02 01 00 0000 610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1 082 154,7</w:t>
            </w:r>
          </w:p>
        </w:tc>
      </w:tr>
      <w:tr w:rsidR="000B402A" w:rsidRPr="00E65B4D" w:rsidTr="00FB5609">
        <w:trPr>
          <w:trHeight w:val="5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901 01 05 02 01 04 0000 610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 xml:space="preserve">Уменьшение прочих </w:t>
            </w:r>
            <w:proofErr w:type="gramStart"/>
            <w:r w:rsidRPr="00E65B4D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E65B4D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1 082 154,7</w:t>
            </w:r>
          </w:p>
        </w:tc>
      </w:tr>
      <w:tr w:rsidR="000B402A" w:rsidRPr="00E65B4D" w:rsidTr="00FB5609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901 01 06 00 00 00 0000 000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346,7</w:t>
            </w:r>
          </w:p>
        </w:tc>
      </w:tr>
      <w:tr w:rsidR="000B402A" w:rsidRPr="00E65B4D" w:rsidTr="00FB5609">
        <w:trPr>
          <w:trHeight w:val="25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901 01 06 05 00 00 0000 000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E65B4D">
              <w:rPr>
                <w:b/>
                <w:bCs/>
                <w:sz w:val="24"/>
              </w:rPr>
              <w:t>346,7</w:t>
            </w:r>
          </w:p>
        </w:tc>
      </w:tr>
      <w:tr w:rsidR="000B402A" w:rsidRPr="00E65B4D" w:rsidTr="00FB56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901 01 06 05 00 00 0000 600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 xml:space="preserve">Возврат бюджетных кредитов, предоставленных </w:t>
            </w:r>
            <w:r w:rsidRPr="00E65B4D">
              <w:rPr>
                <w:sz w:val="24"/>
              </w:rPr>
              <w:lastRenderedPageBreak/>
              <w:t>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lastRenderedPageBreak/>
              <w:t>346,7</w:t>
            </w:r>
          </w:p>
        </w:tc>
      </w:tr>
      <w:tr w:rsidR="000B402A" w:rsidRPr="00E65B4D" w:rsidTr="00FB5609">
        <w:trPr>
          <w:trHeight w:val="7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lastRenderedPageBreak/>
              <w:t>901 01 06 05 01 00 0000 600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346,7</w:t>
            </w:r>
          </w:p>
        </w:tc>
      </w:tr>
      <w:tr w:rsidR="000B402A" w:rsidRPr="00E65B4D" w:rsidTr="00FB5609">
        <w:trPr>
          <w:trHeight w:val="7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02A" w:rsidRPr="00E65B4D" w:rsidRDefault="000B402A" w:rsidP="00FB5609">
            <w:pPr>
              <w:ind w:left="-93" w:right="-108"/>
              <w:jc w:val="center"/>
              <w:rPr>
                <w:sz w:val="24"/>
              </w:rPr>
            </w:pPr>
            <w:r w:rsidRPr="00E65B4D">
              <w:rPr>
                <w:sz w:val="24"/>
              </w:rPr>
              <w:t>901  01 06 05 01 04 0000 640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rPr>
                <w:sz w:val="24"/>
              </w:rPr>
            </w:pPr>
            <w:r w:rsidRPr="00E65B4D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E65B4D" w:rsidRDefault="000B402A" w:rsidP="00FB5609">
            <w:pPr>
              <w:jc w:val="center"/>
              <w:rPr>
                <w:sz w:val="24"/>
              </w:rPr>
            </w:pPr>
            <w:r w:rsidRPr="00E65B4D">
              <w:rPr>
                <w:sz w:val="24"/>
              </w:rPr>
              <w:t>346,7</w:t>
            </w:r>
          </w:p>
        </w:tc>
      </w:tr>
    </w:tbl>
    <w:p w:rsidR="000B402A" w:rsidRPr="00130B66" w:rsidRDefault="000B402A" w:rsidP="000B402A">
      <w:pPr>
        <w:jc w:val="right"/>
        <w:rPr>
          <w:sz w:val="24"/>
        </w:rPr>
      </w:pPr>
      <w:r w:rsidRPr="00130B66">
        <w:rPr>
          <w:sz w:val="24"/>
        </w:rPr>
        <w:t>»</w:t>
      </w: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  <w:bookmarkStart w:id="0" w:name="_GoBack"/>
      <w:bookmarkEnd w:id="0"/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Default="000B402A" w:rsidP="00F601C2">
      <w:pPr>
        <w:jc w:val="both"/>
        <w:rPr>
          <w:bCs/>
        </w:rPr>
      </w:pP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>Приложение</w:t>
      </w:r>
      <w:r>
        <w:rPr>
          <w:sz w:val="24"/>
        </w:rPr>
        <w:t xml:space="preserve"> 10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0B402A" w:rsidRPr="00512FA6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23.04.2020</w:t>
      </w:r>
      <w:r w:rsidRPr="00512FA6">
        <w:rPr>
          <w:sz w:val="24"/>
        </w:rPr>
        <w:t xml:space="preserve"> № </w:t>
      </w:r>
      <w:r>
        <w:rPr>
          <w:sz w:val="24"/>
        </w:rPr>
        <w:t>94</w:t>
      </w:r>
    </w:p>
    <w:p w:rsidR="000B402A" w:rsidRPr="00130B66" w:rsidRDefault="000B402A" w:rsidP="000B402A">
      <w:pPr>
        <w:ind w:firstLine="5670"/>
        <w:rPr>
          <w:szCs w:val="28"/>
        </w:rPr>
      </w:pP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«Приложение 14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 xml:space="preserve">к решению Думы 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17.12.2019 № 39</w:t>
      </w:r>
    </w:p>
    <w:p w:rsidR="000B402A" w:rsidRDefault="000B402A" w:rsidP="000B402A">
      <w:pPr>
        <w:tabs>
          <w:tab w:val="left" w:pos="5812"/>
        </w:tabs>
        <w:ind w:left="5387"/>
        <w:rPr>
          <w:sz w:val="24"/>
        </w:rPr>
      </w:pPr>
    </w:p>
    <w:tbl>
      <w:tblPr>
        <w:tblW w:w="99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4111"/>
        <w:gridCol w:w="1417"/>
        <w:gridCol w:w="1295"/>
      </w:tblGrid>
      <w:tr w:rsidR="000B402A" w:rsidRPr="0022021A" w:rsidTr="00FB5609">
        <w:trPr>
          <w:trHeight w:val="435"/>
        </w:trPr>
        <w:tc>
          <w:tcPr>
            <w:tcW w:w="9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02A" w:rsidRDefault="000B402A" w:rsidP="00FB5609">
            <w:pPr>
              <w:jc w:val="center"/>
              <w:rPr>
                <w:b/>
                <w:bCs/>
              </w:rPr>
            </w:pPr>
            <w:r w:rsidRPr="0022021A">
              <w:rPr>
                <w:b/>
                <w:bCs/>
              </w:rPr>
              <w:t xml:space="preserve">Источники финансирования дефицита бюджета на 2021-2022 годы, </w:t>
            </w:r>
          </w:p>
          <w:p w:rsidR="000B402A" w:rsidRPr="0022021A" w:rsidRDefault="000B402A" w:rsidP="00FB5609">
            <w:pPr>
              <w:jc w:val="center"/>
              <w:rPr>
                <w:b/>
                <w:bCs/>
              </w:rPr>
            </w:pPr>
            <w:r w:rsidRPr="0022021A">
              <w:rPr>
                <w:b/>
                <w:bCs/>
              </w:rPr>
              <w:t xml:space="preserve"> тыс. рублей</w:t>
            </w:r>
          </w:p>
          <w:p w:rsidR="000B402A" w:rsidRPr="0022021A" w:rsidRDefault="000B402A" w:rsidP="00FB5609">
            <w:pPr>
              <w:jc w:val="center"/>
            </w:pPr>
          </w:p>
        </w:tc>
      </w:tr>
      <w:tr w:rsidR="000B402A" w:rsidRPr="0022021A" w:rsidTr="00FB5609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 xml:space="preserve">Наименование </w:t>
            </w:r>
            <w:proofErr w:type="gramStart"/>
            <w:r w:rsidRPr="0022021A">
              <w:rPr>
                <w:b/>
                <w:bCs/>
                <w:sz w:val="24"/>
              </w:rPr>
              <w:t>кода классификации источников внутреннего финансирования дефицита</w:t>
            </w:r>
            <w:proofErr w:type="gramEnd"/>
            <w:r w:rsidRPr="0022021A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2022 год</w:t>
            </w:r>
          </w:p>
        </w:tc>
      </w:tr>
      <w:tr w:rsidR="000B402A" w:rsidRPr="0022021A" w:rsidTr="00FB5609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14 550,3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9 641,0</w:t>
            </w:r>
          </w:p>
        </w:tc>
      </w:tr>
      <w:tr w:rsidR="000B402A" w:rsidRPr="0022021A" w:rsidTr="00FB5609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-3 000,0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0,0</w:t>
            </w:r>
          </w:p>
        </w:tc>
      </w:tr>
      <w:tr w:rsidR="000B402A" w:rsidRPr="0022021A" w:rsidTr="00FB5609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311 01 03 01 00 00 0000 800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sz w:val="24"/>
              </w:rPr>
            </w:pPr>
            <w:r w:rsidRPr="0022021A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3 000,0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0,0</w:t>
            </w:r>
          </w:p>
        </w:tc>
      </w:tr>
      <w:tr w:rsidR="000B402A" w:rsidRPr="0022021A" w:rsidTr="00FB5609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311 01 03 01 00 04 0000 810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sz w:val="24"/>
              </w:rPr>
            </w:pPr>
            <w:r w:rsidRPr="0022021A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3 000,0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0,0</w:t>
            </w:r>
          </w:p>
        </w:tc>
      </w:tr>
      <w:tr w:rsidR="000B402A" w:rsidRPr="0022021A" w:rsidTr="00FB5609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17 550,3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9 641,0</w:t>
            </w:r>
          </w:p>
        </w:tc>
      </w:tr>
      <w:tr w:rsidR="000B402A" w:rsidRPr="0022021A" w:rsidTr="00FB5609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721 691,4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822 537,7</w:t>
            </w:r>
          </w:p>
        </w:tc>
      </w:tr>
      <w:tr w:rsidR="000B402A" w:rsidRPr="0022021A" w:rsidTr="00FB5609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901 01 05 02 00 00 0000 500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sz w:val="24"/>
              </w:rPr>
            </w:pPr>
            <w:r w:rsidRPr="0022021A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721 691,4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822 537,7</w:t>
            </w:r>
          </w:p>
        </w:tc>
      </w:tr>
      <w:tr w:rsidR="000B402A" w:rsidRPr="0022021A" w:rsidTr="00FB5609">
        <w:trPr>
          <w:trHeight w:val="3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901 01 05 02 01 00 0000 510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22021A" w:rsidRDefault="000B402A" w:rsidP="00FB5609">
            <w:pPr>
              <w:rPr>
                <w:sz w:val="24"/>
              </w:rPr>
            </w:pPr>
            <w:r w:rsidRPr="0022021A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721 691,4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822 537,7</w:t>
            </w:r>
          </w:p>
        </w:tc>
      </w:tr>
      <w:tr w:rsidR="000B402A" w:rsidRPr="0022021A" w:rsidTr="00FB5609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901 01 05 02 01 04 0000 510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sz w:val="24"/>
              </w:rPr>
            </w:pPr>
            <w:r w:rsidRPr="0022021A">
              <w:rPr>
                <w:sz w:val="24"/>
              </w:rPr>
              <w:t xml:space="preserve">Увеличение прочих </w:t>
            </w:r>
            <w:proofErr w:type="gramStart"/>
            <w:r w:rsidRPr="0022021A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22021A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721 691,4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822 537,7</w:t>
            </w:r>
          </w:p>
        </w:tc>
      </w:tr>
      <w:tr w:rsidR="000B402A" w:rsidRPr="0022021A" w:rsidTr="00FB5609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739 241,7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b/>
                <w:bCs/>
                <w:sz w:val="24"/>
              </w:rPr>
            </w:pPr>
            <w:r w:rsidRPr="0022021A">
              <w:rPr>
                <w:b/>
                <w:bCs/>
                <w:sz w:val="24"/>
              </w:rPr>
              <w:t>832 178,7</w:t>
            </w:r>
          </w:p>
        </w:tc>
      </w:tr>
      <w:tr w:rsidR="000B402A" w:rsidRPr="0022021A" w:rsidTr="00FB5609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901 01 05 02 00 00 0000 600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sz w:val="24"/>
              </w:rPr>
            </w:pPr>
            <w:r w:rsidRPr="0022021A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739 241,7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832 178,7</w:t>
            </w:r>
          </w:p>
        </w:tc>
      </w:tr>
      <w:tr w:rsidR="000B402A" w:rsidRPr="0022021A" w:rsidTr="00FB5609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lastRenderedPageBreak/>
              <w:t>901 01 05 02 01 00 0000 610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402A" w:rsidRPr="0022021A" w:rsidRDefault="000B402A" w:rsidP="00FB5609">
            <w:pPr>
              <w:rPr>
                <w:sz w:val="24"/>
              </w:rPr>
            </w:pPr>
            <w:r w:rsidRPr="0022021A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739 241,7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832 178,7</w:t>
            </w:r>
          </w:p>
        </w:tc>
      </w:tr>
      <w:tr w:rsidR="000B402A" w:rsidRPr="0022021A" w:rsidTr="00FB5609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901 01 05 02 01 04 0000 610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rPr>
                <w:sz w:val="24"/>
              </w:rPr>
            </w:pPr>
            <w:r w:rsidRPr="0022021A">
              <w:rPr>
                <w:sz w:val="24"/>
              </w:rPr>
              <w:t xml:space="preserve">Уменьшение прочих </w:t>
            </w:r>
            <w:proofErr w:type="gramStart"/>
            <w:r w:rsidRPr="0022021A">
              <w:rPr>
                <w:sz w:val="24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22021A"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739 241,7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02A" w:rsidRPr="0022021A" w:rsidRDefault="000B402A" w:rsidP="00FB5609">
            <w:pPr>
              <w:jc w:val="center"/>
              <w:rPr>
                <w:sz w:val="24"/>
              </w:rPr>
            </w:pPr>
            <w:r w:rsidRPr="0022021A">
              <w:rPr>
                <w:sz w:val="24"/>
              </w:rPr>
              <w:t>832 178,7</w:t>
            </w:r>
          </w:p>
        </w:tc>
      </w:tr>
    </w:tbl>
    <w:p w:rsidR="000B402A" w:rsidRPr="00130B66" w:rsidRDefault="000B402A" w:rsidP="000B402A">
      <w:pPr>
        <w:jc w:val="right"/>
        <w:rPr>
          <w:sz w:val="24"/>
        </w:rPr>
      </w:pPr>
      <w:r w:rsidRPr="00130B66">
        <w:rPr>
          <w:sz w:val="24"/>
        </w:rPr>
        <w:t>»</w:t>
      </w:r>
    </w:p>
    <w:p w:rsidR="000B402A" w:rsidRDefault="000B402A" w:rsidP="00F601C2">
      <w:pPr>
        <w:jc w:val="both"/>
        <w:rPr>
          <w:bCs/>
        </w:rPr>
      </w:pPr>
    </w:p>
    <w:sectPr w:rsidR="000B402A" w:rsidSect="0031179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C9" w:rsidRDefault="00657FC9">
      <w:r>
        <w:separator/>
      </w:r>
    </w:p>
  </w:endnote>
  <w:endnote w:type="continuationSeparator" w:id="0">
    <w:p w:rsidR="00657FC9" w:rsidRDefault="0065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C9" w:rsidRDefault="00657FC9">
      <w:r>
        <w:separator/>
      </w:r>
    </w:p>
  </w:footnote>
  <w:footnote w:type="continuationSeparator" w:id="0">
    <w:p w:rsidR="00657FC9" w:rsidRDefault="00657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F73A3F" w:rsidRDefault="000F7BC6">
    <w:pPr>
      <w:framePr w:wrap="around" w:vAnchor="text" w:hAnchor="margin" w:xAlign="center" w:y="1"/>
      <w:rPr>
        <w:rStyle w:val="ac"/>
        <w:sz w:val="24"/>
        <w:szCs w:val="24"/>
      </w:rPr>
    </w:pPr>
    <w:r w:rsidRPr="00F73A3F">
      <w:rPr>
        <w:rStyle w:val="ac"/>
        <w:sz w:val="24"/>
        <w:szCs w:val="24"/>
      </w:rPr>
      <w:fldChar w:fldCharType="begin"/>
    </w:r>
    <w:r w:rsidR="00B12253" w:rsidRPr="00F73A3F">
      <w:rPr>
        <w:rStyle w:val="ac"/>
        <w:sz w:val="24"/>
        <w:szCs w:val="24"/>
      </w:rPr>
      <w:instrText xml:space="preserve">PAGE  </w:instrText>
    </w:r>
    <w:r w:rsidRPr="00F73A3F">
      <w:rPr>
        <w:rStyle w:val="ac"/>
        <w:sz w:val="24"/>
        <w:szCs w:val="24"/>
      </w:rPr>
      <w:fldChar w:fldCharType="separate"/>
    </w:r>
    <w:r w:rsidR="000B402A">
      <w:rPr>
        <w:rStyle w:val="ac"/>
        <w:noProof/>
        <w:sz w:val="24"/>
        <w:szCs w:val="24"/>
      </w:rPr>
      <w:t>24</w:t>
    </w:r>
    <w:r w:rsidRPr="00F73A3F">
      <w:rPr>
        <w:rStyle w:val="ac"/>
        <w:sz w:val="24"/>
        <w:szCs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9F"/>
    <w:rsid w:val="000107D0"/>
    <w:rsid w:val="00031EB5"/>
    <w:rsid w:val="000320E4"/>
    <w:rsid w:val="000334C9"/>
    <w:rsid w:val="0007358C"/>
    <w:rsid w:val="000A1018"/>
    <w:rsid w:val="000A1249"/>
    <w:rsid w:val="000B402A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179F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57FC9"/>
    <w:rsid w:val="006D443E"/>
    <w:rsid w:val="00736B92"/>
    <w:rsid w:val="00761D5E"/>
    <w:rsid w:val="00786706"/>
    <w:rsid w:val="007B55A5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F5BF1"/>
    <w:rsid w:val="00C11CD6"/>
    <w:rsid w:val="00C76D98"/>
    <w:rsid w:val="00C97BDE"/>
    <w:rsid w:val="00CB0CD4"/>
    <w:rsid w:val="00D315C1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601C2"/>
    <w:rsid w:val="00F73A3F"/>
    <w:rsid w:val="00F74C94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33</TotalTime>
  <Pages>27</Pages>
  <Words>8070</Words>
  <Characters>46005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5</cp:revision>
  <cp:lastPrinted>2019-12-13T10:58:00Z</cp:lastPrinted>
  <dcterms:created xsi:type="dcterms:W3CDTF">2020-04-23T07:03:00Z</dcterms:created>
  <dcterms:modified xsi:type="dcterms:W3CDTF">2020-04-24T05:54:00Z</dcterms:modified>
</cp:coreProperties>
</file>