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B0" w:rsidRPr="0002715C" w:rsidRDefault="00CC1CB0" w:rsidP="00CC1CB0">
      <w:pPr>
        <w:jc w:val="right"/>
        <w:rPr>
          <w:b/>
        </w:rPr>
      </w:pPr>
      <w:r w:rsidRPr="0002715C">
        <w:rPr>
          <w:b/>
        </w:rPr>
        <w:t>ПРОЕКТ</w:t>
      </w:r>
    </w:p>
    <w:p w:rsidR="00CC1CB0" w:rsidRDefault="00CC1CB0" w:rsidP="00CC1CB0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>
        <w:rPr>
          <w:i/>
          <w:sz w:val="28"/>
        </w:rPr>
        <w:t>В</w:t>
      </w:r>
      <w:r w:rsidRPr="00FC1686">
        <w:rPr>
          <w:i/>
          <w:sz w:val="28"/>
        </w:rPr>
        <w:t>несен</w:t>
      </w:r>
      <w:r>
        <w:rPr>
          <w:i/>
          <w:sz w:val="28"/>
        </w:rPr>
        <w:t xml:space="preserve"> </w:t>
      </w:r>
    </w:p>
    <w:p w:rsidR="00CC1CB0" w:rsidRPr="00FC1686" w:rsidRDefault="00CC1CB0" w:rsidP="00CC1CB0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CC1CB0" w:rsidRPr="0002715C" w:rsidRDefault="00CC1CB0" w:rsidP="00CC1CB0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CC1CB0" w:rsidRDefault="00CC1CB0" w:rsidP="00CC1CB0">
      <w:pPr>
        <w:jc w:val="center"/>
        <w:rPr>
          <w:b/>
          <w:sz w:val="28"/>
          <w:szCs w:val="28"/>
        </w:rPr>
      </w:pPr>
    </w:p>
    <w:p w:rsidR="00CC1CB0" w:rsidRPr="0002715C" w:rsidRDefault="00CC1CB0" w:rsidP="00CC1CB0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А</w:t>
      </w:r>
    </w:p>
    <w:p w:rsidR="00CC1CB0" w:rsidRPr="0002715C" w:rsidRDefault="00CC1CB0" w:rsidP="00CC1CB0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CC1CB0" w:rsidRPr="0002715C" w:rsidRDefault="00CC1CB0" w:rsidP="00CC1CB0">
      <w:pPr>
        <w:jc w:val="center"/>
        <w:rPr>
          <w:b/>
          <w:sz w:val="28"/>
          <w:szCs w:val="28"/>
        </w:rPr>
      </w:pPr>
    </w:p>
    <w:p w:rsidR="00CC1CB0" w:rsidRPr="0002715C" w:rsidRDefault="00CC1CB0" w:rsidP="00CC1CB0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Pr="0002715C">
        <w:rPr>
          <w:b/>
          <w:sz w:val="32"/>
          <w:szCs w:val="32"/>
        </w:rPr>
        <w:t>Р Е Ш Е Н И Е</w:t>
      </w:r>
    </w:p>
    <w:p w:rsidR="00CC1CB0" w:rsidRPr="0002715C" w:rsidRDefault="00CC1CB0" w:rsidP="00CC1CB0">
      <w:pPr>
        <w:spacing w:line="480" w:lineRule="auto"/>
        <w:jc w:val="center"/>
        <w:rPr>
          <w:b/>
        </w:rPr>
      </w:pPr>
    </w:p>
    <w:p w:rsidR="00CC1CB0" w:rsidRPr="0002715C" w:rsidRDefault="00CC1CB0" w:rsidP="00CC1CB0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CC1CB0" w:rsidRPr="0002715C" w:rsidRDefault="00CC1CB0" w:rsidP="00CC1CB0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CC1CB0" w:rsidRPr="0002715C" w:rsidRDefault="00CC1CB0" w:rsidP="00CC1CB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9F919" wp14:editId="67F5DA85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90487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B0" w:rsidRPr="004114B1" w:rsidRDefault="00CC1CB0" w:rsidP="00CC1C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094567">
                              <w:t xml:space="preserve"> </w:t>
                            </w:r>
                            <w:r w:rsidRPr="004114B1">
                              <w:rPr>
                                <w:b/>
                                <w:bCs/>
                              </w:rPr>
                              <w:t>принятии Положения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114B1">
                              <w:rPr>
                                <w:b/>
                                <w:bCs/>
                              </w:rPr>
                              <w:t>о старосте сельского населенного пункта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114B1">
                              <w:rPr>
                                <w:b/>
                                <w:bCs/>
                              </w:rPr>
                              <w:t xml:space="preserve">в Александровском муниципальном округе </w:t>
                            </w:r>
                            <w:bookmarkStart w:id="0" w:name="_Hlk34819053"/>
                          </w:p>
                          <w:bookmarkEnd w:id="0"/>
                          <w:p w:rsidR="00CC1CB0" w:rsidRPr="009832A6" w:rsidRDefault="00CC1CB0" w:rsidP="00CC1CB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99F919" id="Прямоугольник 1" o:spid="_x0000_s1026" style="position:absolute;left:0;text-align:left;margin-left:0;margin-top:3.5pt;width:311.6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" stroked="f">
                <v:textbox>
                  <w:txbxContent>
                    <w:p w:rsidR="00CC1CB0" w:rsidRPr="004114B1" w:rsidRDefault="00CC1CB0" w:rsidP="00CC1CB0">
                      <w:pPr>
                        <w:rPr>
                          <w:b/>
                          <w:bCs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Pr="00094567">
                        <w:t xml:space="preserve"> </w:t>
                      </w:r>
                      <w:r w:rsidRPr="004114B1">
                        <w:rPr>
                          <w:b/>
                          <w:bCs/>
                        </w:rPr>
                        <w:t>принятии Положения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114B1">
                        <w:rPr>
                          <w:b/>
                          <w:bCs/>
                        </w:rPr>
                        <w:t>о старосте сельского населенного пункта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114B1">
                        <w:rPr>
                          <w:b/>
                          <w:bCs/>
                        </w:rPr>
                        <w:t xml:space="preserve">в Александровском муниципальном округе </w:t>
                      </w:r>
                      <w:bookmarkStart w:id="1" w:name="_Hlk34819053"/>
                    </w:p>
                    <w:bookmarkEnd w:id="1"/>
                    <w:p w:rsidR="00CC1CB0" w:rsidRPr="009832A6" w:rsidRDefault="00CC1CB0" w:rsidP="00CC1CB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1CB0" w:rsidRPr="0002715C" w:rsidRDefault="00CC1CB0" w:rsidP="00CC1CB0">
      <w:pPr>
        <w:tabs>
          <w:tab w:val="left" w:pos="7830"/>
        </w:tabs>
        <w:spacing w:after="120"/>
      </w:pPr>
      <w:r w:rsidRPr="0002715C">
        <w:tab/>
      </w:r>
    </w:p>
    <w:p w:rsidR="00CC1CB0" w:rsidRPr="0002715C" w:rsidRDefault="00CC1CB0" w:rsidP="00CC1CB0">
      <w:pPr>
        <w:spacing w:after="120"/>
        <w:ind w:firstLine="540"/>
        <w:jc w:val="both"/>
      </w:pPr>
    </w:p>
    <w:p w:rsidR="00CC1CB0" w:rsidRDefault="00CC1CB0" w:rsidP="00CC1CB0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CC1CB0" w:rsidRPr="00094567" w:rsidRDefault="00CC1CB0" w:rsidP="00CC1CB0">
      <w:pPr>
        <w:spacing w:before="100" w:beforeAutospacing="1" w:after="100" w:afterAutospacing="1"/>
        <w:ind w:firstLine="720"/>
        <w:jc w:val="both"/>
        <w:rPr>
          <w:sz w:val="12"/>
          <w:szCs w:val="32"/>
        </w:rPr>
      </w:pPr>
    </w:p>
    <w:p w:rsidR="00CC1CB0" w:rsidRPr="00094567" w:rsidRDefault="00CC1CB0" w:rsidP="00CC1CB0">
      <w:pPr>
        <w:autoSpaceDE w:val="0"/>
        <w:autoSpaceDN w:val="0"/>
        <w:adjustRightInd w:val="0"/>
        <w:jc w:val="both"/>
      </w:pPr>
      <w:r w:rsidRPr="00094567">
        <w:t>В соответствии с</w:t>
      </w:r>
      <w:r w:rsidRPr="004114B1">
        <w:t xml:space="preserve"> Федеральным законом от 06 октября 2003 г. № 131-ФЗ «Об общих принципах организации местного самоуправления в Российской Федерации», Законом Пермского края от 07 октября 2019 г. № 448-ПК «О старостах сельских населенных пунктов в Пермском крае», Уставом Александровского муниципального округа Пермского края</w:t>
      </w:r>
      <w:r w:rsidRPr="00094567">
        <w:t>, Дума Александровского муниципального округа</w:t>
      </w:r>
    </w:p>
    <w:p w:rsidR="00CC1CB0" w:rsidRPr="00094567" w:rsidRDefault="00CC1CB0" w:rsidP="00CC1CB0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094567">
        <w:rPr>
          <w:b/>
          <w:caps/>
        </w:rPr>
        <w:t>решает:</w:t>
      </w:r>
    </w:p>
    <w:p w:rsidR="00CC1CB0" w:rsidRPr="00765E78" w:rsidRDefault="00CC1CB0" w:rsidP="00CC1CB0">
      <w:pPr>
        <w:widowControl w:val="0"/>
        <w:autoSpaceDE w:val="0"/>
        <w:autoSpaceDN w:val="0"/>
        <w:adjustRightInd w:val="0"/>
        <w:ind w:firstLine="709"/>
        <w:jc w:val="both"/>
      </w:pPr>
      <w:r w:rsidRPr="00765E78">
        <w:t xml:space="preserve">1. Принять прилагаемое Положение о старосте сельского населенного пункта в Александровском муниципальном округе. </w:t>
      </w:r>
    </w:p>
    <w:p w:rsidR="00CC1CB0" w:rsidRDefault="00CC1CB0" w:rsidP="00CC1CB0">
      <w:pPr>
        <w:widowControl w:val="0"/>
        <w:autoSpaceDE w:val="0"/>
        <w:autoSpaceDN w:val="0"/>
        <w:adjustRightInd w:val="0"/>
        <w:ind w:firstLine="709"/>
        <w:jc w:val="both"/>
      </w:pPr>
      <w:r w:rsidRPr="00765E78">
        <w:t xml:space="preserve">2. </w:t>
      </w:r>
      <w:r>
        <w:t>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CC1CB0" w:rsidRPr="00765E78" w:rsidRDefault="00CC1CB0" w:rsidP="00CC1CB0">
      <w:pPr>
        <w:widowControl w:val="0"/>
        <w:autoSpaceDE w:val="0"/>
        <w:autoSpaceDN w:val="0"/>
        <w:adjustRightInd w:val="0"/>
        <w:ind w:firstLine="709"/>
        <w:jc w:val="both"/>
      </w:pPr>
      <w:r>
        <w:t>3. Настоящее решение вступает в силу со дня официального опубликования.</w:t>
      </w:r>
    </w:p>
    <w:p w:rsidR="00CC1CB0" w:rsidRPr="00765E78" w:rsidRDefault="00CC1CB0" w:rsidP="00CC1CB0">
      <w:pPr>
        <w:widowControl w:val="0"/>
        <w:autoSpaceDE w:val="0"/>
        <w:autoSpaceDN w:val="0"/>
        <w:adjustRightInd w:val="0"/>
        <w:ind w:firstLine="709"/>
        <w:jc w:val="both"/>
      </w:pPr>
    </w:p>
    <w:p w:rsidR="00CC1CB0" w:rsidRDefault="00CC1CB0" w:rsidP="00CC1CB0">
      <w:pPr>
        <w:widowControl w:val="0"/>
        <w:autoSpaceDE w:val="0"/>
        <w:autoSpaceDN w:val="0"/>
        <w:adjustRightInd w:val="0"/>
        <w:ind w:firstLine="709"/>
        <w:jc w:val="both"/>
      </w:pPr>
    </w:p>
    <w:p w:rsidR="00CC1CB0" w:rsidRPr="00633DBE" w:rsidRDefault="00CC1CB0" w:rsidP="00CC1CB0">
      <w:pPr>
        <w:ind w:firstLine="720"/>
        <w:jc w:val="both"/>
        <w:rPr>
          <w:szCs w:val="28"/>
        </w:rPr>
      </w:pPr>
    </w:p>
    <w:p w:rsidR="00CC1CB0" w:rsidRPr="00633DBE" w:rsidRDefault="00CC1CB0" w:rsidP="00CC1CB0">
      <w:pPr>
        <w:jc w:val="both"/>
        <w:rPr>
          <w:szCs w:val="28"/>
        </w:rPr>
      </w:pPr>
      <w:r w:rsidRPr="00633DBE">
        <w:rPr>
          <w:szCs w:val="28"/>
        </w:rPr>
        <w:t>Председатель Думы</w:t>
      </w:r>
    </w:p>
    <w:p w:rsidR="00CC1CB0" w:rsidRDefault="00CC1CB0" w:rsidP="00CC1CB0">
      <w:pPr>
        <w:jc w:val="both"/>
        <w:rPr>
          <w:szCs w:val="28"/>
        </w:rPr>
      </w:pPr>
      <w:r w:rsidRPr="00633DBE">
        <w:rPr>
          <w:szCs w:val="28"/>
        </w:rPr>
        <w:t>Александровского муниципального округа                                                            М.А. Зимина</w:t>
      </w:r>
    </w:p>
    <w:p w:rsidR="00CC1CB0" w:rsidRDefault="00CC1CB0" w:rsidP="00CC1CB0">
      <w:pPr>
        <w:jc w:val="both"/>
        <w:rPr>
          <w:szCs w:val="28"/>
        </w:rPr>
      </w:pPr>
    </w:p>
    <w:p w:rsidR="00CC1CB0" w:rsidRDefault="00CC1CB0" w:rsidP="00CC1CB0">
      <w:pPr>
        <w:jc w:val="both"/>
        <w:rPr>
          <w:szCs w:val="28"/>
        </w:rPr>
      </w:pPr>
    </w:p>
    <w:p w:rsidR="00CC1CB0" w:rsidRDefault="00CC1CB0" w:rsidP="00CC1CB0">
      <w:pPr>
        <w:jc w:val="both"/>
        <w:rPr>
          <w:szCs w:val="28"/>
        </w:rPr>
      </w:pPr>
    </w:p>
    <w:p w:rsidR="00CC1CB0" w:rsidRPr="00CC1CB0" w:rsidRDefault="00CC1CB0" w:rsidP="00CC1CB0">
      <w:pPr>
        <w:jc w:val="both"/>
        <w:rPr>
          <w:szCs w:val="28"/>
        </w:rPr>
      </w:pPr>
      <w:r w:rsidRPr="00CC1CB0">
        <w:rPr>
          <w:szCs w:val="28"/>
        </w:rPr>
        <w:t>Исполняющий полномочия</w:t>
      </w:r>
    </w:p>
    <w:p w:rsidR="00CC1CB0" w:rsidRPr="00CC1CB0" w:rsidRDefault="00CC1CB0" w:rsidP="00CC1CB0">
      <w:pPr>
        <w:jc w:val="both"/>
        <w:rPr>
          <w:szCs w:val="28"/>
        </w:rPr>
      </w:pPr>
      <w:r w:rsidRPr="00CC1CB0">
        <w:rPr>
          <w:szCs w:val="28"/>
        </w:rPr>
        <w:t xml:space="preserve"> главы муниципального округа</w:t>
      </w:r>
    </w:p>
    <w:p w:rsidR="00CC1CB0" w:rsidRPr="00CC1CB0" w:rsidRDefault="00CC1CB0" w:rsidP="00CC1CB0">
      <w:pPr>
        <w:jc w:val="both"/>
        <w:rPr>
          <w:szCs w:val="28"/>
        </w:rPr>
      </w:pPr>
      <w:r w:rsidRPr="00CC1CB0">
        <w:rPr>
          <w:szCs w:val="28"/>
        </w:rPr>
        <w:t xml:space="preserve">– главы администрации Александровского </w:t>
      </w:r>
    </w:p>
    <w:p w:rsidR="007D1C0E" w:rsidRDefault="00CC1CB0" w:rsidP="00CC1CB0">
      <w:pPr>
        <w:jc w:val="both"/>
      </w:pPr>
      <w:r w:rsidRPr="00CC1CB0">
        <w:rPr>
          <w:szCs w:val="28"/>
        </w:rPr>
        <w:t xml:space="preserve">муниципального округа                                                         </w:t>
      </w:r>
      <w:r w:rsidR="009F49E6">
        <w:rPr>
          <w:szCs w:val="28"/>
        </w:rPr>
        <w:t xml:space="preserve">                             </w:t>
      </w:r>
      <w:bookmarkStart w:id="1" w:name="_GoBack"/>
      <w:bookmarkEnd w:id="1"/>
      <w:r w:rsidRPr="00CC1CB0">
        <w:rPr>
          <w:szCs w:val="28"/>
        </w:rPr>
        <w:t>С.В. Богатырева</w:t>
      </w:r>
    </w:p>
    <w:sectPr w:rsidR="007D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B0"/>
    <w:rsid w:val="007D1C0E"/>
    <w:rsid w:val="009F49E6"/>
    <w:rsid w:val="00C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2</cp:revision>
  <dcterms:created xsi:type="dcterms:W3CDTF">2020-09-03T05:44:00Z</dcterms:created>
  <dcterms:modified xsi:type="dcterms:W3CDTF">2020-11-25T04:11:00Z</dcterms:modified>
</cp:coreProperties>
</file>