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7E" w:rsidRDefault="0051051A" w:rsidP="00476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B62702" w:rsidRDefault="00B62702" w:rsidP="00B62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встречи с предпринимательским сообществом </w:t>
      </w:r>
    </w:p>
    <w:p w:rsidR="00F72AFE" w:rsidRDefault="00A268C4" w:rsidP="00D275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«Город Губаха»,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Кизеловского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округа, Александровского муниципального района</w:t>
      </w:r>
    </w:p>
    <w:p w:rsidR="00721F4A" w:rsidRPr="00D275DC" w:rsidRDefault="00B651F4" w:rsidP="00D275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2702" w:rsidRDefault="002550DA" w:rsidP="00762081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D3428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721F4A">
        <w:rPr>
          <w:rFonts w:ascii="Times New Roman" w:hAnsi="Times New Roman" w:cs="Times New Roman"/>
          <w:sz w:val="28"/>
          <w:szCs w:val="28"/>
        </w:rPr>
        <w:t xml:space="preserve"> 2019</w:t>
      </w:r>
      <w:r w:rsidR="001009A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009AA">
        <w:rPr>
          <w:rFonts w:ascii="Times New Roman" w:hAnsi="Times New Roman" w:cs="Times New Roman"/>
          <w:sz w:val="28"/>
          <w:szCs w:val="28"/>
        </w:rPr>
        <w:tab/>
      </w:r>
      <w:r w:rsidR="001009AA">
        <w:rPr>
          <w:rFonts w:ascii="Times New Roman" w:hAnsi="Times New Roman" w:cs="Times New Roman"/>
          <w:sz w:val="28"/>
          <w:szCs w:val="28"/>
        </w:rPr>
        <w:tab/>
      </w:r>
      <w:r w:rsidR="001009AA">
        <w:rPr>
          <w:rFonts w:ascii="Times New Roman" w:hAnsi="Times New Roman" w:cs="Times New Roman"/>
          <w:sz w:val="28"/>
          <w:szCs w:val="28"/>
        </w:rPr>
        <w:tab/>
      </w:r>
      <w:r w:rsidR="001009AA">
        <w:rPr>
          <w:rFonts w:ascii="Times New Roman" w:hAnsi="Times New Roman" w:cs="Times New Roman"/>
          <w:sz w:val="28"/>
          <w:szCs w:val="28"/>
        </w:rPr>
        <w:tab/>
      </w:r>
      <w:r w:rsidR="001009AA">
        <w:rPr>
          <w:rFonts w:ascii="Times New Roman" w:hAnsi="Times New Roman" w:cs="Times New Roman"/>
          <w:sz w:val="28"/>
          <w:szCs w:val="28"/>
        </w:rPr>
        <w:tab/>
      </w:r>
      <w:r w:rsidR="001009AA">
        <w:rPr>
          <w:rFonts w:ascii="Times New Roman" w:hAnsi="Times New Roman" w:cs="Times New Roman"/>
          <w:sz w:val="28"/>
          <w:szCs w:val="28"/>
        </w:rPr>
        <w:tab/>
      </w:r>
      <w:r w:rsidR="001009AA">
        <w:rPr>
          <w:rFonts w:ascii="Times New Roman" w:hAnsi="Times New Roman" w:cs="Times New Roman"/>
          <w:sz w:val="28"/>
          <w:szCs w:val="28"/>
        </w:rPr>
        <w:tab/>
      </w:r>
      <w:r w:rsidR="001009AA">
        <w:rPr>
          <w:rFonts w:ascii="Times New Roman" w:hAnsi="Times New Roman" w:cs="Times New Roman"/>
          <w:sz w:val="28"/>
          <w:szCs w:val="28"/>
        </w:rPr>
        <w:tab/>
      </w:r>
      <w:r w:rsidR="009824A5">
        <w:rPr>
          <w:rFonts w:ascii="Times New Roman" w:hAnsi="Times New Roman" w:cs="Times New Roman"/>
          <w:sz w:val="28"/>
          <w:szCs w:val="28"/>
        </w:rPr>
        <w:tab/>
      </w:r>
      <w:r w:rsidR="00C821EC">
        <w:rPr>
          <w:rFonts w:ascii="Times New Roman" w:hAnsi="Times New Roman" w:cs="Times New Roman"/>
          <w:sz w:val="28"/>
          <w:szCs w:val="28"/>
        </w:rPr>
        <w:t xml:space="preserve"> </w:t>
      </w:r>
      <w:r w:rsidR="001009AA">
        <w:rPr>
          <w:rFonts w:ascii="Times New Roman" w:hAnsi="Times New Roman" w:cs="Times New Roman"/>
          <w:sz w:val="28"/>
          <w:szCs w:val="28"/>
        </w:rPr>
        <w:t>1</w:t>
      </w:r>
      <w:r w:rsidR="0051051A">
        <w:rPr>
          <w:rFonts w:ascii="Times New Roman" w:hAnsi="Times New Roman" w:cs="Times New Roman"/>
          <w:sz w:val="28"/>
          <w:szCs w:val="28"/>
        </w:rPr>
        <w:t>1</w:t>
      </w:r>
      <w:r w:rsidR="001009AA">
        <w:rPr>
          <w:rFonts w:ascii="Times New Roman" w:hAnsi="Times New Roman" w:cs="Times New Roman"/>
          <w:sz w:val="28"/>
          <w:szCs w:val="28"/>
        </w:rPr>
        <w:t>:</w:t>
      </w:r>
      <w:r w:rsidR="00721F4A">
        <w:rPr>
          <w:rFonts w:ascii="Times New Roman" w:hAnsi="Times New Roman" w:cs="Times New Roman"/>
          <w:sz w:val="28"/>
          <w:szCs w:val="28"/>
        </w:rPr>
        <w:t>0</w:t>
      </w:r>
      <w:r w:rsidR="00320841">
        <w:rPr>
          <w:rFonts w:ascii="Times New Roman" w:hAnsi="Times New Roman" w:cs="Times New Roman"/>
          <w:sz w:val="28"/>
          <w:szCs w:val="28"/>
        </w:rPr>
        <w:t>0</w:t>
      </w:r>
    </w:p>
    <w:p w:rsidR="00B62702" w:rsidRPr="004B1795" w:rsidRDefault="00C31312" w:rsidP="00762081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B81B03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824F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795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r w:rsidR="006D3428">
        <w:rPr>
          <w:rFonts w:ascii="Times New Roman" w:hAnsi="Times New Roman" w:cs="Times New Roman"/>
          <w:sz w:val="28"/>
          <w:szCs w:val="28"/>
        </w:rPr>
        <w:t xml:space="preserve">г. </w:t>
      </w:r>
      <w:r w:rsidR="00265702">
        <w:rPr>
          <w:rFonts w:ascii="Times New Roman" w:hAnsi="Times New Roman" w:cs="Times New Roman"/>
          <w:sz w:val="28"/>
          <w:szCs w:val="28"/>
        </w:rPr>
        <w:t>Губ</w:t>
      </w:r>
      <w:r w:rsidR="002550DA">
        <w:rPr>
          <w:rFonts w:ascii="Times New Roman" w:hAnsi="Times New Roman" w:cs="Times New Roman"/>
          <w:sz w:val="28"/>
          <w:szCs w:val="28"/>
        </w:rPr>
        <w:t>аха</w:t>
      </w:r>
      <w:r w:rsidR="00173C26">
        <w:rPr>
          <w:rFonts w:ascii="Times New Roman" w:hAnsi="Times New Roman" w:cs="Times New Roman"/>
          <w:sz w:val="28"/>
          <w:szCs w:val="28"/>
        </w:rPr>
        <w:t xml:space="preserve">, </w:t>
      </w:r>
      <w:r w:rsidR="008F62A1">
        <w:rPr>
          <w:rFonts w:ascii="Times New Roman" w:hAnsi="Times New Roman" w:cs="Times New Roman"/>
          <w:sz w:val="28"/>
          <w:szCs w:val="28"/>
        </w:rPr>
        <w:t xml:space="preserve">ул. Дегтярева, </w:t>
      </w:r>
      <w:r w:rsidR="00173C26">
        <w:rPr>
          <w:rFonts w:ascii="Times New Roman" w:hAnsi="Times New Roman" w:cs="Times New Roman"/>
          <w:sz w:val="28"/>
          <w:szCs w:val="28"/>
        </w:rPr>
        <w:t xml:space="preserve">д. </w:t>
      </w:r>
      <w:r w:rsidR="008F62A1">
        <w:rPr>
          <w:rFonts w:ascii="Times New Roman" w:hAnsi="Times New Roman" w:cs="Times New Roman"/>
          <w:sz w:val="28"/>
          <w:szCs w:val="28"/>
        </w:rPr>
        <w:t>9, МБУ «Центральная библиотека»</w:t>
      </w:r>
    </w:p>
    <w:tbl>
      <w:tblPr>
        <w:tblStyle w:val="1"/>
        <w:tblW w:w="10348" w:type="dxa"/>
        <w:tblInd w:w="-572" w:type="dxa"/>
        <w:tblLayout w:type="fixed"/>
        <w:tblLook w:val="04A0"/>
      </w:tblPr>
      <w:tblGrid>
        <w:gridCol w:w="1701"/>
        <w:gridCol w:w="8647"/>
      </w:tblGrid>
      <w:tr w:rsidR="00DB771A" w:rsidRPr="00B81B03" w:rsidTr="00D54F75">
        <w:trPr>
          <w:trHeight w:val="558"/>
        </w:trPr>
        <w:tc>
          <w:tcPr>
            <w:tcW w:w="1701" w:type="dxa"/>
          </w:tcPr>
          <w:p w:rsidR="00DB771A" w:rsidRPr="00D54F75" w:rsidRDefault="0051051A" w:rsidP="009F5761">
            <w:pPr>
              <w:spacing w:before="120"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9F57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D54F75" w:rsidRPr="00D54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721F4A" w:rsidRPr="00D54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883F6E" w:rsidRPr="00D54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D54F75" w:rsidRPr="00D54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="00965B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D54F75" w:rsidRPr="00D54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721F4A" w:rsidRPr="00D54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815A56" w:rsidRPr="00D54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647" w:type="dxa"/>
          </w:tcPr>
          <w:p w:rsidR="00DB771A" w:rsidRPr="00951A33" w:rsidRDefault="00DB771A" w:rsidP="00DB771A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A33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участников</w:t>
            </w:r>
          </w:p>
        </w:tc>
      </w:tr>
      <w:tr w:rsidR="00DB771A" w:rsidRPr="00B81B03" w:rsidTr="00D54F75">
        <w:trPr>
          <w:trHeight w:val="898"/>
        </w:trPr>
        <w:tc>
          <w:tcPr>
            <w:tcW w:w="1701" w:type="dxa"/>
          </w:tcPr>
          <w:p w:rsidR="00DB771A" w:rsidRPr="00D54F75" w:rsidRDefault="00965B7A" w:rsidP="0051051A">
            <w:pPr>
              <w:spacing w:before="120"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5105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D54F75" w:rsidRPr="00D54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721F4A" w:rsidRPr="00D54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883F6E" w:rsidRPr="00D54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D54F75" w:rsidRPr="00D54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="00721F4A" w:rsidRPr="00D54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5105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D54F75" w:rsidRPr="00D54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721F4A" w:rsidRPr="00D54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815A56" w:rsidRPr="00D54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19693A" w:rsidRPr="00951A33" w:rsidRDefault="00DB771A" w:rsidP="0026570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A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Приветственное слово </w:t>
            </w:r>
            <w:r w:rsidR="0051051A">
              <w:rPr>
                <w:rFonts w:ascii="Times New Roman" w:eastAsia="Calibri" w:hAnsi="Times New Roman" w:cs="Times New Roman"/>
                <w:sz w:val="28"/>
                <w:szCs w:val="28"/>
              </w:rPr>
              <w:t>главы</w:t>
            </w:r>
            <w:r w:rsidR="00B651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r w:rsidR="00265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городского округа «Город Губаха» </w:t>
            </w:r>
            <w:proofErr w:type="spellStart"/>
            <w:r w:rsidR="00265702">
              <w:rPr>
                <w:rFonts w:ascii="Times New Roman" w:eastAsia="Calibri" w:hAnsi="Times New Roman" w:cs="Times New Roman"/>
                <w:sz w:val="28"/>
                <w:szCs w:val="28"/>
              </w:rPr>
              <w:t>Лазейкина</w:t>
            </w:r>
            <w:proofErr w:type="spellEnd"/>
            <w:r w:rsidR="00265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Николая Владимировича</w:t>
            </w:r>
          </w:p>
        </w:tc>
      </w:tr>
      <w:tr w:rsidR="00D54F75" w:rsidRPr="00B81B03" w:rsidTr="00D54F75">
        <w:trPr>
          <w:trHeight w:val="898"/>
        </w:trPr>
        <w:tc>
          <w:tcPr>
            <w:tcW w:w="1701" w:type="dxa"/>
          </w:tcPr>
          <w:p w:rsidR="00D54F75" w:rsidRPr="00D54F75" w:rsidRDefault="00D54F75" w:rsidP="0051051A">
            <w:pPr>
              <w:spacing w:before="120"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4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5105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D54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.05-1</w:t>
            </w:r>
            <w:r w:rsidR="005105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D54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8647" w:type="dxa"/>
          </w:tcPr>
          <w:p w:rsidR="00D54F75" w:rsidRPr="00951A33" w:rsidRDefault="00D54F75" w:rsidP="00425D32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A33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Приветственное слово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51A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Уполномоченного по защите прав предпринимателей в Пермском крае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Маховикова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Анатолия Юрьевича</w:t>
            </w:r>
          </w:p>
        </w:tc>
      </w:tr>
      <w:tr w:rsidR="00D54F75" w:rsidRPr="00B81B03" w:rsidTr="00D275DC">
        <w:trPr>
          <w:trHeight w:val="1297"/>
        </w:trPr>
        <w:tc>
          <w:tcPr>
            <w:tcW w:w="1701" w:type="dxa"/>
          </w:tcPr>
          <w:p w:rsidR="00D54F75" w:rsidRPr="00D54F75" w:rsidRDefault="00D54F75" w:rsidP="009D556B">
            <w:pPr>
              <w:spacing w:before="120"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4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5105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D54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</w:t>
            </w:r>
            <w:r w:rsidR="009D55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D54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-1</w:t>
            </w:r>
            <w:r w:rsidR="005105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D54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.3</w:t>
            </w:r>
            <w:r w:rsidR="00FA54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647" w:type="dxa"/>
          </w:tcPr>
          <w:p w:rsidR="00D54F75" w:rsidRDefault="00FA545F" w:rsidP="008F62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налогообложения на недвижимое имущество организаций и индивидуальных предпринимателей. Блокировка расчетных счетов. </w:t>
            </w:r>
            <w:r w:rsidR="00B34F5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контрольных функций</w:t>
            </w:r>
            <w:r w:rsidR="008E30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сфере применения контрольно-кассовой техники</w:t>
            </w:r>
            <w:r w:rsidR="00C473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C856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субъекты проверок, </w:t>
            </w:r>
            <w:r w:rsidR="00C47350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проведения, ответственность)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54F75" w:rsidRPr="00951A33" w:rsidRDefault="00D54F75" w:rsidP="008F62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27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Докладчик:</w:t>
            </w:r>
            <w:r w:rsidR="000417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56CC">
              <w:rPr>
                <w:rFonts w:ascii="Times New Roman" w:eastAsia="Calibri" w:hAnsi="Times New Roman" w:cs="Times New Roman"/>
                <w:sz w:val="28"/>
                <w:szCs w:val="28"/>
              </w:rPr>
              <w:t>Кичев</w:t>
            </w:r>
            <w:proofErr w:type="spellEnd"/>
            <w:r w:rsidR="007D56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Владимир Сергеевич</w:t>
            </w:r>
            <w:r w:rsidR="00265702">
              <w:rPr>
                <w:rFonts w:ascii="Times New Roman" w:eastAsia="Calibri" w:hAnsi="Times New Roman" w:cs="Times New Roman"/>
                <w:sz w:val="28"/>
                <w:szCs w:val="28"/>
              </w:rPr>
              <w:t>, начальник</w:t>
            </w:r>
            <w:r w:rsidR="001006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Межрайонной ИФНС России № </w:t>
            </w:r>
            <w:r w:rsidR="00265702">
              <w:rPr>
                <w:rFonts w:ascii="Times New Roman" w:eastAsia="Calibri" w:hAnsi="Times New Roman" w:cs="Times New Roman"/>
                <w:sz w:val="28"/>
                <w:szCs w:val="28"/>
              </w:rPr>
              <w:t>14 по Пермскому краю</w:t>
            </w:r>
          </w:p>
        </w:tc>
      </w:tr>
      <w:tr w:rsidR="00D54F75" w:rsidRPr="00B81B03" w:rsidTr="00D54F75">
        <w:trPr>
          <w:trHeight w:val="898"/>
        </w:trPr>
        <w:tc>
          <w:tcPr>
            <w:tcW w:w="1701" w:type="dxa"/>
          </w:tcPr>
          <w:p w:rsidR="00D54F75" w:rsidRPr="00D54F75" w:rsidRDefault="00D54F75" w:rsidP="009D556B">
            <w:pPr>
              <w:spacing w:before="120"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4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5105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D54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.3</w:t>
            </w:r>
            <w:r w:rsidR="00FA54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Pr="00D54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-1</w:t>
            </w:r>
            <w:r w:rsidR="005105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FA54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.45</w:t>
            </w:r>
          </w:p>
        </w:tc>
        <w:tc>
          <w:tcPr>
            <w:tcW w:w="8647" w:type="dxa"/>
          </w:tcPr>
          <w:p w:rsidR="00D54F75" w:rsidRPr="00D54F75" w:rsidRDefault="00D54F75" w:rsidP="00D54F75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F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деятельности </w:t>
            </w:r>
            <w:r w:rsidR="00C656B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C656BB" w:rsidRPr="00C656BB">
              <w:rPr>
                <w:rFonts w:ascii="Times New Roman" w:eastAsia="Calibri" w:hAnsi="Times New Roman" w:cs="Times New Roman"/>
                <w:sz w:val="28"/>
                <w:szCs w:val="28"/>
              </w:rPr>
              <w:t>рокуратур</w:t>
            </w:r>
            <w:r w:rsidR="00C656BB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="00C656BB" w:rsidRPr="00C656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E25BC">
              <w:rPr>
                <w:rFonts w:ascii="Times New Roman" w:eastAsia="Calibri" w:hAnsi="Times New Roman" w:cs="Times New Roman"/>
                <w:sz w:val="28"/>
                <w:szCs w:val="28"/>
              </w:rPr>
              <w:t>города Губахи</w:t>
            </w:r>
            <w:r w:rsidR="00777E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54F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сфере надзора за соблюдением </w:t>
            </w:r>
            <w:bookmarkStart w:id="0" w:name="_GoBack"/>
            <w:bookmarkEnd w:id="0"/>
            <w:r w:rsidRPr="00D54F75">
              <w:rPr>
                <w:rFonts w:ascii="Times New Roman" w:eastAsia="Calibri" w:hAnsi="Times New Roman" w:cs="Times New Roman"/>
                <w:sz w:val="28"/>
                <w:szCs w:val="28"/>
              </w:rPr>
              <w:t>прав субъектов предпринимательской деятельности</w:t>
            </w:r>
          </w:p>
          <w:p w:rsidR="001006CF" w:rsidRDefault="00D54F75" w:rsidP="00265702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Докладчик:</w:t>
            </w:r>
            <w:r w:rsidR="0080201F">
              <w:t xml:space="preserve"> </w:t>
            </w:r>
            <w:r w:rsidR="00265702" w:rsidRPr="00265702">
              <w:rPr>
                <w:rFonts w:ascii="Times New Roman" w:hAnsi="Times New Roman" w:cs="Times New Roman"/>
                <w:sz w:val="28"/>
                <w:szCs w:val="28"/>
              </w:rPr>
              <w:t>Безруких Валерий Степанович,</w:t>
            </w:r>
            <w:r w:rsidR="00265702">
              <w:t xml:space="preserve"> </w:t>
            </w:r>
            <w:r w:rsidR="0026570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4F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рокурор </w:t>
            </w:r>
            <w:r w:rsidR="00265702">
              <w:rPr>
                <w:rFonts w:ascii="Times New Roman" w:eastAsia="Calibri" w:hAnsi="Times New Roman" w:cs="Times New Roman"/>
                <w:sz w:val="28"/>
                <w:szCs w:val="28"/>
              </w:rPr>
              <w:t>города Губахи</w:t>
            </w:r>
          </w:p>
        </w:tc>
      </w:tr>
      <w:tr w:rsidR="00D54F75" w:rsidRPr="00B81B03" w:rsidTr="00D54F75">
        <w:trPr>
          <w:trHeight w:val="898"/>
        </w:trPr>
        <w:tc>
          <w:tcPr>
            <w:tcW w:w="1701" w:type="dxa"/>
          </w:tcPr>
          <w:p w:rsidR="00D54F75" w:rsidRPr="00D54F75" w:rsidRDefault="00D54F75" w:rsidP="009D556B">
            <w:pPr>
              <w:spacing w:before="120"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4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824F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FA54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.4</w:t>
            </w:r>
            <w:r w:rsidR="009D55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D54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-1</w:t>
            </w:r>
            <w:r w:rsidR="00824F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FA54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8647" w:type="dxa"/>
          </w:tcPr>
          <w:p w:rsidR="00D10B29" w:rsidRPr="003C4E3A" w:rsidRDefault="003C4E3A" w:rsidP="0076208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E3A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сведений в государственный кадастровый учет объектов недвижимости (вновь возведенных объектов недвижимости, реконструированных, незавершенного строительства, ранее учтенных). Исправление ошибок (технических, реестровых).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Кадастровая оценка объектов недвижимости.</w:t>
            </w:r>
          </w:p>
          <w:p w:rsidR="00D54F75" w:rsidRPr="00D54F75" w:rsidRDefault="00D54F75" w:rsidP="00265702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A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Докладчик:</w:t>
            </w:r>
            <w:r w:rsidR="0004765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265702">
              <w:rPr>
                <w:rFonts w:ascii="Times New Roman" w:eastAsia="Calibri" w:hAnsi="Times New Roman" w:cs="Times New Roman"/>
                <w:sz w:val="28"/>
                <w:szCs w:val="28"/>
              </w:rPr>
              <w:t>Тимшина Елена Анатольевна,</w:t>
            </w:r>
            <w:r w:rsidR="00265702" w:rsidRPr="001006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006CF" w:rsidRPr="001006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ГБУ </w:t>
            </w:r>
            <w:r w:rsidR="007F49C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006CF" w:rsidRPr="001006CF">
              <w:rPr>
                <w:rFonts w:ascii="Times New Roman" w:eastAsia="Calibri" w:hAnsi="Times New Roman" w:cs="Times New Roman"/>
                <w:sz w:val="28"/>
                <w:szCs w:val="28"/>
              </w:rPr>
              <w:t>ФК</w:t>
            </w:r>
            <w:r w:rsidR="00265702">
              <w:rPr>
                <w:rFonts w:ascii="Times New Roman" w:eastAsia="Calibri" w:hAnsi="Times New Roman" w:cs="Times New Roman"/>
                <w:sz w:val="28"/>
                <w:szCs w:val="28"/>
              </w:rPr>
              <w:t>П Росреестра» по Пермскому краю</w:t>
            </w:r>
          </w:p>
        </w:tc>
      </w:tr>
      <w:tr w:rsidR="00DF2C18" w:rsidRPr="00B81B03" w:rsidTr="00D54F75">
        <w:trPr>
          <w:trHeight w:val="898"/>
        </w:trPr>
        <w:tc>
          <w:tcPr>
            <w:tcW w:w="1701" w:type="dxa"/>
          </w:tcPr>
          <w:p w:rsidR="00DF2C18" w:rsidRPr="00D54F75" w:rsidRDefault="00DF2C18" w:rsidP="009D556B">
            <w:pPr>
              <w:spacing w:before="120"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12.00.-12.15</w:t>
            </w:r>
          </w:p>
        </w:tc>
        <w:tc>
          <w:tcPr>
            <w:tcW w:w="8647" w:type="dxa"/>
          </w:tcPr>
          <w:p w:rsidR="0004765E" w:rsidRDefault="00DF2C18" w:rsidP="00B84CB6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мерах государственной поддержки субъектов малого и среднего бизнеса</w:t>
            </w:r>
          </w:p>
          <w:p w:rsidR="00DF2C18" w:rsidRPr="0004765E" w:rsidRDefault="00DF2C18" w:rsidP="00A268C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Докладчик</w:t>
            </w:r>
            <w:r w:rsidR="001006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="00A268C4" w:rsidRPr="001006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Макаренко Екатерина Александровна</w:t>
            </w:r>
            <w:r w:rsidR="00A268C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006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 </w:t>
            </w:r>
            <w:r w:rsidR="00E4459F" w:rsidRPr="001006C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Министра промышленности, предпринимательства и торговли Пермского края</w:t>
            </w:r>
          </w:p>
        </w:tc>
      </w:tr>
      <w:tr w:rsidR="00D54F75" w:rsidRPr="00B81B03" w:rsidTr="00D275DC">
        <w:trPr>
          <w:trHeight w:val="371"/>
        </w:trPr>
        <w:tc>
          <w:tcPr>
            <w:tcW w:w="1701" w:type="dxa"/>
          </w:tcPr>
          <w:p w:rsidR="00D54F75" w:rsidRPr="00D54F75" w:rsidRDefault="00D54F75" w:rsidP="009D556B">
            <w:pPr>
              <w:spacing w:before="120"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4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824F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2.1</w:t>
            </w:r>
            <w:r w:rsidR="009D55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824F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-12</w:t>
            </w:r>
            <w:r w:rsidRPr="00D54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824F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647" w:type="dxa"/>
          </w:tcPr>
          <w:p w:rsidR="00D54F75" w:rsidRPr="00951A33" w:rsidRDefault="00D54F75" w:rsidP="00D54F75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Ответы на вопросы</w:t>
            </w:r>
          </w:p>
        </w:tc>
      </w:tr>
      <w:tr w:rsidR="00B81B03" w:rsidRPr="00B81B03" w:rsidTr="00D54F75">
        <w:tc>
          <w:tcPr>
            <w:tcW w:w="1701" w:type="dxa"/>
          </w:tcPr>
          <w:p w:rsidR="00B81B03" w:rsidRPr="00D54F75" w:rsidRDefault="00D54F75" w:rsidP="00824FF0">
            <w:pPr>
              <w:spacing w:before="120"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4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824F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D54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.30-1</w:t>
            </w:r>
            <w:r w:rsidR="00824F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DF2C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.40</w:t>
            </w:r>
          </w:p>
        </w:tc>
        <w:tc>
          <w:tcPr>
            <w:tcW w:w="8647" w:type="dxa"/>
          </w:tcPr>
          <w:p w:rsidR="00B81B03" w:rsidRPr="00951A33" w:rsidRDefault="00883F6E" w:rsidP="00B941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целях и задачах деятельности</w:t>
            </w:r>
            <w:r w:rsidR="00E835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81B03" w:rsidRPr="00951A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Уполномоченного по защите прав предпринимателей в Пермском крае </w:t>
            </w:r>
          </w:p>
          <w:p w:rsidR="00B81B03" w:rsidRPr="00951A33" w:rsidRDefault="00910C7D" w:rsidP="00A268C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C7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Докладчик: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68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Маховиков Анатолий Юрьевич, </w:t>
            </w:r>
            <w:r w:rsidR="00B81B03" w:rsidRPr="00951A33">
              <w:rPr>
                <w:rFonts w:ascii="Times New Roman" w:eastAsia="Calibri" w:hAnsi="Times New Roman" w:cs="Times New Roman"/>
                <w:sz w:val="28"/>
                <w:szCs w:val="28"/>
              </w:rPr>
              <w:t>Уполномоченный по защите прав п</w:t>
            </w:r>
            <w:r w:rsidR="00A268C4">
              <w:rPr>
                <w:rFonts w:ascii="Times New Roman" w:eastAsia="Calibri" w:hAnsi="Times New Roman" w:cs="Times New Roman"/>
                <w:sz w:val="28"/>
                <w:szCs w:val="28"/>
              </w:rPr>
              <w:t>редпринимателей в Пермском крае</w:t>
            </w:r>
          </w:p>
        </w:tc>
      </w:tr>
      <w:tr w:rsidR="00B81B03" w:rsidRPr="00B81B03" w:rsidTr="00D54F75">
        <w:trPr>
          <w:trHeight w:val="683"/>
        </w:trPr>
        <w:tc>
          <w:tcPr>
            <w:tcW w:w="1701" w:type="dxa"/>
          </w:tcPr>
          <w:p w:rsidR="00B81B03" w:rsidRPr="00D54F75" w:rsidRDefault="00EC5B8D" w:rsidP="009E39A5">
            <w:pPr>
              <w:spacing w:before="120"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</w:t>
            </w:r>
            <w:r w:rsidR="00DF2C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0-</w:t>
            </w:r>
            <w:r w:rsidR="00D275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9E39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D275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8647" w:type="dxa"/>
          </w:tcPr>
          <w:p w:rsidR="00B81B03" w:rsidRPr="00951A33" w:rsidRDefault="00B81B03" w:rsidP="00B9419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A33">
              <w:rPr>
                <w:rFonts w:ascii="Times New Roman" w:eastAsia="Calibri" w:hAnsi="Times New Roman" w:cs="Times New Roman"/>
                <w:sz w:val="28"/>
                <w:szCs w:val="28"/>
              </w:rPr>
              <w:t>Личный прием предпринимателей</w:t>
            </w:r>
          </w:p>
        </w:tc>
      </w:tr>
    </w:tbl>
    <w:p w:rsidR="00BC7600" w:rsidRPr="008231EB" w:rsidRDefault="00BC7600" w:rsidP="00E4459F">
      <w:pPr>
        <w:pStyle w:val="a3"/>
        <w:spacing w:after="0" w:line="259" w:lineRule="auto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BC7600" w:rsidRPr="008231EB" w:rsidSect="00D275D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7B9E"/>
    <w:multiLevelType w:val="hybridMultilevel"/>
    <w:tmpl w:val="A9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07CE6"/>
    <w:multiLevelType w:val="hybridMultilevel"/>
    <w:tmpl w:val="62362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B08AB"/>
    <w:multiLevelType w:val="hybridMultilevel"/>
    <w:tmpl w:val="547A3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C76CF"/>
    <w:multiLevelType w:val="hybridMultilevel"/>
    <w:tmpl w:val="1B3E7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D5394"/>
    <w:multiLevelType w:val="hybridMultilevel"/>
    <w:tmpl w:val="30327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3F80F35"/>
    <w:multiLevelType w:val="hybridMultilevel"/>
    <w:tmpl w:val="A9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90161"/>
    <w:multiLevelType w:val="hybridMultilevel"/>
    <w:tmpl w:val="5A7CA3AC"/>
    <w:lvl w:ilvl="0" w:tplc="84A89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203A0"/>
    <w:multiLevelType w:val="hybridMultilevel"/>
    <w:tmpl w:val="7876EC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9AA"/>
    <w:rsid w:val="00011B0C"/>
    <w:rsid w:val="0001350C"/>
    <w:rsid w:val="00017E41"/>
    <w:rsid w:val="00026079"/>
    <w:rsid w:val="000278DA"/>
    <w:rsid w:val="00041717"/>
    <w:rsid w:val="0004765E"/>
    <w:rsid w:val="000506D3"/>
    <w:rsid w:val="00053F1B"/>
    <w:rsid w:val="00066485"/>
    <w:rsid w:val="000831A5"/>
    <w:rsid w:val="000A6066"/>
    <w:rsid w:val="000C5B84"/>
    <w:rsid w:val="000F096C"/>
    <w:rsid w:val="001006CF"/>
    <w:rsid w:val="001009AA"/>
    <w:rsid w:val="00105A4D"/>
    <w:rsid w:val="00106549"/>
    <w:rsid w:val="00122ADF"/>
    <w:rsid w:val="00123BBD"/>
    <w:rsid w:val="00142382"/>
    <w:rsid w:val="00173C26"/>
    <w:rsid w:val="00187B66"/>
    <w:rsid w:val="0019693A"/>
    <w:rsid w:val="001A0486"/>
    <w:rsid w:val="001C7CD9"/>
    <w:rsid w:val="001D5FC1"/>
    <w:rsid w:val="001E19BC"/>
    <w:rsid w:val="001E2E02"/>
    <w:rsid w:val="001E7A7F"/>
    <w:rsid w:val="00204520"/>
    <w:rsid w:val="00210A9D"/>
    <w:rsid w:val="002160CE"/>
    <w:rsid w:val="00243D87"/>
    <w:rsid w:val="002503D6"/>
    <w:rsid w:val="002512CB"/>
    <w:rsid w:val="002550DA"/>
    <w:rsid w:val="00265702"/>
    <w:rsid w:val="002B3738"/>
    <w:rsid w:val="002D2A1B"/>
    <w:rsid w:val="002D4BCC"/>
    <w:rsid w:val="002E0E89"/>
    <w:rsid w:val="002E632B"/>
    <w:rsid w:val="002F5396"/>
    <w:rsid w:val="00302C0B"/>
    <w:rsid w:val="00306F4F"/>
    <w:rsid w:val="00307684"/>
    <w:rsid w:val="00312C3F"/>
    <w:rsid w:val="00315C57"/>
    <w:rsid w:val="00316381"/>
    <w:rsid w:val="00320841"/>
    <w:rsid w:val="00331AE7"/>
    <w:rsid w:val="00356302"/>
    <w:rsid w:val="00361BB9"/>
    <w:rsid w:val="00370846"/>
    <w:rsid w:val="0037471A"/>
    <w:rsid w:val="003819BB"/>
    <w:rsid w:val="00382BA3"/>
    <w:rsid w:val="003A671F"/>
    <w:rsid w:val="003B7961"/>
    <w:rsid w:val="003C3E79"/>
    <w:rsid w:val="003C4E3A"/>
    <w:rsid w:val="003D6229"/>
    <w:rsid w:val="003E25BC"/>
    <w:rsid w:val="003E28DB"/>
    <w:rsid w:val="003F1EB0"/>
    <w:rsid w:val="003F5C7E"/>
    <w:rsid w:val="00407855"/>
    <w:rsid w:val="00425D32"/>
    <w:rsid w:val="00451F92"/>
    <w:rsid w:val="004634E1"/>
    <w:rsid w:val="00464E7D"/>
    <w:rsid w:val="00472860"/>
    <w:rsid w:val="00476770"/>
    <w:rsid w:val="0048556F"/>
    <w:rsid w:val="004B1795"/>
    <w:rsid w:val="004F15AB"/>
    <w:rsid w:val="004F7DEC"/>
    <w:rsid w:val="0051051A"/>
    <w:rsid w:val="00531A35"/>
    <w:rsid w:val="00532AAB"/>
    <w:rsid w:val="005522D4"/>
    <w:rsid w:val="00552C1E"/>
    <w:rsid w:val="00562279"/>
    <w:rsid w:val="0058395D"/>
    <w:rsid w:val="00583C29"/>
    <w:rsid w:val="00586FC8"/>
    <w:rsid w:val="00594DB5"/>
    <w:rsid w:val="005C5F98"/>
    <w:rsid w:val="0061676A"/>
    <w:rsid w:val="00624705"/>
    <w:rsid w:val="006269AF"/>
    <w:rsid w:val="006379EE"/>
    <w:rsid w:val="00654C5F"/>
    <w:rsid w:val="006578C6"/>
    <w:rsid w:val="00660BA5"/>
    <w:rsid w:val="0066575A"/>
    <w:rsid w:val="00691B10"/>
    <w:rsid w:val="006B7505"/>
    <w:rsid w:val="006C27C4"/>
    <w:rsid w:val="006D19AD"/>
    <w:rsid w:val="006D3428"/>
    <w:rsid w:val="006F313D"/>
    <w:rsid w:val="00721F4A"/>
    <w:rsid w:val="007229D6"/>
    <w:rsid w:val="00727B3B"/>
    <w:rsid w:val="007419E2"/>
    <w:rsid w:val="00762081"/>
    <w:rsid w:val="00764AC7"/>
    <w:rsid w:val="0077021B"/>
    <w:rsid w:val="00777EFE"/>
    <w:rsid w:val="00782FC7"/>
    <w:rsid w:val="007A2CDA"/>
    <w:rsid w:val="007D332A"/>
    <w:rsid w:val="007D56CC"/>
    <w:rsid w:val="007D5B8C"/>
    <w:rsid w:val="007E0016"/>
    <w:rsid w:val="007F1D73"/>
    <w:rsid w:val="007F49C4"/>
    <w:rsid w:val="0080201F"/>
    <w:rsid w:val="008119DB"/>
    <w:rsid w:val="00815A56"/>
    <w:rsid w:val="008231EB"/>
    <w:rsid w:val="00824FF0"/>
    <w:rsid w:val="008551EF"/>
    <w:rsid w:val="00873B9E"/>
    <w:rsid w:val="00875FD0"/>
    <w:rsid w:val="00883F6E"/>
    <w:rsid w:val="00886013"/>
    <w:rsid w:val="0089607B"/>
    <w:rsid w:val="008B282C"/>
    <w:rsid w:val="008D428E"/>
    <w:rsid w:val="008E30AC"/>
    <w:rsid w:val="008E4E01"/>
    <w:rsid w:val="008F62A1"/>
    <w:rsid w:val="00902154"/>
    <w:rsid w:val="00910C7D"/>
    <w:rsid w:val="00933A65"/>
    <w:rsid w:val="0094118B"/>
    <w:rsid w:val="00942471"/>
    <w:rsid w:val="00951A33"/>
    <w:rsid w:val="00963F28"/>
    <w:rsid w:val="00965B7A"/>
    <w:rsid w:val="009772C0"/>
    <w:rsid w:val="009824A5"/>
    <w:rsid w:val="0098472E"/>
    <w:rsid w:val="0098690C"/>
    <w:rsid w:val="009A54D8"/>
    <w:rsid w:val="009D556B"/>
    <w:rsid w:val="009E39A5"/>
    <w:rsid w:val="009E5B35"/>
    <w:rsid w:val="009F5761"/>
    <w:rsid w:val="00A01783"/>
    <w:rsid w:val="00A268C4"/>
    <w:rsid w:val="00A428B4"/>
    <w:rsid w:val="00A46771"/>
    <w:rsid w:val="00A5527E"/>
    <w:rsid w:val="00A73E1F"/>
    <w:rsid w:val="00A952D1"/>
    <w:rsid w:val="00AF2AF2"/>
    <w:rsid w:val="00AF4235"/>
    <w:rsid w:val="00B06E89"/>
    <w:rsid w:val="00B34F59"/>
    <w:rsid w:val="00B529A8"/>
    <w:rsid w:val="00B608E9"/>
    <w:rsid w:val="00B62702"/>
    <w:rsid w:val="00B651F4"/>
    <w:rsid w:val="00B71F01"/>
    <w:rsid w:val="00B731A6"/>
    <w:rsid w:val="00B733AD"/>
    <w:rsid w:val="00B81B03"/>
    <w:rsid w:val="00B84CB6"/>
    <w:rsid w:val="00B911B0"/>
    <w:rsid w:val="00B94193"/>
    <w:rsid w:val="00BA741B"/>
    <w:rsid w:val="00BB5A4E"/>
    <w:rsid w:val="00BC7600"/>
    <w:rsid w:val="00BD5980"/>
    <w:rsid w:val="00BF38C7"/>
    <w:rsid w:val="00C010E8"/>
    <w:rsid w:val="00C10500"/>
    <w:rsid w:val="00C12381"/>
    <w:rsid w:val="00C17E08"/>
    <w:rsid w:val="00C251D6"/>
    <w:rsid w:val="00C300BA"/>
    <w:rsid w:val="00C31312"/>
    <w:rsid w:val="00C434D0"/>
    <w:rsid w:val="00C47350"/>
    <w:rsid w:val="00C52DA7"/>
    <w:rsid w:val="00C53FF3"/>
    <w:rsid w:val="00C646A8"/>
    <w:rsid w:val="00C656BB"/>
    <w:rsid w:val="00C65D98"/>
    <w:rsid w:val="00C773C9"/>
    <w:rsid w:val="00C821EC"/>
    <w:rsid w:val="00C85620"/>
    <w:rsid w:val="00CA64DE"/>
    <w:rsid w:val="00CB1F84"/>
    <w:rsid w:val="00CD2084"/>
    <w:rsid w:val="00CD21B1"/>
    <w:rsid w:val="00CD5853"/>
    <w:rsid w:val="00CD72A9"/>
    <w:rsid w:val="00CF3F31"/>
    <w:rsid w:val="00D0461D"/>
    <w:rsid w:val="00D10B29"/>
    <w:rsid w:val="00D21086"/>
    <w:rsid w:val="00D275DC"/>
    <w:rsid w:val="00D34CA1"/>
    <w:rsid w:val="00D367ED"/>
    <w:rsid w:val="00D45AB4"/>
    <w:rsid w:val="00D52831"/>
    <w:rsid w:val="00D54F33"/>
    <w:rsid w:val="00D54F75"/>
    <w:rsid w:val="00D840FA"/>
    <w:rsid w:val="00DA0E9A"/>
    <w:rsid w:val="00DA1EBC"/>
    <w:rsid w:val="00DA2F5A"/>
    <w:rsid w:val="00DA6145"/>
    <w:rsid w:val="00DB36D2"/>
    <w:rsid w:val="00DB771A"/>
    <w:rsid w:val="00DD214D"/>
    <w:rsid w:val="00DD65A8"/>
    <w:rsid w:val="00DE5CCE"/>
    <w:rsid w:val="00DF2C18"/>
    <w:rsid w:val="00DF5DAC"/>
    <w:rsid w:val="00E02C05"/>
    <w:rsid w:val="00E32146"/>
    <w:rsid w:val="00E4156A"/>
    <w:rsid w:val="00E43F22"/>
    <w:rsid w:val="00E4459F"/>
    <w:rsid w:val="00E44B89"/>
    <w:rsid w:val="00E63368"/>
    <w:rsid w:val="00E83559"/>
    <w:rsid w:val="00EB4573"/>
    <w:rsid w:val="00EB5F0F"/>
    <w:rsid w:val="00EC5B8D"/>
    <w:rsid w:val="00ED3A1D"/>
    <w:rsid w:val="00EE4A10"/>
    <w:rsid w:val="00EF5292"/>
    <w:rsid w:val="00F117CD"/>
    <w:rsid w:val="00F176C5"/>
    <w:rsid w:val="00F23581"/>
    <w:rsid w:val="00F72AFE"/>
    <w:rsid w:val="00F774AD"/>
    <w:rsid w:val="00FA545F"/>
    <w:rsid w:val="00FB645D"/>
    <w:rsid w:val="00FC0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2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6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D72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9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FC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B81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81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31A3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D72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CD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D72A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006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Камина Ольга Владимировна</dc:creator>
  <cp:lastModifiedBy>borisenko</cp:lastModifiedBy>
  <cp:revision>2</cp:revision>
  <cp:lastPrinted>2019-08-07T11:43:00Z</cp:lastPrinted>
  <dcterms:created xsi:type="dcterms:W3CDTF">2019-08-22T08:35:00Z</dcterms:created>
  <dcterms:modified xsi:type="dcterms:W3CDTF">2019-08-22T08:35:00Z</dcterms:modified>
</cp:coreProperties>
</file>