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AF6D76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F6D76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600450" cy="990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AF6D76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F6D76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AF6D76" w:rsidRPr="00AF6D76">
                              <w:rPr>
                                <w:sz w:val="28"/>
                              </w:rPr>
                              <w:t xml:space="preserve"> </w:t>
                            </w:r>
                            <w:r w:rsidR="00AF6D76" w:rsidRPr="00AF6D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принятии в первом чтении Положения о </w:t>
                            </w:r>
                            <w:r w:rsidR="00522C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постоянных комитетах </w:t>
                            </w:r>
                            <w:r w:rsidR="00AF6D76" w:rsidRPr="00AF6D76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  <w:r w:rsidR="00522C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35pt;width:283.5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" stroked="f">
                <v:textbox>
                  <w:txbxContent>
                    <w:p w:rsidR="00395999" w:rsidRPr="00AF6D76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AF6D76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AF6D76" w:rsidRPr="00AF6D76">
                        <w:rPr>
                          <w:sz w:val="28"/>
                        </w:rPr>
                        <w:t xml:space="preserve"> </w:t>
                      </w:r>
                      <w:r w:rsidR="00AF6D76" w:rsidRPr="00AF6D76">
                        <w:rPr>
                          <w:b/>
                          <w:sz w:val="28"/>
                          <w:szCs w:val="28"/>
                        </w:rPr>
                        <w:t xml:space="preserve">принятии в первом чтении Положения о </w:t>
                      </w:r>
                      <w:r w:rsidR="00522C63">
                        <w:rPr>
                          <w:b/>
                          <w:sz w:val="28"/>
                          <w:szCs w:val="28"/>
                        </w:rPr>
                        <w:t xml:space="preserve">постоянных комитетах </w:t>
                      </w:r>
                      <w:r w:rsidR="00AF6D76" w:rsidRPr="00AF6D76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 округа</w:t>
                      </w:r>
                      <w:r w:rsidR="00522C63">
                        <w:rPr>
                          <w:b/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522C63" w:rsidRDefault="00395999" w:rsidP="00395999">
      <w:pPr>
        <w:spacing w:before="100" w:beforeAutospacing="1" w:after="100" w:afterAutospacing="1"/>
        <w:ind w:firstLine="720"/>
        <w:jc w:val="both"/>
        <w:rPr>
          <w:szCs w:val="32"/>
        </w:rPr>
      </w:pPr>
    </w:p>
    <w:p w:rsidR="00395999" w:rsidRPr="00AF6D76" w:rsidRDefault="00AF6D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395999" w:rsidRPr="00AF6D76">
        <w:rPr>
          <w:sz w:val="28"/>
          <w:szCs w:val="28"/>
        </w:rPr>
        <w:t>, Дума Александровского муниципального округа</w:t>
      </w:r>
    </w:p>
    <w:p w:rsidR="00395999" w:rsidRPr="00AF6D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AF6D76">
        <w:rPr>
          <w:b/>
          <w:caps/>
          <w:sz w:val="28"/>
          <w:szCs w:val="28"/>
        </w:rPr>
        <w:t>решает:</w:t>
      </w:r>
    </w:p>
    <w:p w:rsidR="00AF6D76" w:rsidRPr="00522C63" w:rsidRDefault="00AF6D76" w:rsidP="00AF6D7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22C63">
        <w:rPr>
          <w:sz w:val="28"/>
          <w:szCs w:val="28"/>
        </w:rPr>
        <w:t>1. Принять в первом чтении Положени</w:t>
      </w:r>
      <w:r w:rsidR="00A259D0" w:rsidRPr="00522C63">
        <w:rPr>
          <w:sz w:val="28"/>
          <w:szCs w:val="28"/>
        </w:rPr>
        <w:t>е</w:t>
      </w:r>
      <w:r w:rsidRPr="00522C63">
        <w:rPr>
          <w:sz w:val="28"/>
          <w:szCs w:val="28"/>
        </w:rPr>
        <w:t xml:space="preserve"> </w:t>
      </w:r>
      <w:r w:rsidR="00522C63" w:rsidRPr="00522C63">
        <w:rPr>
          <w:sz w:val="28"/>
          <w:szCs w:val="28"/>
        </w:rPr>
        <w:t xml:space="preserve">о постоянных комитетах </w:t>
      </w:r>
      <w:r w:rsidRPr="00522C63">
        <w:rPr>
          <w:sz w:val="28"/>
          <w:szCs w:val="28"/>
        </w:rPr>
        <w:t>Думы Александровского муниципального округа согласно приложению к настоящему решению.</w:t>
      </w:r>
    </w:p>
    <w:p w:rsidR="00AF6D76" w:rsidRPr="00522C63" w:rsidRDefault="00AF6D76" w:rsidP="00AF6D76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2C63">
        <w:rPr>
          <w:sz w:val="28"/>
          <w:szCs w:val="28"/>
        </w:rPr>
        <w:t xml:space="preserve">Создать рабочую группу для подготовки Положения </w:t>
      </w:r>
      <w:r w:rsidR="00522C63" w:rsidRPr="00522C63">
        <w:rPr>
          <w:sz w:val="28"/>
          <w:szCs w:val="28"/>
        </w:rPr>
        <w:t>о постоянных комитетах</w:t>
      </w:r>
      <w:r w:rsidRPr="00522C63">
        <w:rPr>
          <w:sz w:val="28"/>
          <w:szCs w:val="28"/>
        </w:rPr>
        <w:t xml:space="preserve"> Думы Александровского муниципального округа ко второму чтению в составе:</w:t>
      </w:r>
    </w:p>
    <w:p w:rsidR="00AF6D76" w:rsidRPr="00AF6D76" w:rsidRDefault="00AF6D76" w:rsidP="00AF6D7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…</w:t>
      </w:r>
    </w:p>
    <w:p w:rsidR="00AF6D76" w:rsidRPr="00AF6D76" w:rsidRDefault="00AF6D76" w:rsidP="00AF6D7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…</w:t>
      </w:r>
    </w:p>
    <w:p w:rsidR="00AF6D76" w:rsidRPr="00AF6D76" w:rsidRDefault="00AF6D76" w:rsidP="00AF6D7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…</w:t>
      </w:r>
    </w:p>
    <w:p w:rsidR="00AF6D76" w:rsidRPr="00AF6D76" w:rsidRDefault="00AF6D76" w:rsidP="00AF6D7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D76">
        <w:rPr>
          <w:rFonts w:eastAsia="Calibri"/>
          <w:sz w:val="28"/>
          <w:szCs w:val="28"/>
          <w:lang w:eastAsia="en-US"/>
        </w:rPr>
        <w:t>3. Установить, что поправки к указанному проекту направляются в</w:t>
      </w:r>
      <w:r w:rsidRPr="00AF6D7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F6D76">
        <w:rPr>
          <w:rFonts w:eastAsia="Calibri"/>
          <w:sz w:val="28"/>
          <w:szCs w:val="28"/>
          <w:lang w:eastAsia="en-US"/>
        </w:rPr>
        <w:t>Думу в письме</w:t>
      </w:r>
      <w:r w:rsidR="004E167D">
        <w:rPr>
          <w:rFonts w:eastAsia="Calibri"/>
          <w:sz w:val="28"/>
          <w:szCs w:val="28"/>
          <w:lang w:eastAsia="en-US"/>
        </w:rPr>
        <w:t xml:space="preserve">нном виде до </w:t>
      </w:r>
      <w:r w:rsidR="00522C63">
        <w:rPr>
          <w:rFonts w:eastAsia="Calibri"/>
          <w:sz w:val="28"/>
          <w:szCs w:val="28"/>
          <w:lang w:eastAsia="en-US"/>
        </w:rPr>
        <w:t>17</w:t>
      </w:r>
      <w:r w:rsidRPr="00AF6D76">
        <w:rPr>
          <w:rFonts w:eastAsia="Calibri"/>
          <w:sz w:val="28"/>
          <w:szCs w:val="28"/>
          <w:lang w:eastAsia="en-US"/>
        </w:rPr>
        <w:t xml:space="preserve"> час. 00 мин. </w:t>
      </w:r>
      <w:r w:rsidR="00522C63">
        <w:rPr>
          <w:rFonts w:eastAsia="Calibri"/>
          <w:sz w:val="28"/>
          <w:szCs w:val="28"/>
          <w:lang w:eastAsia="en-US"/>
        </w:rPr>
        <w:t>4 декабря</w:t>
      </w:r>
      <w:r w:rsidRPr="00AF6D76">
        <w:rPr>
          <w:rFonts w:eastAsia="Calibri"/>
          <w:sz w:val="28"/>
          <w:szCs w:val="28"/>
          <w:lang w:eastAsia="en-US"/>
        </w:rPr>
        <w:t xml:space="preserve"> 2019 года по адресу: г. Александровс</w:t>
      </w:r>
      <w:r w:rsidR="00E77D8E">
        <w:rPr>
          <w:rFonts w:eastAsia="Calibri"/>
          <w:sz w:val="28"/>
          <w:szCs w:val="28"/>
          <w:lang w:eastAsia="en-US"/>
        </w:rPr>
        <w:t>к, ул. Ленина, 20 «а», кабинет 41</w:t>
      </w:r>
      <w:r w:rsidRPr="00AF6D76">
        <w:rPr>
          <w:rFonts w:eastAsia="Calibri"/>
          <w:sz w:val="28"/>
          <w:szCs w:val="28"/>
          <w:lang w:eastAsia="en-US"/>
        </w:rPr>
        <w:t>.</w:t>
      </w:r>
    </w:p>
    <w:p w:rsidR="00AF6D76" w:rsidRPr="00AF6D76" w:rsidRDefault="00AF6D76" w:rsidP="00AF6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 xml:space="preserve">4. Настоящее решение вступает в силу с момента подписания. </w:t>
      </w: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AF6D76" w:rsidRDefault="008F2E0E" w:rsidP="008F2E0E">
      <w:pPr>
        <w:jc w:val="both"/>
        <w:rPr>
          <w:sz w:val="28"/>
          <w:szCs w:val="28"/>
        </w:rPr>
      </w:pPr>
      <w:r w:rsidRPr="00AF6D76">
        <w:rPr>
          <w:sz w:val="28"/>
          <w:szCs w:val="28"/>
        </w:rPr>
        <w:t>Председатель Думы</w:t>
      </w:r>
    </w:p>
    <w:p w:rsidR="008F2E0E" w:rsidRDefault="008F2E0E" w:rsidP="008F2E0E">
      <w:pPr>
        <w:jc w:val="both"/>
        <w:rPr>
          <w:sz w:val="28"/>
          <w:szCs w:val="28"/>
        </w:rPr>
      </w:pPr>
      <w:r w:rsidRPr="00AF6D76">
        <w:rPr>
          <w:sz w:val="28"/>
          <w:szCs w:val="28"/>
        </w:rPr>
        <w:t>Александровского муниципального округа                                    М.А. Зимина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6237"/>
        <w:outlineLvl w:val="0"/>
      </w:pPr>
      <w:r>
        <w:lastRenderedPageBreak/>
        <w:t>Приложение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6237"/>
      </w:pPr>
      <w:r w:rsidRPr="00D748BA">
        <w:t>к решению</w:t>
      </w:r>
      <w:r>
        <w:t xml:space="preserve"> Думы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6237"/>
        <w:rPr>
          <w:u w:val="single"/>
        </w:rPr>
      </w:pPr>
      <w:r w:rsidRPr="00D748BA">
        <w:t xml:space="preserve">от </w:t>
      </w:r>
      <w:r>
        <w:t>___________  №</w:t>
      </w:r>
      <w:r w:rsidRPr="00D748BA">
        <w:t xml:space="preserve"> </w:t>
      </w:r>
      <w:r>
        <w:t>__</w:t>
      </w:r>
    </w:p>
    <w:p w:rsidR="00BD4A00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D748BA" w:rsidRDefault="00BD4A00" w:rsidP="00BD4A0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748BA">
        <w:rPr>
          <w:b/>
          <w:bCs/>
          <w:sz w:val="40"/>
          <w:szCs w:val="40"/>
        </w:rPr>
        <w:t>ПОЛОЖЕНИЕ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748BA">
        <w:rPr>
          <w:b/>
          <w:bCs/>
          <w:sz w:val="40"/>
          <w:szCs w:val="40"/>
        </w:rPr>
        <w:t xml:space="preserve">О ПОСТОЯННЫХ КОМИТЕТАХ </w:t>
      </w:r>
      <w:r>
        <w:rPr>
          <w:b/>
          <w:bCs/>
          <w:sz w:val="40"/>
          <w:szCs w:val="40"/>
        </w:rPr>
        <w:t>ДУМЫ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748BA">
        <w:rPr>
          <w:b/>
          <w:bCs/>
          <w:sz w:val="40"/>
          <w:szCs w:val="40"/>
        </w:rPr>
        <w:t xml:space="preserve">АЛЕКСАНДРОВСКОГО МУНИЦИПАЛЬНОГО </w:t>
      </w:r>
      <w:r>
        <w:rPr>
          <w:b/>
          <w:bCs/>
          <w:sz w:val="40"/>
          <w:szCs w:val="40"/>
        </w:rPr>
        <w:t>ОКРУГА</w:t>
      </w:r>
      <w:r w:rsidRPr="00D748BA">
        <w:rPr>
          <w:b/>
          <w:bCs/>
          <w:sz w:val="40"/>
          <w:szCs w:val="40"/>
        </w:rPr>
        <w:t xml:space="preserve"> ПЕРМСКОГО КРАЯ</w:t>
      </w:r>
    </w:p>
    <w:p w:rsidR="00BD4A00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D748BA" w:rsidRDefault="00BD4A00" w:rsidP="00BD4A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D748BA">
        <w:rPr>
          <w:b/>
        </w:rPr>
        <w:t>Глава I. ОБЩИЕ ПОЛОЖЕНИЯ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Для подготовки вопросов к рассмотрению </w:t>
      </w:r>
      <w:r>
        <w:t>Дума</w:t>
      </w:r>
      <w:r w:rsidRPr="00D748BA">
        <w:t xml:space="preserve"> Александровского муниципального </w:t>
      </w:r>
      <w:r>
        <w:t>округа</w:t>
      </w:r>
      <w:r w:rsidRPr="00D748BA">
        <w:t xml:space="preserve"> </w:t>
      </w:r>
      <w:r>
        <w:t xml:space="preserve">(далее – Думы округа) </w:t>
      </w:r>
      <w:r w:rsidRPr="00D748BA">
        <w:t xml:space="preserve">создает постоянные комитеты, </w:t>
      </w:r>
      <w:proofErr w:type="gramStart"/>
      <w:r w:rsidRPr="00D748BA">
        <w:t>названия</w:t>
      </w:r>
      <w:proofErr w:type="gramEnd"/>
      <w:r w:rsidRPr="00D748BA">
        <w:t xml:space="preserve"> и направления деятельности которых устанавливаются решением </w:t>
      </w:r>
      <w:r>
        <w:t>Думы</w:t>
      </w:r>
      <w:r w:rsidRPr="00D748BA">
        <w:t xml:space="preserve"> </w:t>
      </w:r>
      <w:r>
        <w:t xml:space="preserve">округа 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Количество комитетов и число их членов определяются решением </w:t>
      </w:r>
      <w:r>
        <w:t>Дума</w:t>
      </w:r>
      <w:r w:rsidRPr="00D748BA">
        <w:t xml:space="preserve"> </w:t>
      </w:r>
      <w:r>
        <w:t>округа.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2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Постоянные комитеты создаются на срок полномочий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В случае необходимости </w:t>
      </w:r>
      <w:r>
        <w:t>Дума</w:t>
      </w:r>
      <w:r w:rsidRPr="00D748BA">
        <w:t xml:space="preserve"> </w:t>
      </w:r>
      <w:r>
        <w:t>округа</w:t>
      </w:r>
      <w:r w:rsidRPr="00D748BA">
        <w:t xml:space="preserve"> своим решением упраздняет и реорганизует действующие, а также создает новые постоянные комитеты.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3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Постоянные комитеты в своей деятельности руководствуются </w:t>
      </w:r>
      <w:hyperlink r:id="rId6" w:history="1">
        <w:r w:rsidRPr="00BF4C84">
          <w:t>Положением</w:t>
        </w:r>
      </w:hyperlink>
      <w:r w:rsidRPr="00BF4C84">
        <w:t xml:space="preserve"> </w:t>
      </w:r>
      <w:r w:rsidRPr="00D748BA">
        <w:t xml:space="preserve">о </w:t>
      </w:r>
      <w:r>
        <w:t>Думе</w:t>
      </w:r>
      <w:r w:rsidRPr="00D748BA">
        <w:t xml:space="preserve"> Александровского муниципального </w:t>
      </w:r>
      <w:r>
        <w:t>округа</w:t>
      </w:r>
      <w:r w:rsidRPr="00D748BA">
        <w:t xml:space="preserve">, подконтрольны и подотчетны </w:t>
      </w:r>
      <w:r>
        <w:t>Думе</w:t>
      </w:r>
      <w:r w:rsidRPr="00D748BA">
        <w:t xml:space="preserve"> Александровского муниципального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Координация деятельности постоянных комитетов осуществляется председателем (заместителем председателя)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4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Депутат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может состоять не более чем в одном постоянном комитете. Депутат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может перейти из одного комитета в другой на основании личного заявления и решения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Депутаты </w:t>
      </w:r>
      <w:r>
        <w:t>Думы</w:t>
      </w:r>
      <w:r w:rsidRPr="00D748BA">
        <w:t xml:space="preserve"> </w:t>
      </w:r>
      <w:r>
        <w:t>округа</w:t>
      </w:r>
      <w:r w:rsidRPr="00D748BA">
        <w:t>, не являющиеся членами постоянного комитета, могут участвовать в его работе с правом совещательного голоса.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5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Постоянные комитеты вправе привлекать к своей работе представителей районной администрации, муниципальных предприятий, учреждений, организаций, органов территориального общественного самоуправления, а также на договорной основе ученых и других специалистов. Указанные лица вправе участвовать в заседаниях комитетов с правом совещательного голоса.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D748BA" w:rsidRDefault="00BD4A00" w:rsidP="00BD4A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D748BA">
        <w:rPr>
          <w:b/>
        </w:rPr>
        <w:t>Глава II. ОСНОВНЫЕ ПОЛНОМОЧИЯ ПОСТОЯННЫХ КОМИТЕТОВ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6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Постоянные комитеты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по поручению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, председателя, заместителя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, а также по собственной инициативе разрабатывают проекты решений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по вопросам, относящимся к ведению </w:t>
      </w:r>
      <w:r w:rsidRPr="00D748BA">
        <w:lastRenderedPageBreak/>
        <w:t>соответствующего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Постоянные комитеты рассматривают и дают заключения на проекты решений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, направленные им председателем, заместителем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по просьбе главы Александровского муниципального </w:t>
      </w:r>
      <w:r>
        <w:t>округа</w:t>
      </w:r>
      <w:r w:rsidRPr="00D748BA">
        <w:t xml:space="preserve">, заместителей главы Александровского муниципального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3. Постоянные комитеты вправе: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вносить предложения о проведении внеочередных заседаний </w:t>
      </w:r>
      <w:r>
        <w:t>Думы</w:t>
      </w:r>
      <w:r w:rsidRPr="00D748BA">
        <w:t xml:space="preserve"> </w:t>
      </w:r>
      <w:r>
        <w:t>округа</w:t>
      </w:r>
      <w:r w:rsidRPr="00D748BA">
        <w:t>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вносить предложения в повестку дня </w:t>
      </w:r>
      <w:r>
        <w:t>Думы</w:t>
      </w:r>
      <w:r w:rsidRPr="00D748BA">
        <w:t xml:space="preserve"> </w:t>
      </w:r>
      <w:r>
        <w:t>округа</w:t>
      </w:r>
      <w:r w:rsidRPr="00D748BA">
        <w:t>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вносить предложения о передаче важнейших проектов решений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для принятия указанных решений на районном референдуме;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вносить предложения в </w:t>
      </w:r>
      <w:r>
        <w:t>Думу</w:t>
      </w:r>
      <w:r w:rsidRPr="00D748BA">
        <w:t xml:space="preserve"> </w:t>
      </w:r>
      <w:r>
        <w:t>округа</w:t>
      </w:r>
      <w:r w:rsidRPr="00D748BA">
        <w:t xml:space="preserve"> о вынесении на обсуждение населением наиболее важных вопросов районного значения;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вносить собственные проекты решений </w:t>
      </w:r>
      <w:r>
        <w:t>Думы</w:t>
      </w:r>
      <w:r w:rsidRPr="00D748BA">
        <w:t xml:space="preserve"> </w:t>
      </w:r>
      <w:r>
        <w:t>округа</w:t>
      </w:r>
      <w:r w:rsidRPr="00D748BA">
        <w:t>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контролировать выполнение решений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в пределах его компетенции;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выполнять поручения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, председателя и заместителя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>, данные в пределах их полномочий;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организовывать и проводить депутатские слушания по вопросам, находящимся в ведении </w:t>
      </w:r>
      <w:r>
        <w:t>Думы</w:t>
      </w:r>
      <w:r w:rsidRPr="00D748BA">
        <w:t xml:space="preserve"> </w:t>
      </w:r>
      <w:r>
        <w:t>округа</w:t>
      </w:r>
      <w:r w:rsidRPr="00D748BA">
        <w:t>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осуществлять иные функции, возложенные на комитет.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7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Постоянные комитеты вправе заслушивать руководителей структурных подразделений администрации</w:t>
      </w:r>
      <w:r>
        <w:t xml:space="preserve"> округа</w:t>
      </w:r>
      <w:r w:rsidRPr="00D748BA">
        <w:t xml:space="preserve">, а также руководителей предприятий, учреждений, организаций, расположенных на территории Александровского муниципального </w:t>
      </w:r>
      <w:r>
        <w:t>округа,</w:t>
      </w:r>
      <w:r w:rsidRPr="00D748BA">
        <w:t xml:space="preserve"> о выполнении решений </w:t>
      </w:r>
      <w:r>
        <w:t>Думы</w:t>
      </w:r>
      <w:r w:rsidRPr="00D748BA">
        <w:t xml:space="preserve"> </w:t>
      </w:r>
      <w:r>
        <w:t>округа</w:t>
      </w:r>
      <w:r w:rsidRPr="00D748BA">
        <w:t>. При этом комитет извещает соответствующие органы и организации за неделю до дня рассмотрения вопроса.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2. Постоянные комитеты не вправе вмешиваться в оперативную деятельность администрации</w:t>
      </w:r>
      <w:r>
        <w:t xml:space="preserve"> округа</w:t>
      </w:r>
      <w:r w:rsidRPr="00D748BA">
        <w:t>, предприятий, учреждений и организаций.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F62CFF" w:rsidRDefault="00BD4A00" w:rsidP="00BD4A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62CFF">
        <w:rPr>
          <w:b/>
        </w:rPr>
        <w:t>Глава III. ОРГАНИЗАЦИЯ РАБОТЫ ПОСТОЯННЫХ КОМИТЕТОВ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hyperlink r:id="rId7" w:history="1">
        <w:r w:rsidRPr="00B02CEE">
          <w:rPr>
            <w:b/>
          </w:rPr>
          <w:t>Статья 8</w:t>
        </w:r>
      </w:hyperlink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Заседания постоянных комитетов созываются по мере необходимости в соответствии с планом работы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На заседания постоянных комитетов приглашаются докладчики по вопросам, включенным в повестку заседания </w:t>
      </w:r>
      <w:r>
        <w:t>Думы</w:t>
      </w:r>
      <w:r w:rsidRPr="00D748BA">
        <w:t xml:space="preserve"> </w:t>
      </w:r>
      <w:r>
        <w:t>округа</w:t>
      </w:r>
      <w:r w:rsidRPr="00D748BA">
        <w:t>, а также все заинтересованные лица.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hyperlink r:id="rId8" w:history="1">
        <w:r w:rsidRPr="00B02CEE">
          <w:t>3</w:t>
        </w:r>
      </w:hyperlink>
      <w:r w:rsidRPr="00B02CEE">
        <w:t>. З</w:t>
      </w:r>
      <w:r w:rsidRPr="00D748BA">
        <w:t>аседание постоянного комитета правомочно, если на нем присутствует более половины депутатов, входящих в состав соответствующего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9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1. По предложению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возможно проведение совместного заседания комитетов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Совместное заседание комитетов ведет председатель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или заместитель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3. Решение принимается большинством голосов от присутствующих. Решение носит рекомендательный характер.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10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Решения комитета принимаются открытым голосованием членов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2. Решение комитета считается принятым, если за него проголосовало большинство членов комитета, присутствующих на заседании.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lastRenderedPageBreak/>
        <w:t>Статья 11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Председатель комитета избирается на заседании комитета открытым голосованием.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Кандидатуры на должность председателя комитета предлагаются членами комитета, председателем, заместителем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3. Избранным считается кандидат, набравший больше половины голосов от числа депутатов, входящих в состав соответствующего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4. Решение комитета об избрании председателя утверждается на заседании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12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Председатель комитета: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организует и планирует работу комитета;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созывает и ведет заседания комитета;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представляет на заседании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проекты решений, заключения и предложения, подготовленные комитетом;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формирует повестку дня заседаний комитета;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приглашает для участия в заседаниях комитета и на депутатские слушания представителей предприятий, учреждений, организаций;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дает поручения членам комитета;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ведет депутатские слушания.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13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В случае отсутствия председателя комитета его обязанности возлагаются на одного из членов комитета, решение об этом принимается большинством голосов присутствующих на заседании депутатов.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В случае невозможности председателя комитета исполнять свои обязанности или систематического их неисполнения по предложению членов комитета, председателя, заместителя председателя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комитет принимает решение об освобождении от должности председателя комитета и избрании нового.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14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Член постоянного комитета обязан присутствовать на заседании комитета и выполнять возложенные на него поручения.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2. Член комитета, не согласный с решением комитета, вправе изложить свою точку зрения на заседании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3. При невозможности присутствовать на заседании комитета член комитета обязан известить своего председателя или работников аппарата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4. При систематической неявке на заседания комитета без уважительных причин член комитета может быть выведен из его состава большинством голосов членов соответствующего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15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1. На каждом заседании комитета ведется протокол, который включает: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порядковый номер, дату и место проведения заседания;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число избранных, присутствующих и отсутствующих членов комитета;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повестку дня заседания, фамилии выступающих депутатов, фамилии и должностные реквизиты иных лиц, выступающих на заседании;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 xml:space="preserve">- результаты голосования по каждому обсуждаемому вопросу, предложению депутатов, решению </w:t>
      </w:r>
      <w:r>
        <w:t>Думы</w:t>
      </w:r>
      <w:r w:rsidRPr="00D748BA">
        <w:t xml:space="preserve"> </w:t>
      </w:r>
      <w:r>
        <w:t>округа</w:t>
      </w:r>
      <w:r w:rsidRPr="00D748BA">
        <w:t xml:space="preserve"> с указанием числа голосов "ЗА", "ПРОТИВ", "ВОЗДЕРЖАЛСЯ";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- тексты принятых решений и предложений.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lastRenderedPageBreak/>
        <w:t xml:space="preserve">2. К протоколу заседания прилагаются заявления, обращения, запросы депутатов и жителей района, проекты решений </w:t>
      </w:r>
      <w:r>
        <w:t>Думы</w:t>
      </w:r>
      <w:r w:rsidRPr="00D748BA">
        <w:t xml:space="preserve"> </w:t>
      </w:r>
      <w:r>
        <w:t>округа</w:t>
      </w:r>
      <w:r w:rsidRPr="00D748BA">
        <w:t>, рассматриваемые комитетом, документы и информационные материалы к заседанию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  <w:r w:rsidRPr="00D748BA">
        <w:t>3. Протоколы заседаний комитета подписываются председателем комитета.</w:t>
      </w:r>
    </w:p>
    <w:p w:rsidR="00BD4A00" w:rsidRPr="00D748BA" w:rsidRDefault="00BD4A00" w:rsidP="00BD4A00">
      <w:pPr>
        <w:widowControl w:val="0"/>
        <w:autoSpaceDE w:val="0"/>
        <w:autoSpaceDN w:val="0"/>
        <w:adjustRightInd w:val="0"/>
        <w:ind w:firstLine="540"/>
        <w:jc w:val="both"/>
      </w:pPr>
    </w:p>
    <w:p w:rsidR="00BD4A00" w:rsidRPr="00B02CEE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B02CEE">
        <w:rPr>
          <w:b/>
        </w:rPr>
        <w:t>Статья 16</w:t>
      </w:r>
    </w:p>
    <w:p w:rsidR="00BD4A00" w:rsidRDefault="00BD4A00" w:rsidP="00BD4A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748BA">
        <w:t xml:space="preserve">1. Материально-техническое, информационное, методическое обслуживание деятельности постоянных комитетов обеспечивает аппарат </w:t>
      </w:r>
      <w:r>
        <w:t>Думы</w:t>
      </w:r>
      <w:r w:rsidRPr="00D748BA">
        <w:t xml:space="preserve"> </w:t>
      </w:r>
      <w:r>
        <w:t>округа</w:t>
      </w:r>
      <w:r w:rsidRPr="00D748BA">
        <w:t>.</w:t>
      </w:r>
    </w:p>
    <w:p w:rsidR="00BD4A00" w:rsidRPr="00AF6D76" w:rsidRDefault="00BD4A00" w:rsidP="008F2E0E">
      <w:pPr>
        <w:jc w:val="both"/>
        <w:rPr>
          <w:sz w:val="28"/>
          <w:szCs w:val="28"/>
        </w:rPr>
      </w:pPr>
    </w:p>
    <w:sectPr w:rsidR="00BD4A00" w:rsidRPr="00AF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4E167D"/>
    <w:rsid w:val="00522C63"/>
    <w:rsid w:val="008F2E0E"/>
    <w:rsid w:val="00A259D0"/>
    <w:rsid w:val="00AF6D76"/>
    <w:rsid w:val="00B730F9"/>
    <w:rsid w:val="00BD4A00"/>
    <w:rsid w:val="00E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37533BAF8EF200E5949D80DA73ECFADAB63D66E2BE31A59174286791BE388F621EC3r7i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C7A0660CEFB978C61837533BAF8EF200E5949D80DA73ECFADAB63D66E2BE31A59174286791BE388F621EC3r7i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C7A0660CEFB978C61837533BAF8EF200E5949D80DA7DE9FBDEB63D66E2BE31A59174286791BE388F621EC2r7i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2019-11-19T05:03:00Z</dcterms:created>
  <dcterms:modified xsi:type="dcterms:W3CDTF">2019-11-22T06:32:00Z</dcterms:modified>
</cp:coreProperties>
</file>