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999" w:rsidRPr="0002715C" w:rsidRDefault="00395999" w:rsidP="00397B31">
      <w:pPr>
        <w:jc w:val="right"/>
        <w:rPr>
          <w:b/>
        </w:rPr>
      </w:pPr>
      <w:r w:rsidRPr="0002715C">
        <w:rPr>
          <w:b/>
        </w:rPr>
        <w:t>ПРОЕКТ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</w:p>
    <w:p w:rsidR="00395999" w:rsidRPr="0002715C" w:rsidRDefault="00395999" w:rsidP="00395999">
      <w:pPr>
        <w:jc w:val="both"/>
      </w:pPr>
    </w:p>
    <w:p w:rsidR="00395999" w:rsidRPr="0002715C" w:rsidRDefault="00395999" w:rsidP="00395999">
      <w:pPr>
        <w:jc w:val="both"/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32"/>
          <w:szCs w:val="32"/>
        </w:rPr>
      </w:pPr>
      <w:r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jc w:val="both"/>
        <w:rPr>
          <w:i/>
        </w:rPr>
      </w:pPr>
      <w:r w:rsidRPr="0002715C">
        <w:tab/>
      </w:r>
      <w:r w:rsidRPr="0002715C">
        <w:tab/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ДУМЫ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ПЕРМСКОГО КРАЯ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  <w:r w:rsidRPr="0002715C">
        <w:rPr>
          <w:b/>
        </w:rPr>
        <w:t> </w:t>
      </w: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AF6D76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AF6D76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3600450" cy="9906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AF6D76" w:rsidRDefault="00395999" w:rsidP="003959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F6D76">
                              <w:rPr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AF6D76" w:rsidRPr="00AF6D76">
                              <w:rPr>
                                <w:sz w:val="28"/>
                              </w:rPr>
                              <w:t xml:space="preserve"> </w:t>
                            </w:r>
                            <w:r w:rsidR="00AF6D76" w:rsidRPr="00AF6D7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принятии Положения о </w:t>
                            </w:r>
                            <w:r w:rsidR="00522C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постоянных комитетах </w:t>
                            </w:r>
                            <w:r w:rsidR="00AF6D76" w:rsidRPr="00AF6D76">
                              <w:rPr>
                                <w:b/>
                                <w:sz w:val="28"/>
                                <w:szCs w:val="28"/>
                              </w:rPr>
                              <w:t>Думы Александровского муниципального округа</w:t>
                            </w:r>
                            <w:r w:rsidR="00522C6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Пермского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3.35pt;width:283.5pt;height:7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" stroked="f">
                <v:textbox>
                  <w:txbxContent>
                    <w:p w:rsidR="00395999" w:rsidRPr="00AF6D76" w:rsidRDefault="00395999" w:rsidP="00395999">
                      <w:pPr>
                        <w:rPr>
                          <w:sz w:val="28"/>
                          <w:szCs w:val="28"/>
                        </w:rPr>
                      </w:pPr>
                      <w:r w:rsidRPr="00AF6D76">
                        <w:rPr>
                          <w:b/>
                          <w:sz w:val="28"/>
                          <w:szCs w:val="28"/>
                        </w:rPr>
                        <w:t>О</w:t>
                      </w:r>
                      <w:r w:rsidR="00AF6D76" w:rsidRPr="00AF6D76">
                        <w:rPr>
                          <w:sz w:val="28"/>
                        </w:rPr>
                        <w:t xml:space="preserve"> </w:t>
                      </w:r>
                      <w:r w:rsidR="00AF6D76" w:rsidRPr="00AF6D76">
                        <w:rPr>
                          <w:b/>
                          <w:sz w:val="28"/>
                          <w:szCs w:val="28"/>
                        </w:rPr>
                        <w:t xml:space="preserve">принятии Положения о </w:t>
                      </w:r>
                      <w:r w:rsidR="00522C63">
                        <w:rPr>
                          <w:b/>
                          <w:sz w:val="28"/>
                          <w:szCs w:val="28"/>
                        </w:rPr>
                        <w:t xml:space="preserve">постоянных комитетах </w:t>
                      </w:r>
                      <w:r w:rsidR="00AF6D76" w:rsidRPr="00AF6D76">
                        <w:rPr>
                          <w:b/>
                          <w:sz w:val="28"/>
                          <w:szCs w:val="28"/>
                        </w:rPr>
                        <w:t>Думы Александровского муниципального округа</w:t>
                      </w:r>
                      <w:r w:rsidR="00522C63">
                        <w:rPr>
                          <w:b/>
                          <w:sz w:val="28"/>
                          <w:szCs w:val="28"/>
                        </w:rPr>
                        <w:t xml:space="preserve"> Пермского края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Default="00395999" w:rsidP="00395999">
      <w:pPr>
        <w:spacing w:before="100" w:beforeAutospacing="1" w:after="100" w:afterAutospacing="1"/>
        <w:ind w:firstLine="720"/>
        <w:jc w:val="both"/>
        <w:rPr>
          <w:sz w:val="16"/>
          <w:szCs w:val="32"/>
        </w:rPr>
      </w:pPr>
    </w:p>
    <w:p w:rsidR="00395999" w:rsidRPr="00522C63" w:rsidRDefault="00395999" w:rsidP="00395999">
      <w:pPr>
        <w:spacing w:before="100" w:beforeAutospacing="1" w:after="100" w:afterAutospacing="1"/>
        <w:ind w:firstLine="720"/>
        <w:jc w:val="both"/>
        <w:rPr>
          <w:szCs w:val="32"/>
        </w:rPr>
      </w:pPr>
    </w:p>
    <w:p w:rsidR="00395999" w:rsidRPr="00AF6D76" w:rsidRDefault="00AF6D76" w:rsidP="0039599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6D76"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</w:t>
      </w:r>
      <w:r w:rsidR="00395999" w:rsidRPr="00AF6D76">
        <w:rPr>
          <w:sz w:val="28"/>
          <w:szCs w:val="28"/>
        </w:rPr>
        <w:t>, Дума Александровского муниципального округа</w:t>
      </w:r>
    </w:p>
    <w:p w:rsidR="00395999" w:rsidRPr="00AF6D76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  <w:sz w:val="28"/>
          <w:szCs w:val="28"/>
        </w:rPr>
      </w:pPr>
      <w:r w:rsidRPr="00AF6D76">
        <w:rPr>
          <w:b/>
          <w:caps/>
          <w:sz w:val="28"/>
          <w:szCs w:val="28"/>
        </w:rPr>
        <w:t>решает:</w:t>
      </w:r>
    </w:p>
    <w:p w:rsidR="00AF6D76" w:rsidRPr="00522C63" w:rsidRDefault="00AF6D76" w:rsidP="00AF6D76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522C63">
        <w:rPr>
          <w:sz w:val="28"/>
          <w:szCs w:val="28"/>
        </w:rPr>
        <w:t>1. Принять Положени</w:t>
      </w:r>
      <w:r w:rsidR="00A259D0" w:rsidRPr="00522C63">
        <w:rPr>
          <w:sz w:val="28"/>
          <w:szCs w:val="28"/>
        </w:rPr>
        <w:t>е</w:t>
      </w:r>
      <w:r w:rsidRPr="00522C63">
        <w:rPr>
          <w:sz w:val="28"/>
          <w:szCs w:val="28"/>
        </w:rPr>
        <w:t xml:space="preserve"> </w:t>
      </w:r>
      <w:r w:rsidR="00522C63" w:rsidRPr="00522C63">
        <w:rPr>
          <w:sz w:val="28"/>
          <w:szCs w:val="28"/>
        </w:rPr>
        <w:t xml:space="preserve">о постоянных комитетах </w:t>
      </w:r>
      <w:r w:rsidRPr="00522C63">
        <w:rPr>
          <w:sz w:val="28"/>
          <w:szCs w:val="28"/>
        </w:rPr>
        <w:t xml:space="preserve">Думы Александровского муниципального округа согласно </w:t>
      </w:r>
      <w:proofErr w:type="gramStart"/>
      <w:r w:rsidRPr="00522C63">
        <w:rPr>
          <w:sz w:val="28"/>
          <w:szCs w:val="28"/>
        </w:rPr>
        <w:t>приложению</w:t>
      </w:r>
      <w:proofErr w:type="gramEnd"/>
      <w:r w:rsidRPr="00522C63">
        <w:rPr>
          <w:sz w:val="28"/>
          <w:szCs w:val="28"/>
        </w:rPr>
        <w:t xml:space="preserve"> к настоящему решению.</w:t>
      </w:r>
    </w:p>
    <w:p w:rsidR="00AF6D76" w:rsidRPr="00AF6D76" w:rsidRDefault="000A4818" w:rsidP="00AF6D7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6D76" w:rsidRPr="00AF6D76">
        <w:rPr>
          <w:sz w:val="28"/>
          <w:szCs w:val="28"/>
        </w:rPr>
        <w:t xml:space="preserve">. Настоящее решение вступает в силу с момента подписания. </w:t>
      </w:r>
    </w:p>
    <w:p w:rsidR="00395999" w:rsidRPr="00AF6D76" w:rsidRDefault="000A4818" w:rsidP="003959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bookmarkStart w:id="0" w:name="_GoBack"/>
      <w:bookmarkEnd w:id="0"/>
      <w:r w:rsidRPr="000A4818">
        <w:rPr>
          <w:sz w:val="28"/>
          <w:szCs w:val="28"/>
        </w:rPr>
        <w:t>Опубликовать настоящее решение в газете «Боевой путь» и разместить на официальном сайте aleksraion.ru.</w:t>
      </w:r>
    </w:p>
    <w:p w:rsidR="00395999" w:rsidRDefault="00395999" w:rsidP="00395999">
      <w:pPr>
        <w:ind w:firstLine="720"/>
        <w:jc w:val="both"/>
        <w:rPr>
          <w:sz w:val="28"/>
          <w:szCs w:val="28"/>
        </w:rPr>
      </w:pPr>
    </w:p>
    <w:p w:rsidR="000A4818" w:rsidRPr="00AF6D76" w:rsidRDefault="000A4818" w:rsidP="00395999">
      <w:pPr>
        <w:ind w:firstLine="720"/>
        <w:jc w:val="both"/>
        <w:rPr>
          <w:sz w:val="28"/>
          <w:szCs w:val="28"/>
        </w:rPr>
      </w:pPr>
    </w:p>
    <w:p w:rsidR="00395999" w:rsidRPr="00AF6D76" w:rsidRDefault="00395999" w:rsidP="00395999">
      <w:pPr>
        <w:ind w:firstLine="720"/>
        <w:jc w:val="both"/>
        <w:rPr>
          <w:sz w:val="28"/>
          <w:szCs w:val="28"/>
        </w:rPr>
      </w:pPr>
    </w:p>
    <w:p w:rsidR="008F2E0E" w:rsidRPr="00AF6D76" w:rsidRDefault="008F2E0E" w:rsidP="008F2E0E">
      <w:pPr>
        <w:jc w:val="both"/>
        <w:rPr>
          <w:sz w:val="28"/>
          <w:szCs w:val="28"/>
        </w:rPr>
      </w:pPr>
      <w:r w:rsidRPr="00AF6D76">
        <w:rPr>
          <w:sz w:val="28"/>
          <w:szCs w:val="28"/>
        </w:rPr>
        <w:t>Председатель Думы</w:t>
      </w:r>
    </w:p>
    <w:p w:rsidR="008F2E0E" w:rsidRPr="00AF6D76" w:rsidRDefault="008F2E0E" w:rsidP="008F2E0E">
      <w:pPr>
        <w:jc w:val="both"/>
        <w:rPr>
          <w:sz w:val="28"/>
          <w:szCs w:val="28"/>
        </w:rPr>
      </w:pPr>
      <w:r w:rsidRPr="00AF6D76">
        <w:rPr>
          <w:sz w:val="28"/>
          <w:szCs w:val="28"/>
        </w:rPr>
        <w:t>Александровского муниципального округа                                       М.А. Зимина</w:t>
      </w:r>
    </w:p>
    <w:sectPr w:rsidR="008F2E0E" w:rsidRPr="00AF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99"/>
    <w:rsid w:val="000A4818"/>
    <w:rsid w:val="00395999"/>
    <w:rsid w:val="00397B31"/>
    <w:rsid w:val="004E167D"/>
    <w:rsid w:val="00522C63"/>
    <w:rsid w:val="008F2E0E"/>
    <w:rsid w:val="00A259D0"/>
    <w:rsid w:val="00AF6D76"/>
    <w:rsid w:val="00B730F9"/>
    <w:rsid w:val="00E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332ED-8B50-4C80-93C6-DB3E60FD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2019-12-04T11:04:00Z</dcterms:created>
  <dcterms:modified xsi:type="dcterms:W3CDTF">2019-12-04T11:04:00Z</dcterms:modified>
</cp:coreProperties>
</file>