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54" w:rsidRDefault="00C17654" w:rsidP="00C17654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C17654" w:rsidRDefault="00C17654" w:rsidP="00C17654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</w:p>
    <w:p w:rsidR="00C17654" w:rsidRDefault="00C17654" w:rsidP="00C17654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председателя Земского Собрания</w:t>
      </w:r>
    </w:p>
    <w:p w:rsidR="00C17654" w:rsidRDefault="00C17654" w:rsidP="00C17654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</w:t>
      </w:r>
      <w:r w:rsidR="00E20B0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.01.2018 № 3</w:t>
      </w:r>
      <w:r w:rsidR="00E20B03">
        <w:rPr>
          <w:color w:val="000000"/>
          <w:sz w:val="28"/>
          <w:szCs w:val="28"/>
        </w:rPr>
        <w:t>6</w:t>
      </w:r>
    </w:p>
    <w:p w:rsidR="00C17654" w:rsidRDefault="00C17654" w:rsidP="005F1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193A" w:rsidRPr="005F193A" w:rsidRDefault="005F193A" w:rsidP="005F1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выпол</w:t>
      </w:r>
      <w:r w:rsidR="00C1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ении П</w:t>
      </w:r>
      <w:r w:rsidRPr="005F1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</w:t>
      </w:r>
    </w:p>
    <w:p w:rsidR="005F193A" w:rsidRPr="005F193A" w:rsidRDefault="005F193A" w:rsidP="005F1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Противодействия коррупции в Земском Собрании</w:t>
      </w:r>
    </w:p>
    <w:p w:rsidR="005F193A" w:rsidRDefault="005F193A" w:rsidP="005F1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1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</w:t>
      </w:r>
      <w:r w:rsidR="00C1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ровского муниципального района з</w:t>
      </w:r>
      <w:r w:rsidRPr="005F1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="008B2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2016-</w:t>
      </w:r>
      <w:r w:rsidRPr="005F1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 год</w:t>
      </w:r>
      <w:r w:rsidR="008B2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657E87" w:rsidRDefault="00657E87" w:rsidP="005F1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820"/>
        <w:gridCol w:w="3969"/>
      </w:tblGrid>
      <w:tr w:rsidR="005F193A" w:rsidRPr="005F193A" w:rsidTr="00657E87">
        <w:trPr>
          <w:trHeight w:val="9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7654" w:rsidRPr="005F193A" w:rsidRDefault="005F193A" w:rsidP="00C17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right="-108"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Нормативно-правовое и организационное обеспечение</w:t>
            </w:r>
          </w:p>
          <w:p w:rsidR="005F193A" w:rsidRPr="005F193A" w:rsidRDefault="005F193A" w:rsidP="005F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антикоррупционной деятельности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правовых актов Земского Собрания (далее – ЗС) в сфере противодействия коррупции (Положений, Порядков и т. д.)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20B03" w:rsidRDefault="00E20B03" w:rsidP="00657E87">
            <w:pPr>
              <w:spacing w:after="0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Принято:</w:t>
            </w:r>
          </w:p>
          <w:p w:rsidR="00E20B03" w:rsidRPr="0022073F" w:rsidRDefault="0022073F" w:rsidP="00657E87">
            <w:pPr>
              <w:spacing w:after="0" w:line="240" w:lineRule="auto"/>
              <w:ind w:left="127"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3BC0" w:rsidRPr="0022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0B03" w:rsidRPr="0022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 w:rsidRPr="0022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5F193A" w:rsidRPr="005F193A" w:rsidRDefault="00E20B03" w:rsidP="00657E87">
            <w:pPr>
              <w:spacing w:after="0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Постановления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организационных и разъяснительных мер по соблюдению лицами, замещающими муниципальные должности и муниципальными служащими ограничений, запретов и исполнения обязанностей, установленных действующим законодательством в сфере противодействия коррупции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6F3AC8" w:rsidP="00657E87">
            <w:pPr>
              <w:spacing w:after="0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</w:t>
            </w: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противодействия коррупции</w:t>
            </w: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r w:rsidR="005F193A"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оевременно 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F193A"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илось</w:t>
            </w:r>
            <w:r w:rsidR="005F193A"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 w:rsidR="00E20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 w:rsidR="005F193A"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 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материалов для рассмотрения на заседании комиссии по противодействию коррупции в ЗС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AC8" w:rsidRDefault="006F3AC8" w:rsidP="00657E87">
            <w:pPr>
              <w:spacing w:after="0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атериалов для рассмотрения на заседании комиссии по противодействию коррупции в ЗС</w:t>
            </w:r>
          </w:p>
          <w:p w:rsidR="005F193A" w:rsidRPr="005F193A" w:rsidRDefault="006F3AC8" w:rsidP="00657E87">
            <w:pPr>
              <w:spacing w:after="0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поступало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муниципальных служащих ЗС, в должностные обязанности которых входит участие в противодействии коррупции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AC8" w:rsidRDefault="006F3AC8" w:rsidP="00657E87">
            <w:pPr>
              <w:spacing w:after="0" w:line="240" w:lineRule="auto"/>
              <w:ind w:left="127" w:right="1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0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квалификации муниципальных служащих в </w:t>
            </w:r>
          </w:p>
          <w:p w:rsidR="005F193A" w:rsidRPr="005F193A" w:rsidRDefault="006F3AC8" w:rsidP="00657E87">
            <w:pPr>
              <w:spacing w:after="0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2016-</w:t>
            </w:r>
            <w:r w:rsidRPr="00E20B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 годах не проводилось.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и развитие механизмов противодействие коррупции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приема сведений о доходах, об имуществе и обязательствах имущественного характера, представляемых лицами, замещающими муниципальные должности и муниципальными служащими.</w:t>
            </w:r>
          </w:p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сроками предоставления.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7E87" w:rsidRDefault="006F3AC8" w:rsidP="00657E87">
            <w:pPr>
              <w:spacing w:after="0" w:line="240" w:lineRule="auto"/>
              <w:ind w:left="125" w:right="11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3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Доля лиц, своевременно представивших сведения, от количества лиц, обязанных представлять такие сведения, </w:t>
            </w:r>
          </w:p>
          <w:p w:rsidR="005F193A" w:rsidRPr="005F193A" w:rsidRDefault="006F3AC8" w:rsidP="00657E87">
            <w:pPr>
              <w:spacing w:after="0" w:line="240" w:lineRule="auto"/>
              <w:ind w:left="125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- 100 %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сведений о доходах, об имуществе и имущественных обязательствах имущественного характера, представляемых лицами, замещающими муниципальные должности и муниципальными служащими, на официальном сайте района.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6F3AC8" w:rsidP="00657E87">
            <w:pPr>
              <w:spacing w:before="100" w:beforeAutospacing="1" w:after="100" w:afterAutospacing="1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Сведения о доходах, расходах, имуществе и обязательствах имущественного характера муниципальных служащих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ЗС</w:t>
            </w:r>
            <w:r w:rsidRPr="006F3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АМР и членов их семей своевременно и в полном объеме размещены на </w:t>
            </w:r>
            <w:r w:rsidRPr="006F3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официальном сайте органов местного самоуправления АМР.</w:t>
            </w:r>
          </w:p>
        </w:tc>
      </w:tr>
      <w:tr w:rsidR="005F193A" w:rsidRPr="005F193A" w:rsidTr="00657E87">
        <w:trPr>
          <w:trHeight w:val="305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сведений о доходах, об имуществе и имущественных обязательствах имущественного характера, представляемых лицами, замещающими муниципальные должности и муниципальными служащими.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3AC8" w:rsidRDefault="006F3AC8" w:rsidP="00657E87">
            <w:pPr>
              <w:pStyle w:val="p18"/>
              <w:shd w:val="clear" w:color="auto" w:fill="FFFFFF"/>
              <w:spacing w:before="180" w:beforeAutospacing="0" w:after="120" w:afterAutospacing="0"/>
              <w:ind w:left="127" w:right="118"/>
              <w:rPr>
                <w:color w:val="000000"/>
              </w:rPr>
            </w:pPr>
            <w:r>
              <w:rPr>
                <w:color w:val="000000"/>
              </w:rPr>
              <w:t>Анализ сведений о доходах, расходах об имуществе и обязательствах имущественного характера, представленных муниципальными служащими ЗС АМР проведен.</w:t>
            </w:r>
          </w:p>
          <w:p w:rsidR="005F193A" w:rsidRPr="005F193A" w:rsidRDefault="006F3AC8" w:rsidP="00657E87">
            <w:pPr>
              <w:pStyle w:val="p18"/>
              <w:shd w:val="clear" w:color="auto" w:fill="FFFFFF"/>
              <w:spacing w:before="180" w:beforeAutospacing="0" w:after="120" w:afterAutospacing="0"/>
              <w:ind w:left="127" w:right="118"/>
              <w:rPr>
                <w:color w:val="000000"/>
              </w:rPr>
            </w:pPr>
            <w:r>
              <w:rPr>
                <w:color w:val="000000"/>
              </w:rPr>
              <w:t>Антикоррупционных проверок не осуществлялось в связи с отсутствием оснований для их проведения</w:t>
            </w:r>
            <w:r w:rsidR="005F193A" w:rsidRPr="005F193A">
              <w:rPr>
                <w:color w:val="000000"/>
              </w:rPr>
              <w:t>.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Default="005F193A" w:rsidP="00657E8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проверки соблюдения лицами, замещающими муниципальные должности и муниципальными служащими запретов, ограничений и требований, установленных в целях противодействия коррупции:</w:t>
            </w:r>
          </w:p>
          <w:p w:rsidR="00657E87" w:rsidRPr="005F193A" w:rsidRDefault="00657E87" w:rsidP="00657E8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5F193A" w:rsidRDefault="005F193A" w:rsidP="00657E8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обязанности по предварительному уведомлению работодателя о выполнении иной оплачиваемой работы</w:t>
            </w:r>
          </w:p>
          <w:p w:rsidR="00657E87" w:rsidRPr="005F193A" w:rsidRDefault="00657E87" w:rsidP="00657E8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5F193A" w:rsidRDefault="005F193A" w:rsidP="00657E8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сообщения о подарках в связи с их должностным положением или исполнением ими служебных обязанностей, о сдаче и оценке подарка, реализация и зачислении в доход бюджета средств, вырученных от его реализации;</w:t>
            </w:r>
          </w:p>
          <w:p w:rsidR="00657E87" w:rsidRPr="005F193A" w:rsidRDefault="00657E87" w:rsidP="00657E8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5F193A" w:rsidRPr="005F193A" w:rsidRDefault="005F193A" w:rsidP="00657E87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требований Федерального закона от 07.05.2013 № 79-ФЗ «О запрете отдельным категориям лиц открывать и иметь счета (вклады), хранить неличные денежные средства и ценности в иностранных банках, расположенных за пределами РФ, владеть и(или) пользоваться иностранными финансовыми инструментами»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6F3AC8" w:rsidP="00657E87">
            <w:pPr>
              <w:spacing w:before="100" w:beforeAutospacing="1" w:after="100" w:afterAutospacing="1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Нарушений не выявлено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проверки достоверности и полноты сведений о доходах, об имуществе и имущественных обязательствах имущественного характера, представляемых лицами, замещающими муниципальные должности и муниципальными служащими.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6F3AC8" w:rsidP="00657E87">
            <w:pPr>
              <w:spacing w:before="100" w:beforeAutospacing="1" w:after="100" w:afterAutospacing="1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F3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роверка достоверности и полноты сведений о доходах, расходах, об имуществе и обязательствах имущественного характера не проводилась в связи с отсутствием оснований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выполнением лицами, замещающими муниципальные должности требований о предотвращении или об урегулировании конфликта интересов, а также требований о контроле за расходами и выявление случаев конфликта интересов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6F3AC8" w:rsidP="00657E87">
            <w:pPr>
              <w:spacing w:before="100" w:beforeAutospacing="1" w:after="100" w:afterAutospacing="1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мет по предотвращению и(или) урегулированию конфликта интересов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6F3AC8" w:rsidP="00657E87">
            <w:pPr>
              <w:spacing w:before="100" w:beforeAutospacing="1" w:after="100" w:afterAutospacing="1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Взыскания за коррупционные правонарушения не применялись в связи с их отсутствием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рассмотрению уведомлений лиц, замещающих муниципальные должности и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C41EEE" w:rsidP="00657E87">
            <w:pPr>
              <w:spacing w:before="100" w:beforeAutospacing="1" w:after="100" w:afterAutospacing="1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Уведомления о фактах обращения в целях склонения к совершению коррупционных правонарушений муниципальными служащими не направлялись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правоохранительными органами и иными гос. органами по вопросам противодействия коррупции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C41EEE" w:rsidP="00657E87">
            <w:pPr>
              <w:spacing w:before="100" w:beforeAutospacing="1" w:after="100" w:afterAutospacing="1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в </w:t>
            </w:r>
            <w:r w:rsidRPr="00C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органы</w:t>
            </w:r>
            <w:r w:rsidRPr="00C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гос.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41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противодействия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направлялись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after="0" w:line="240" w:lineRule="auto"/>
              <w:ind w:left="12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институтами гражданского общества и гражданами, создание эффективной системы обратной связи.</w:t>
            </w:r>
          </w:p>
          <w:p w:rsidR="005F193A" w:rsidRPr="005F193A" w:rsidRDefault="005F193A" w:rsidP="00657E87">
            <w:pPr>
              <w:spacing w:after="0" w:line="240" w:lineRule="auto"/>
              <w:ind w:left="12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доступности информации о деятельности Земского Собрания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Александровского муниципального района информации об антикоррупционной деятельности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DC46CA" w:rsidRDefault="00DC46CA" w:rsidP="00DC46CA">
            <w:pPr>
              <w:spacing w:before="100" w:beforeAutospacing="1" w:after="100" w:afterAutospacing="1" w:line="240" w:lineRule="auto"/>
              <w:ind w:left="127"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25737F" w:rsidRPr="00DC4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нформация</w:t>
            </w:r>
            <w:r w:rsidR="00C41EEE" w:rsidRPr="00DC4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 антикоррупционной деятельности </w:t>
            </w:r>
            <w:r w:rsidRPr="00DC4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DC4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азмещ</w:t>
            </w:r>
            <w:r w:rsidRPr="00DC4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ается</w:t>
            </w:r>
            <w:r w:rsidRPr="00DC4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сайте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обращений граждан и организаций, содержащих сведения о коррупции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DC46CA" w:rsidRDefault="00C41EEE" w:rsidP="00657E87">
            <w:pPr>
              <w:spacing w:before="100" w:beforeAutospacing="1" w:after="100" w:afterAutospacing="1" w:line="240" w:lineRule="auto"/>
              <w:ind w:left="127"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Обращений, содержащих сведения о коррупции, по вопросам, находящимся в компетенции ЗС АМР, не поступало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со средствами массовой информации в сфере противодействия коррупции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41EEE" w:rsidRPr="00DC46CA" w:rsidRDefault="00C41EEE" w:rsidP="00657E87">
            <w:pPr>
              <w:spacing w:after="0" w:line="240" w:lineRule="auto"/>
              <w:ind w:left="127"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в сфере противодействия коррупции </w:t>
            </w:r>
          </w:p>
          <w:p w:rsidR="005F193A" w:rsidRPr="00DC46CA" w:rsidRDefault="00DC46CA" w:rsidP="00DC46CA">
            <w:pPr>
              <w:spacing w:after="0" w:line="240" w:lineRule="auto"/>
              <w:ind w:left="127" w:righ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41EEE" w:rsidRPr="00DC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азмеща</w:t>
            </w:r>
            <w:r w:rsidRPr="00DC4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в СМИ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DC46CA" w:rsidRDefault="005F193A" w:rsidP="00657E87">
            <w:pPr>
              <w:spacing w:after="0" w:line="240" w:lineRule="auto"/>
              <w:ind w:left="127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и систематизация причин и условий проявления коррупции в Земском Собрании,</w:t>
            </w:r>
          </w:p>
          <w:p w:rsidR="005F193A" w:rsidRPr="00DC46CA" w:rsidRDefault="005F193A" w:rsidP="00657E87">
            <w:pPr>
              <w:spacing w:after="0" w:line="240" w:lineRule="auto"/>
              <w:ind w:left="127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DC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DC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факторов и коррупции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антикоррупционной экспертизы нормативно-правовых актов и их проектов с целью выявления коррупционных факторов и последующего их устранения.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C41EEE" w:rsidP="00657E87">
            <w:pPr>
              <w:spacing w:before="100" w:beforeAutospacing="1" w:after="100" w:afterAutospacing="1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Антикоррупционная экспертиза нормативных правовых и проектов нормативных правовых актов ЗС АМР контрольно-надзорными органами не проводилась</w:t>
            </w:r>
            <w:r w:rsidR="005F193A"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информационных материалов и сведений в рамках антикоррупционного мониторинга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657E87" w:rsidP="00657E87">
            <w:pPr>
              <w:spacing w:before="100" w:beforeAutospacing="1" w:after="100" w:afterAutospacing="1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F193A"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 w:rsidR="005F193A"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совершенствованию работы по противодействию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поступало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657E87">
            <w:pPr>
              <w:spacing w:before="100" w:beforeAutospacing="1" w:after="100" w:afterAutospacing="1" w:line="240" w:lineRule="auto"/>
              <w:ind w:left="12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Предупреждение коррупции в Земском Собрании</w:t>
            </w:r>
          </w:p>
        </w:tc>
      </w:tr>
      <w:tr w:rsidR="005F193A" w:rsidRPr="005F193A" w:rsidTr="00657E8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5F193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F193A" w:rsidRPr="005F193A" w:rsidRDefault="005F193A" w:rsidP="0025737F">
            <w:pPr>
              <w:spacing w:before="100" w:beforeAutospacing="1"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в соответствии со статьей 13.3 Федерального закона от 25.12.2008 № 273-ФЗ «О противодействии коррупции» мер по предупрежд</w:t>
            </w:r>
            <w:r w:rsidR="006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 коррупции и их реализаци</w:t>
            </w:r>
            <w:r w:rsidR="0025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57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57E87" w:rsidRDefault="00657E87" w:rsidP="00657E87">
            <w:pPr>
              <w:spacing w:after="0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F193A"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лучаев коррупционных правонарушений</w:t>
            </w: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ЗС АМР </w:t>
            </w:r>
          </w:p>
          <w:p w:rsidR="005F193A" w:rsidRPr="005F193A" w:rsidRDefault="00657E87" w:rsidP="00657E87">
            <w:pPr>
              <w:spacing w:after="0" w:line="240" w:lineRule="auto"/>
              <w:ind w:left="127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</w:t>
            </w:r>
            <w:r w:rsidRPr="005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</w:p>
        </w:tc>
      </w:tr>
    </w:tbl>
    <w:p w:rsidR="00ED4759" w:rsidRPr="006479BA" w:rsidRDefault="00ED4759">
      <w:pPr>
        <w:rPr>
          <w:sz w:val="14"/>
        </w:rPr>
      </w:pPr>
    </w:p>
    <w:sectPr w:rsidR="00ED4759" w:rsidRPr="006479BA" w:rsidSect="00C176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3A"/>
    <w:rsid w:val="0022073F"/>
    <w:rsid w:val="0025737F"/>
    <w:rsid w:val="00493BC0"/>
    <w:rsid w:val="005F193A"/>
    <w:rsid w:val="006479BA"/>
    <w:rsid w:val="00657E87"/>
    <w:rsid w:val="006F3AC8"/>
    <w:rsid w:val="008B28A0"/>
    <w:rsid w:val="00A73337"/>
    <w:rsid w:val="00C17654"/>
    <w:rsid w:val="00C41EEE"/>
    <w:rsid w:val="00DC46CA"/>
    <w:rsid w:val="00E20B03"/>
    <w:rsid w:val="00E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B5D9B-5127-44AA-B647-4433B424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C1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6F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6</cp:revision>
  <dcterms:created xsi:type="dcterms:W3CDTF">2018-01-29T09:06:00Z</dcterms:created>
  <dcterms:modified xsi:type="dcterms:W3CDTF">2018-01-30T05:06:00Z</dcterms:modified>
</cp:coreProperties>
</file>