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A" w:rsidRPr="007072EC" w:rsidRDefault="00554DAA" w:rsidP="00707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E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4DAA" w:rsidRPr="007072EC" w:rsidRDefault="00554DAA" w:rsidP="00707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EC">
        <w:rPr>
          <w:rFonts w:ascii="Times New Roman" w:hAnsi="Times New Roman" w:cs="Times New Roman"/>
          <w:b/>
          <w:sz w:val="28"/>
          <w:szCs w:val="28"/>
        </w:rPr>
        <w:t>о начале подготовки проекта муниципального нормативного правового акта Александровского муниципального района Пермского края и</w:t>
      </w:r>
      <w:r w:rsidRPr="007072EC">
        <w:rPr>
          <w:rFonts w:ascii="Times New Roman" w:hAnsi="Times New Roman" w:cs="Times New Roman"/>
          <w:sz w:val="28"/>
          <w:szCs w:val="28"/>
        </w:rPr>
        <w:t xml:space="preserve"> </w:t>
      </w:r>
      <w:r w:rsidRPr="007072EC">
        <w:rPr>
          <w:rFonts w:ascii="Times New Roman" w:hAnsi="Times New Roman" w:cs="Times New Roman"/>
          <w:b/>
          <w:sz w:val="28"/>
          <w:szCs w:val="28"/>
        </w:rPr>
        <w:t>обсуждении концепции (идеи) предлагаемого проекта в форме публичных консультаций</w:t>
      </w:r>
    </w:p>
    <w:p w:rsidR="007072EC" w:rsidRDefault="007072EC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A" w:rsidRPr="007072EC" w:rsidRDefault="00554DAA" w:rsidP="0070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EC">
        <w:rPr>
          <w:rFonts w:ascii="Times New Roman" w:hAnsi="Times New Roman" w:cs="Times New Roman"/>
          <w:sz w:val="28"/>
          <w:szCs w:val="28"/>
        </w:rPr>
        <w:t xml:space="preserve">Настоящим уведомлением </w:t>
      </w:r>
      <w:r w:rsidR="007072EC">
        <w:rPr>
          <w:rFonts w:ascii="Times New Roman" w:hAnsi="Times New Roman" w:cs="Times New Roman"/>
          <w:sz w:val="28"/>
          <w:szCs w:val="28"/>
        </w:rPr>
        <w:t xml:space="preserve"> 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 xml:space="preserve">сектор трудовых отношений и социального партнерства  администрации </w:t>
      </w:r>
      <w:r w:rsidR="007072EC">
        <w:rPr>
          <w:rFonts w:ascii="Times New Roman" w:hAnsi="Times New Roman" w:cs="Times New Roman"/>
          <w:sz w:val="28"/>
          <w:szCs w:val="28"/>
          <w:u w:val="single"/>
        </w:rPr>
        <w:t xml:space="preserve">Александровского муниципального 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7072E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072EC" w:rsidRPr="007072EC">
        <w:rPr>
          <w:rFonts w:ascii="Times New Roman" w:hAnsi="Times New Roman" w:cs="Times New Roman"/>
          <w:sz w:val="28"/>
          <w:szCs w:val="28"/>
        </w:rPr>
        <w:t>извещает о начале</w:t>
      </w:r>
      <w:r w:rsidR="007072EC">
        <w:rPr>
          <w:rFonts w:ascii="Times New Roman" w:hAnsi="Times New Roman" w:cs="Times New Roman"/>
          <w:sz w:val="28"/>
          <w:szCs w:val="28"/>
        </w:rPr>
        <w:t xml:space="preserve"> п</w:t>
      </w:r>
      <w:r w:rsidR="007072EC" w:rsidRPr="007072EC">
        <w:rPr>
          <w:rFonts w:ascii="Times New Roman" w:hAnsi="Times New Roman" w:cs="Times New Roman"/>
          <w:sz w:val="28"/>
          <w:szCs w:val="28"/>
        </w:rPr>
        <w:t xml:space="preserve">одготовки проекта муниципального нормативного правового акта </w:t>
      </w:r>
      <w:r w:rsidR="007072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72EC" w:rsidRPr="007072EC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Пермского края </w:t>
      </w:r>
      <w:r w:rsidR="007072EC">
        <w:rPr>
          <w:rFonts w:ascii="Times New Roman" w:hAnsi="Times New Roman" w:cs="Times New Roman"/>
          <w:sz w:val="28"/>
          <w:szCs w:val="28"/>
        </w:rPr>
        <w:t xml:space="preserve"> </w:t>
      </w:r>
      <w:r w:rsidRPr="007072EC">
        <w:rPr>
          <w:rFonts w:ascii="Times New Roman" w:hAnsi="Times New Roman" w:cs="Times New Roman"/>
          <w:sz w:val="28"/>
          <w:szCs w:val="28"/>
        </w:rPr>
        <w:t>(далее – правовой акт) и сборе предложений заинтересованных лиц.</w:t>
      </w:r>
    </w:p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proofErr w:type="spellStart"/>
      <w:r w:rsidRPr="007072EC">
        <w:rPr>
          <w:rFonts w:ascii="Times New Roman" w:hAnsi="Times New Roman" w:cs="Times New Roman"/>
          <w:sz w:val="28"/>
          <w:szCs w:val="28"/>
        </w:rPr>
        <w:t>адресу:_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Пермский</w:t>
      </w:r>
      <w:proofErr w:type="spellEnd"/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 xml:space="preserve"> край, г</w:t>
      </w:r>
      <w:proofErr w:type="gramStart"/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.А</w:t>
      </w:r>
      <w:proofErr w:type="gramEnd"/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лександровск, ул.Ленина, 20а, каб.27.</w:t>
      </w:r>
    </w:p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7072EC">
        <w:rPr>
          <w:rFonts w:ascii="Times New Roman" w:hAnsi="Times New Roman" w:cs="Times New Roman"/>
          <w:sz w:val="28"/>
          <w:szCs w:val="28"/>
        </w:rPr>
        <w:t xml:space="preserve"> 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eapavlova@aleksraion.ru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DAA" w:rsidRPr="00DD7CE9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>с 29.01.2018 г. по 02.02.2018 г.</w:t>
      </w:r>
    </w:p>
    <w:p w:rsidR="00554DAA" w:rsidRPr="00DD7CE9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>Разработчик правового акта</w:t>
      </w:r>
      <w:r w:rsidR="00DD7CE9" w:rsidRPr="00DD7CE9">
        <w:rPr>
          <w:rFonts w:ascii="Times New Roman" w:hAnsi="Times New Roman" w:cs="Times New Roman"/>
          <w:sz w:val="28"/>
          <w:szCs w:val="28"/>
        </w:rPr>
        <w:t>:</w:t>
      </w:r>
      <w:r w:rsidR="00DD7CE9">
        <w:rPr>
          <w:rFonts w:ascii="Times New Roman" w:hAnsi="Times New Roman" w:cs="Times New Roman"/>
          <w:sz w:val="28"/>
          <w:szCs w:val="28"/>
        </w:rPr>
        <w:t xml:space="preserve"> 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 xml:space="preserve">сектор трудовых отношений и социального партнерства администрации Александровского муниципального района </w:t>
      </w:r>
    </w:p>
    <w:p w:rsidR="00554DAA" w:rsidRPr="00DD7CE9" w:rsidRDefault="00554DAA" w:rsidP="00DD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>Контактные данные лица от разработчика правового акта:</w:t>
      </w:r>
      <w:r w:rsidR="00DD7CE9">
        <w:rPr>
          <w:rFonts w:ascii="Times New Roman" w:hAnsi="Times New Roman" w:cs="Times New Roman"/>
          <w:sz w:val="28"/>
          <w:szCs w:val="28"/>
        </w:rPr>
        <w:t xml:space="preserve"> 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>начальник сектора трудовых отношений и социального партнерства администрации Александровского муниципального района Павлова Елена Алексеевна, контактный номер телефона 3-62-25.</w:t>
      </w:r>
    </w:p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7"/>
        <w:gridCol w:w="5004"/>
      </w:tblGrid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403FED" w:rsidP="00403F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реализации мероприятия по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оплачиваемых общественных работ в Александровском муниципальном районе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Сфера регулирования, круг лиц, на который распространяется регулирование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944BB2" w:rsidP="0099260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предприниматели, коммерческие организации всех организационно-правовых форм. 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DD7CE9" w:rsidP="004B39BC">
            <w:pPr>
              <w:pStyle w:val="a3"/>
              <w:spacing w:line="240" w:lineRule="auto"/>
              <w:ind w:firstLine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«Содействие занятости населения в Александровском муниципальном районе Пермского края», утвержденная постановлением администрации Александровского муниципального района от 05.10.2017 г. № 436</w:t>
            </w:r>
            <w:r w:rsidR="00BD2A7A">
              <w:rPr>
                <w:sz w:val="28"/>
                <w:szCs w:val="28"/>
              </w:rPr>
              <w:t xml:space="preserve">, которое </w:t>
            </w:r>
            <w:r w:rsidR="00BD2A7A" w:rsidRPr="00BD2A7A">
              <w:rPr>
                <w:sz w:val="28"/>
                <w:szCs w:val="28"/>
              </w:rPr>
              <w:t>вступ</w:t>
            </w:r>
            <w:r w:rsidR="00BD2A7A">
              <w:rPr>
                <w:sz w:val="28"/>
                <w:szCs w:val="28"/>
              </w:rPr>
              <w:t xml:space="preserve">ает  </w:t>
            </w:r>
            <w:r w:rsidR="00BD2A7A" w:rsidRPr="00BD2A7A">
              <w:rPr>
                <w:sz w:val="28"/>
                <w:szCs w:val="28"/>
              </w:rPr>
              <w:t>в силу с 1 января 2018 года</w:t>
            </w:r>
            <w:r w:rsidR="004B39BC">
              <w:rPr>
                <w:sz w:val="28"/>
                <w:szCs w:val="28"/>
              </w:rPr>
              <w:t>.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A" w:rsidRDefault="00944BB2" w:rsidP="00944B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Напряженность на рынке труда, рост безработицы в районе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>, необходимость обеспечения потребности рай</w:t>
            </w:r>
            <w:r w:rsidR="004B3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 xml:space="preserve">на  и организаций в выполнении работ, носящий временный или сезонный 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характер. </w:t>
            </w:r>
          </w:p>
          <w:p w:rsidR="00944BB2" w:rsidRPr="007072EC" w:rsidRDefault="004B39BC" w:rsidP="004B39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муниципального района поддерживает работодателей, организующих общественные работы, предоставляя им  субсидии.  Субсидии работодателям за счет  местного бюджета являются в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>ажным механизмом решения обозначенных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стимулирующим организации района принимать участие в общественных оплачиваемых работах, трудоустраивая безработных граждан района и, тем самым, снижая уровень безработицы. 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регулирования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944BB2" w:rsidP="00944BB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D2A7A" w:rsidRPr="00065557">
              <w:rPr>
                <w:sz w:val="28"/>
                <w:szCs w:val="28"/>
              </w:rPr>
              <w:t xml:space="preserve">беспечение потребности района и организаций в выполнении работ, носящих </w:t>
            </w:r>
            <w:r w:rsidR="00BD2A7A">
              <w:rPr>
                <w:sz w:val="28"/>
                <w:szCs w:val="28"/>
              </w:rPr>
              <w:t>временный или сезонный характер;</w:t>
            </w:r>
            <w:r w:rsidR="00BD2A7A" w:rsidRPr="00065557">
              <w:rPr>
                <w:sz w:val="28"/>
                <w:szCs w:val="28"/>
              </w:rPr>
              <w:t xml:space="preserve"> сохранение мотивации к труду у граждан, оставшихся без работы, предупреждение роста безработицы. 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Планируемая дата вступления в силу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944BB2" w:rsidP="00944B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 15.03. 2018 г.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Планируемый период действия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BD2A7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15.04.2018  г. по 30.09.2018 г. </w:t>
            </w: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Иная информация, относящаяся к сведениям о подготовке проекта правового акта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2D121A" w:rsidRDefault="002D121A" w:rsidP="002D12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21A">
              <w:rPr>
                <w:rFonts w:ascii="Times New Roman" w:hAnsi="Times New Roman" w:cs="Times New Roman"/>
                <w:sz w:val="28"/>
              </w:rPr>
              <w:t>Участниками мероприятия являются граждане, признанные в установленном порядке безработными и граждане, зарегистрированные в целях поиска подходящей работы в ГКУ Центр занятости населения города Александровска Пермского края, в том числе лица, освобожденные из учреждений, исполняющих наказание в виде лишения свободы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653DD" w:rsidRPr="007072EC" w:rsidRDefault="002653DD" w:rsidP="00BD2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AA" w:rsidRPr="007072EC" w:rsidTr="00AE3969"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к Уведомлению документов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F82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Перечень вопросов по проекту правового акта</w:t>
            </w:r>
          </w:p>
          <w:p w:rsidR="00554DAA" w:rsidRPr="007072EC" w:rsidRDefault="00554DAA" w:rsidP="00F82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партнерства администрации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Е.А.Павлова  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D2A7A" w:rsidRPr="007072EC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DAA" w:rsidRPr="007072EC" w:rsidRDefault="00554DAA" w:rsidP="00707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DAA" w:rsidRPr="007072EC" w:rsidRDefault="00554DAA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DAA" w:rsidRPr="007072EC" w:rsidRDefault="00554DAA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4DE2" w:rsidRPr="007072EC" w:rsidRDefault="00B24DE2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4DE2" w:rsidRPr="007072EC" w:rsidRDefault="00B24DE2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0487" w:rsidRPr="007072EC" w:rsidRDefault="00330487">
      <w:pPr>
        <w:rPr>
          <w:rFonts w:ascii="Times New Roman" w:hAnsi="Times New Roman" w:cs="Times New Roman"/>
          <w:sz w:val="28"/>
          <w:szCs w:val="28"/>
        </w:rPr>
      </w:pPr>
    </w:p>
    <w:sectPr w:rsidR="00330487" w:rsidRPr="007072EC" w:rsidSect="00F9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D0514"/>
    <w:multiLevelType w:val="hybridMultilevel"/>
    <w:tmpl w:val="490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DAA"/>
    <w:rsid w:val="00153018"/>
    <w:rsid w:val="002653DD"/>
    <w:rsid w:val="002D121A"/>
    <w:rsid w:val="00330487"/>
    <w:rsid w:val="003D17B3"/>
    <w:rsid w:val="00403FED"/>
    <w:rsid w:val="00486EA6"/>
    <w:rsid w:val="004B39BC"/>
    <w:rsid w:val="00554DAA"/>
    <w:rsid w:val="006F422E"/>
    <w:rsid w:val="007072EC"/>
    <w:rsid w:val="00825C7D"/>
    <w:rsid w:val="00944BB2"/>
    <w:rsid w:val="0099260C"/>
    <w:rsid w:val="00B24DE2"/>
    <w:rsid w:val="00BD2A7A"/>
    <w:rsid w:val="00DD7CE9"/>
    <w:rsid w:val="00F27135"/>
    <w:rsid w:val="00F823F5"/>
    <w:rsid w:val="00F9325B"/>
    <w:rsid w:val="00FD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4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072EC"/>
    <w:pPr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7072EC"/>
    <w:rPr>
      <w:rFonts w:ascii="Times New Roman" w:eastAsia="Calibri" w:hAnsi="Times New Roman" w:cs="Times New Roman"/>
      <w:sz w:val="24"/>
      <w:lang w:eastAsia="ar-SA"/>
    </w:rPr>
  </w:style>
  <w:style w:type="paragraph" w:customStyle="1" w:styleId="a5">
    <w:name w:val="регистрационные поля"/>
    <w:basedOn w:val="a"/>
    <w:rsid w:val="007072EC"/>
    <w:pPr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7">
    <w:name w:val="Знак17"/>
    <w:basedOn w:val="a"/>
    <w:rsid w:val="00BD2A7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BD2A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6</cp:revision>
  <cp:lastPrinted>2018-01-26T10:28:00Z</cp:lastPrinted>
  <dcterms:created xsi:type="dcterms:W3CDTF">2018-01-23T09:29:00Z</dcterms:created>
  <dcterms:modified xsi:type="dcterms:W3CDTF">2018-01-26T10:28:00Z</dcterms:modified>
</cp:coreProperties>
</file>