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7" w:rsidRPr="00A44548" w:rsidRDefault="00E710D7" w:rsidP="00A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E710D7" w:rsidRPr="00A44548" w:rsidRDefault="00E710D7" w:rsidP="00A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 проекта муниципального нормативного правового акта Александровского муниципального района Пермского края, затрагивающего вопросы осуществления предпринимательской и инвестиционной деятельности</w:t>
      </w:r>
    </w:p>
    <w:p w:rsidR="00E710D7" w:rsidRPr="00A44548" w:rsidRDefault="00E710D7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1. Общая информация.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Александровского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10D7" w:rsidRPr="00DF78D7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  Александровского муниципального района Пермского кр</w:t>
      </w:r>
      <w:r>
        <w:rPr>
          <w:rFonts w:ascii="Times New Roman" w:hAnsi="Times New Roman" w:cs="Times New Roman"/>
          <w:sz w:val="28"/>
          <w:szCs w:val="28"/>
        </w:rPr>
        <w:t>ая (далее - правовой акт)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D7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Александровского муниципального района 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«Об утверждении Положения о предоставлении субсидий сельскохозяйственным товаропроизводителям по направлению «животноводство».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</w:t>
      </w:r>
      <w:r>
        <w:rPr>
          <w:rFonts w:ascii="Times New Roman" w:hAnsi="Times New Roman" w:cs="Times New Roman"/>
          <w:sz w:val="28"/>
          <w:szCs w:val="28"/>
        </w:rPr>
        <w:t>го акта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 25.04.2018 г.</w:t>
      </w:r>
    </w:p>
    <w:p w:rsidR="00E710D7" w:rsidRPr="00BB4FA3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1.4. Основные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оценка количества</w:t>
      </w:r>
      <w:r>
        <w:rPr>
          <w:rFonts w:ascii="Times New Roman" w:hAnsi="Times New Roman" w:cs="Times New Roman"/>
          <w:sz w:val="28"/>
          <w:szCs w:val="28"/>
        </w:rPr>
        <w:t xml:space="preserve"> таких субъектов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Сельскохозяйственные товаропроизводители, индивидуальные предприниматели и иные организационно-правые формы, признанные таковыми в соответствии с Федеральным законом от 29.12. 2006 г. № 264-ФЗ «О развитии сельского хозяйства».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1.5. Контактная информация исполнителя разработчика (Ф.И.О.,</w:t>
      </w:r>
    </w:p>
    <w:p w:rsidR="00E710D7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экономического развития </w:t>
      </w:r>
      <w:r w:rsidRPr="00537D1F">
        <w:rPr>
          <w:rFonts w:ascii="Times New Roman" w:hAnsi="Times New Roman" w:cs="Times New Roman"/>
          <w:sz w:val="28"/>
          <w:szCs w:val="28"/>
          <w:u w:val="single"/>
        </w:rPr>
        <w:t>администрации Александровского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Даниленко Анастасия Владимировна.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>, ко</w:t>
      </w:r>
      <w:r>
        <w:rPr>
          <w:rFonts w:ascii="Times New Roman" w:hAnsi="Times New Roman" w:cs="Times New Roman"/>
          <w:sz w:val="28"/>
          <w:szCs w:val="28"/>
          <w:u w:val="single"/>
        </w:rPr>
        <w:t>нтактный номер телефона 35930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>, адрес  электронной почты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B4FA3">
        <w:rPr>
          <w:rFonts w:ascii="Times New Roman" w:hAnsi="Times New Roman" w:cs="Times New Roman"/>
          <w:sz w:val="28"/>
          <w:szCs w:val="28"/>
          <w:u w:val="single"/>
          <w:lang w:val="en-US"/>
        </w:rPr>
        <w:t>sektor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B4FA3">
        <w:rPr>
          <w:rFonts w:ascii="Times New Roman" w:hAnsi="Times New Roman" w:cs="Times New Roman"/>
          <w:sz w:val="28"/>
          <w:szCs w:val="28"/>
          <w:u w:val="single"/>
          <w:lang w:val="en-US"/>
        </w:rPr>
        <w:t>zakupok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B4FA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B4FA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44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2. Степень регулирующего воздействия:</w:t>
      </w:r>
    </w:p>
    <w:p w:rsidR="00E710D7" w:rsidRPr="008310D8" w:rsidRDefault="00E710D7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2.1. Сте</w:t>
      </w:r>
      <w:r>
        <w:rPr>
          <w:rFonts w:ascii="Times New Roman" w:hAnsi="Times New Roman" w:cs="Times New Roman"/>
          <w:sz w:val="28"/>
          <w:szCs w:val="28"/>
        </w:rPr>
        <w:t>пень регулирующего воздействия</w:t>
      </w:r>
      <w:r w:rsidRPr="0083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высокая.                                               </w:t>
      </w:r>
    </w:p>
    <w:p w:rsidR="00E710D7" w:rsidRPr="008310D8" w:rsidRDefault="00E710D7" w:rsidP="00831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E710D7" w:rsidRPr="008310D8" w:rsidRDefault="00E710D7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2.2. Обоснование отнесения проекта правового акта к определенной степени регули</w:t>
      </w:r>
      <w:r>
        <w:rPr>
          <w:rFonts w:ascii="Times New Roman" w:hAnsi="Times New Roman" w:cs="Times New Roman"/>
          <w:sz w:val="28"/>
          <w:szCs w:val="28"/>
        </w:rPr>
        <w:t>рующего воздействия</w:t>
      </w:r>
      <w:r w:rsidRPr="0083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D8">
        <w:rPr>
          <w:rFonts w:ascii="Times New Roman" w:hAnsi="Times New Roman" w:cs="Times New Roman"/>
          <w:sz w:val="28"/>
          <w:szCs w:val="28"/>
          <w:u w:val="single"/>
        </w:rPr>
        <w:t>проект правового акта содержит положения, способствующие возникновению ранее не предусмотренных правовыми актами обязанностей, запретов и ограничений для физических и юридических лиц в сфере предпринимательской и инвестиционной деятельности.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 проведении публичного обсуждения идеи (концепции) проекта правового акта </w:t>
      </w:r>
      <w:r w:rsidRPr="00A44548">
        <w:rPr>
          <w:rFonts w:ascii="Times New Roman" w:hAnsi="Times New Roman" w:cs="Times New Roman"/>
          <w:sz w:val="28"/>
          <w:szCs w:val="28"/>
        </w:rPr>
        <w:t>(в случае проведения такого публичного обсуждения)</w:t>
      </w:r>
      <w:r w:rsidRPr="00A445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10D7" w:rsidRPr="00BB4FA3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3.1. Срок, в течение которого принимались предложения в связи с размещением уведомления о начале подготовки проекта правового акта и обсуждении концепции (идеи) предлагаемого проекта в форме публичных консультаций: </w:t>
      </w:r>
      <w:r w:rsidRPr="00BB4F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4FA3">
        <w:rPr>
          <w:rFonts w:ascii="Times New Roman" w:hAnsi="Times New Roman" w:cs="Times New Roman"/>
          <w:sz w:val="28"/>
          <w:szCs w:val="28"/>
        </w:rPr>
        <w:t xml:space="preserve"> 05.03.2018 г. по 13.03.2018 г </w:t>
      </w:r>
    </w:p>
    <w:p w:rsidR="00E710D7" w:rsidRPr="00A5278C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3.2. Количество замечаний и предложений, полученных в  ходе публичного обсуждения идеи (концепции)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78C">
        <w:rPr>
          <w:rFonts w:ascii="Times New Roman" w:hAnsi="Times New Roman" w:cs="Times New Roman"/>
          <w:sz w:val="28"/>
          <w:szCs w:val="28"/>
          <w:u w:val="single"/>
        </w:rPr>
        <w:t>замечания и предложения отсутствуют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10D7" w:rsidRDefault="00E710D7" w:rsidP="00053C96">
      <w:pPr>
        <w:pStyle w:val="BodyText"/>
        <w:rPr>
          <w:sz w:val="28"/>
          <w:szCs w:val="28"/>
        </w:rPr>
      </w:pPr>
      <w:r w:rsidRPr="00A44548">
        <w:rPr>
          <w:sz w:val="28"/>
          <w:szCs w:val="28"/>
        </w:rPr>
        <w:t>3.3. Полный электронный адрес размещения сводки предложений, поступивших в ходе публичного обсуждения идеи (концепции) правового акта</w:t>
      </w:r>
      <w:r w:rsidRPr="00053C96">
        <w:rPr>
          <w:sz w:val="28"/>
          <w:szCs w:val="28"/>
        </w:rPr>
        <w:t>:</w:t>
      </w:r>
    </w:p>
    <w:p w:rsidR="00E710D7" w:rsidRPr="00CF1FFA" w:rsidRDefault="00E710D7" w:rsidP="00BB4FA3">
      <w:pPr>
        <w:pStyle w:val="BodyText"/>
        <w:ind w:firstLine="0"/>
        <w:rPr>
          <w:sz w:val="28"/>
          <w:szCs w:val="28"/>
          <w:u w:val="single"/>
        </w:rPr>
      </w:pPr>
      <w:r w:rsidRPr="00CF1FFA">
        <w:rPr>
          <w:sz w:val="28"/>
          <w:szCs w:val="28"/>
          <w:u w:val="single"/>
        </w:rPr>
        <w:t>http://aleksraion.ru/index.php/2015-09-11-06-17-56/2561-2018-01-10-03-15-52</w:t>
      </w:r>
    </w:p>
    <w:p w:rsidR="00E710D7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0D7" w:rsidRPr="00B03E81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E81">
        <w:rPr>
          <w:rFonts w:ascii="Times New Roman" w:hAnsi="Times New Roman" w:cs="Times New Roman"/>
          <w:b/>
          <w:bCs/>
          <w:sz w:val="28"/>
          <w:szCs w:val="28"/>
        </w:rPr>
        <w:t>4. Описание проблемы, на решение которой направлено предлагаемое</w:t>
      </w:r>
    </w:p>
    <w:p w:rsidR="00E710D7" w:rsidRPr="00B03E81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E81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регулирование.</w:t>
      </w:r>
    </w:p>
    <w:p w:rsidR="00E710D7" w:rsidRPr="00B03E81" w:rsidRDefault="00E710D7" w:rsidP="00C830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E81">
        <w:rPr>
          <w:rFonts w:ascii="Times New Roman" w:hAnsi="Times New Roman" w:cs="Times New Roman"/>
          <w:sz w:val="28"/>
          <w:szCs w:val="28"/>
        </w:rPr>
        <w:t>4.1. Формулировка проблемы и краткое ее описание: отсутствуют</w:t>
      </w:r>
    </w:p>
    <w:p w:rsidR="00E710D7" w:rsidRPr="00B03E81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81">
        <w:rPr>
          <w:rFonts w:ascii="Times New Roman" w:hAnsi="Times New Roman" w:cs="Times New Roman"/>
          <w:sz w:val="28"/>
          <w:szCs w:val="28"/>
        </w:rPr>
        <w:t>4.2. Негативные эффекты, возникающих в связи с наличием проблемы, их количественная оценка: отсутствуют</w:t>
      </w:r>
    </w:p>
    <w:p w:rsidR="00E710D7" w:rsidRPr="00B03E81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81">
        <w:rPr>
          <w:rFonts w:ascii="Times New Roman" w:hAnsi="Times New Roman" w:cs="Times New Roman"/>
          <w:sz w:val="28"/>
          <w:szCs w:val="28"/>
        </w:rPr>
        <w:t>4.3. Причины невозможности решения проблемы без вмешательства органов</w:t>
      </w:r>
    </w:p>
    <w:p w:rsidR="00E710D7" w:rsidRPr="00B03E81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81">
        <w:rPr>
          <w:rFonts w:ascii="Times New Roman" w:hAnsi="Times New Roman" w:cs="Times New Roman"/>
          <w:sz w:val="28"/>
          <w:szCs w:val="28"/>
        </w:rPr>
        <w:t xml:space="preserve">местного самоуправления: </w:t>
      </w:r>
      <w:r w:rsidRPr="00B03E8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Александровского муниципального района поддерживает сельскохозяйственных производителей </w:t>
      </w:r>
      <w:r w:rsidRPr="00BB4FA3">
        <w:rPr>
          <w:rFonts w:ascii="Times New Roman" w:hAnsi="Times New Roman" w:cs="Times New Roman"/>
          <w:sz w:val="28"/>
          <w:szCs w:val="28"/>
          <w:u w:val="single"/>
        </w:rPr>
        <w:t>по направлению «животноводство».</w:t>
      </w:r>
    </w:p>
    <w:p w:rsidR="00E710D7" w:rsidRPr="00DF78D7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E81">
        <w:rPr>
          <w:rFonts w:ascii="Times New Roman" w:hAnsi="Times New Roman" w:cs="Times New Roman"/>
          <w:sz w:val="28"/>
          <w:szCs w:val="28"/>
        </w:rPr>
        <w:t xml:space="preserve">4.4. Иная информация о проблеме: </w:t>
      </w:r>
      <w:r w:rsidRPr="00B03E81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5. Описание целей предлагаемого правового регулирования.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5.1. Цели предлагаемого правового регулирования: возмещение части затрат по направлению «животноводство» исходя из расходов, связанных с закупом сельскохозяйственных животных: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овец, в том числе молодняка (партиями не менее 5-ти голов);</w:t>
      </w:r>
    </w:p>
    <w:p w:rsidR="00E710D7" w:rsidRPr="00E80E50" w:rsidRDefault="00E710D7" w:rsidP="00DB7210">
      <w:pPr>
        <w:pStyle w:val="BodyText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КРС, молодняка КРС (партиями не менее 3-х голов);</w:t>
      </w:r>
      <w:r w:rsidRPr="00E80E50">
        <w:rPr>
          <w:rFonts w:ascii="Times New Roman" w:hAnsi="Times New Roman" w:cs="Times New Roman"/>
          <w:sz w:val="28"/>
          <w:szCs w:val="28"/>
        </w:rPr>
        <w:tab/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свиней, в том числе молодняка (партиями не менее 3-х голов);</w:t>
      </w:r>
    </w:p>
    <w:p w:rsidR="00E710D7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пчелосемей (партиями не менее 3-х семей), пчелопакето</w:t>
      </w:r>
      <w:r>
        <w:rPr>
          <w:rFonts w:ascii="Times New Roman" w:hAnsi="Times New Roman" w:cs="Times New Roman"/>
          <w:sz w:val="28"/>
          <w:szCs w:val="28"/>
        </w:rPr>
        <w:t>в (партиями не менее 6 пакетов);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E50">
        <w:rPr>
          <w:rFonts w:ascii="Times New Roman" w:hAnsi="Times New Roman" w:cs="Times New Roman"/>
          <w:sz w:val="28"/>
          <w:szCs w:val="28"/>
        </w:rPr>
        <w:t>расходы по транспортировке на закуп сельскохозяйственных животных с места закупа (приобретения) до места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0D7" w:rsidRDefault="00E710D7" w:rsidP="00E8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5.2.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</w:t>
      </w:r>
      <w:r>
        <w:rPr>
          <w:rFonts w:ascii="Times New Roman" w:hAnsi="Times New Roman" w:cs="Times New Roman"/>
          <w:sz w:val="28"/>
          <w:szCs w:val="28"/>
        </w:rPr>
        <w:t>ых целей</w:t>
      </w:r>
      <w:r w:rsidRPr="00C830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210">
        <w:rPr>
          <w:rFonts w:ascii="Times New Roman" w:hAnsi="Times New Roman" w:cs="Times New Roman"/>
          <w:color w:val="1D1B11"/>
          <w:sz w:val="28"/>
          <w:szCs w:val="28"/>
        </w:rPr>
        <w:t xml:space="preserve">постановление администрации Александровского муниципального района от 09.10.2017 №466 «Об утверждении </w:t>
      </w:r>
      <w:r w:rsidRPr="00DB7210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и устойчивое развитие сельских территорий в Александровском муниципальном районе Пермского края»</w:t>
      </w:r>
    </w:p>
    <w:p w:rsidR="00E710D7" w:rsidRPr="00DB7210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8A0E16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6. Описание предлагаемого регулирования и иных возможных способов решения проблемы: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6.1. Описание предлагаемого способа решения проблемы и преодоления связанных с ней негативных эффектов: </w:t>
      </w:r>
      <w:r w:rsidRPr="00E80E50">
        <w:rPr>
          <w:rFonts w:ascii="Times New Roman" w:hAnsi="Times New Roman" w:cs="Times New Roman"/>
          <w:sz w:val="28"/>
          <w:szCs w:val="28"/>
          <w:u w:val="single"/>
        </w:rPr>
        <w:t>Администрацией Александровского муниципального района будут предоставляться  субсидии на возмещение части затрат по направлению «животноводство» исходя из расходов, связанных с закупом сельскохозяйственных животных: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  <w:u w:val="single"/>
        </w:rPr>
        <w:t>- овец, в том числе молодняка (партиями не менее 5-ти голов);</w:t>
      </w:r>
    </w:p>
    <w:p w:rsidR="00E710D7" w:rsidRPr="00E80E50" w:rsidRDefault="00E710D7" w:rsidP="00DB7210">
      <w:pPr>
        <w:pStyle w:val="BodyText"/>
        <w:tabs>
          <w:tab w:val="left" w:pos="771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  <w:u w:val="single"/>
        </w:rPr>
        <w:t>- КРС, молодняка КРС (партиями не менее 3-х голов);</w:t>
      </w:r>
      <w:r w:rsidRPr="00E80E5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  <w:u w:val="single"/>
        </w:rPr>
        <w:t>- свиней, в том числе молодняка (партиями не менее 3-х голов);</w:t>
      </w:r>
    </w:p>
    <w:p w:rsidR="00E710D7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  <w:u w:val="single"/>
        </w:rPr>
        <w:t>- пчелосемей (партиями не менее 3-х семей), пчелопакетов (партиями не менее 6 пакетов) сельскохозяйственным товаропроизводителям, чьи бизнес-планы проектов по развитию сельскохозяйственного производства пройдут Конкурсный отбор бизнес-планов проектов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710D7" w:rsidRPr="00E80E50" w:rsidRDefault="00E710D7" w:rsidP="00DB7210">
      <w:pPr>
        <w:pStyle w:val="BodyText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  <w:u w:val="single"/>
        </w:rPr>
        <w:t>- Расходы по транспортировке на закуп сельскохозяйственных животных с места закупа (приобретения) до места содержания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10D7" w:rsidRPr="00E80E50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6.2. Описание иных способов решения проблемы: </w:t>
      </w:r>
      <w:r w:rsidRPr="00E80E50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E710D7" w:rsidRPr="00E80E50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6.3. Обоснование выбора предлагаемого способа решения проблемы: </w:t>
      </w:r>
      <w:r w:rsidRPr="00E80E50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E710D7" w:rsidRPr="00E80E50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6.4. Иная информация о предлагаемом способе решения проблемы: </w:t>
      </w:r>
      <w:r w:rsidRPr="00E80E50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E710D7" w:rsidRPr="00E80E50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E50">
        <w:rPr>
          <w:rFonts w:ascii="Times New Roman" w:hAnsi="Times New Roman" w:cs="Times New Roman"/>
          <w:b/>
          <w:bCs/>
          <w:sz w:val="28"/>
          <w:szCs w:val="28"/>
        </w:rPr>
        <w:t>7. Описание изменений функции, полномочий, обязанностей</w:t>
      </w:r>
      <w:r w:rsidRPr="00A44548">
        <w:rPr>
          <w:rFonts w:ascii="Times New Roman" w:hAnsi="Times New Roman" w:cs="Times New Roman"/>
          <w:b/>
          <w:bCs/>
          <w:sz w:val="28"/>
          <w:szCs w:val="28"/>
        </w:rPr>
        <w:t xml:space="preserve"> и прав органов местного самоуправления, а также порядка их реализации в связи с введением предлагаемого правового регулирования: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1701"/>
        <w:gridCol w:w="1727"/>
      </w:tblGrid>
      <w:tr w:rsidR="00E710D7" w:rsidRPr="007C4AE3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</w:tr>
      <w:tr w:rsidR="00E710D7" w:rsidRPr="007C4AE3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</w:t>
            </w:r>
          </w:p>
        </w:tc>
      </w:tr>
      <w:tr w:rsidR="00E710D7" w:rsidRPr="007C4AE3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8A0E16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постановления администрации района «О реализации мероприятий по проведению оплачиваемых общественных работ в Александровском муниципальном районе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0D7" w:rsidRPr="007C4AE3">
        <w:tc>
          <w:tcPr>
            <w:tcW w:w="62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10D7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Размещение постановления администрации района на официальном сайте органов местного самоуправления района.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0D7" w:rsidRPr="007C4AE3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D7" w:rsidRPr="00A44548" w:rsidRDefault="00E710D7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0D7" w:rsidRPr="007C4AE3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приема и регистрации заявок работодателей, осуществление проверок документов, представленных работодателями, доведение до работодателей представивших заявки, информацию о результатах рассмотрения комиссией заявки, организация проверки исполнения условий договора между администрацией района и работодателями, предоставление субсидии, осуществление текущего контроля за целевым использованием субсидии.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0D7" w:rsidRPr="00A44548" w:rsidRDefault="00E710D7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8. Оценка расходов (доходов) местного бюджета, связанных с введением предлагаемого правового регулирования: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1"/>
        <w:gridCol w:w="3384"/>
      </w:tblGrid>
      <w:tr w:rsidR="00E710D7" w:rsidRPr="007C4AE3"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местного бюджета (единовременные, периодические)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E710D7" w:rsidRPr="007C4AE3">
        <w:tc>
          <w:tcPr>
            <w:tcW w:w="0" w:type="auto"/>
          </w:tcPr>
          <w:p w:rsidR="00E710D7" w:rsidRPr="00E80E50" w:rsidRDefault="00E710D7" w:rsidP="00B03E8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Субсидия предоставляется на возмещение части затрат по направлению «животноводство» исходя из расходов, связанных с закупом сельскохозяйственных животных:</w:t>
            </w:r>
          </w:p>
          <w:p w:rsidR="00E710D7" w:rsidRPr="00E80E50" w:rsidRDefault="00E710D7" w:rsidP="00E80E50">
            <w:pPr>
              <w:pStyle w:val="BodyTex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- овец, в том числе молодняка (партиями не менее 5-ти голов);</w:t>
            </w:r>
          </w:p>
          <w:p w:rsidR="00E710D7" w:rsidRPr="00E80E50" w:rsidRDefault="00E710D7" w:rsidP="00E80E50">
            <w:pPr>
              <w:pStyle w:val="BodyText"/>
              <w:tabs>
                <w:tab w:val="left" w:pos="77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- КРС, молодняка КРС (партиями не менее 3-х голов);</w:t>
            </w: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10D7" w:rsidRPr="00E80E50" w:rsidRDefault="00E710D7" w:rsidP="00E80E50">
            <w:pPr>
              <w:pStyle w:val="BodyTex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- свиней, в том числе молодняка (партиями не менее 3-х голов);</w:t>
            </w:r>
          </w:p>
          <w:p w:rsidR="00E710D7" w:rsidRDefault="00E710D7" w:rsidP="00B0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- пчелосемей (партиями не менее 3-х семей), пчелопакетов (партиями не менее 6 пакетов)</w:t>
            </w:r>
          </w:p>
          <w:p w:rsidR="00E710D7" w:rsidRPr="007C4AE3" w:rsidRDefault="00E710D7" w:rsidP="00B0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E50">
              <w:rPr>
                <w:rFonts w:ascii="Times New Roman" w:hAnsi="Times New Roman" w:cs="Times New Roman"/>
                <w:sz w:val="28"/>
                <w:szCs w:val="28"/>
              </w:rPr>
              <w:t>асходы по транспортировке на закуп сельскохозяйственных животных с места закупа (приобретения) до места содержания.</w:t>
            </w:r>
          </w:p>
        </w:tc>
        <w:tc>
          <w:tcPr>
            <w:tcW w:w="0" w:type="auto"/>
          </w:tcPr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D7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>не более 80 процентов фактически сложившихся расходов, но не более</w:t>
            </w:r>
          </w:p>
          <w:p w:rsidR="00E710D7" w:rsidRPr="00B03E81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10D7" w:rsidRPr="00053C96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Иные сведения о расходах</w:t>
      </w:r>
      <w:r w:rsidRPr="00053C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9. Новые преимущества,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094"/>
      </w:tblGrid>
      <w:tr w:rsidR="00E710D7" w:rsidRPr="007C4AE3"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преимуществ, обязанностей или ограничений либо изменение содержания существующих обязанностей и ограничений </w:t>
            </w:r>
          </w:p>
        </w:tc>
      </w:tr>
      <w:tr w:rsidR="00E710D7" w:rsidRPr="007C4AE3">
        <w:tc>
          <w:tcPr>
            <w:tcW w:w="0" w:type="auto"/>
          </w:tcPr>
          <w:p w:rsidR="00E710D7" w:rsidRPr="00B03E81" w:rsidRDefault="00E710D7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3E81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710D7" w:rsidRPr="007C4AE3" w:rsidRDefault="00E710D7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в уполномоченный орган заявки на предоставление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«Животноводство»</w:t>
            </w: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10D7" w:rsidRPr="007C4AE3" w:rsidRDefault="00E710D7" w:rsidP="00B62DF6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10. Оценка расходов и доходов субъектов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и инвестиционной деятельности: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4954"/>
        <w:gridCol w:w="2380"/>
      </w:tblGrid>
      <w:tr w:rsidR="00E710D7" w:rsidRPr="007C4AE3"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</w:t>
            </w:r>
          </w:p>
        </w:tc>
      </w:tr>
      <w:tr w:rsidR="00E710D7" w:rsidRPr="007C4AE3"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11. Информация об отмене обязанностей, запретов или ограничений для субъектов предпринимательской и инвестиционной деятельности: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2"/>
        <w:gridCol w:w="5543"/>
      </w:tblGrid>
      <w:tr w:rsidR="00E710D7" w:rsidRPr="007C4AE3"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E710D7" w:rsidRPr="007C4AE3"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12. Оценка рисков негативных последствий применения предлагаемого правового регулирования: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4"/>
        <w:gridCol w:w="2863"/>
        <w:gridCol w:w="1948"/>
      </w:tblGrid>
      <w:tr w:rsidR="00E710D7" w:rsidRPr="007C4AE3"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рисков</w:t>
            </w:r>
          </w:p>
        </w:tc>
        <w:tc>
          <w:tcPr>
            <w:tcW w:w="0" w:type="auto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Способы контроля риска</w:t>
            </w:r>
          </w:p>
        </w:tc>
      </w:tr>
      <w:tr w:rsidR="00E710D7" w:rsidRPr="007C4AE3"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710D7" w:rsidRPr="007C4AE3" w:rsidRDefault="00E710D7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48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bCs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701"/>
        <w:gridCol w:w="1666"/>
      </w:tblGrid>
      <w:tr w:rsidR="00E710D7" w:rsidRPr="007C4AE3">
        <w:tc>
          <w:tcPr>
            <w:tcW w:w="2943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  <w:tc>
          <w:tcPr>
            <w:tcW w:w="1560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701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666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E710D7" w:rsidRPr="007C4AE3">
        <w:tc>
          <w:tcPr>
            <w:tcW w:w="2943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701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0D7" w:rsidRPr="007C4AE3">
        <w:tc>
          <w:tcPr>
            <w:tcW w:w="2943" w:type="dxa"/>
          </w:tcPr>
          <w:p w:rsidR="00E710D7" w:rsidRPr="007C4AE3" w:rsidRDefault="00E710D7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1701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E710D7" w:rsidRPr="007C4AE3" w:rsidRDefault="00E710D7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0D7" w:rsidRPr="007C4AE3">
        <w:tc>
          <w:tcPr>
            <w:tcW w:w="9571" w:type="dxa"/>
            <w:gridSpan w:val="5"/>
          </w:tcPr>
          <w:p w:rsidR="00E710D7" w:rsidRPr="007C4AE3" w:rsidRDefault="00E710D7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E3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_____-____ руб.</w:t>
            </w:r>
          </w:p>
        </w:tc>
      </w:tr>
    </w:tbl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14. Иные сведения, которые согласно мнению разработчика позволяют</w:t>
      </w:r>
    </w:p>
    <w:p w:rsidR="00E710D7" w:rsidRPr="00053C96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Default="00E710D7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отдела экономического </w:t>
      </w:r>
    </w:p>
    <w:p w:rsidR="00E710D7" w:rsidRPr="00A44548" w:rsidRDefault="00E710D7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района         </w:t>
      </w:r>
      <w:r w:rsidRPr="00A44548">
        <w:rPr>
          <w:rFonts w:ascii="Times New Roman" w:hAnsi="Times New Roman" w:cs="Times New Roman"/>
          <w:sz w:val="28"/>
          <w:szCs w:val="28"/>
        </w:rPr>
        <w:t>________________/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Т.Ю. Филинкова</w:t>
      </w:r>
      <w:r w:rsidRPr="00FA7A46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</w:p>
    <w:p w:rsidR="00E710D7" w:rsidRPr="00FA7A46" w:rsidRDefault="00E710D7" w:rsidP="00A44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>(подпись)</w:t>
      </w:r>
      <w:r w:rsidRPr="00FA7A46">
        <w:rPr>
          <w:rFonts w:ascii="Times New Roman" w:hAnsi="Times New Roman" w:cs="Times New Roman"/>
          <w:sz w:val="22"/>
          <w:szCs w:val="22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ab/>
        <w:t xml:space="preserve">(расшифровка) </w:t>
      </w:r>
    </w:p>
    <w:p w:rsidR="00E710D7" w:rsidRPr="00FA7A46" w:rsidRDefault="00E710D7" w:rsidP="00A4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0D7" w:rsidRPr="00A44548" w:rsidRDefault="00E710D7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D7" w:rsidRPr="00E80E50" w:rsidRDefault="00E710D7" w:rsidP="00A44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14 марта 2018 г.</w:t>
      </w:r>
    </w:p>
    <w:p w:rsidR="00E710D7" w:rsidRPr="00A44548" w:rsidRDefault="00E710D7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10D7" w:rsidRPr="00A44548" w:rsidSect="00E80E50">
      <w:pgSz w:w="11906" w:h="16838"/>
      <w:pgMar w:top="71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548"/>
    <w:rsid w:val="00023F98"/>
    <w:rsid w:val="00053C96"/>
    <w:rsid w:val="000B5600"/>
    <w:rsid w:val="00191C3E"/>
    <w:rsid w:val="002F6212"/>
    <w:rsid w:val="003128D1"/>
    <w:rsid w:val="00461E83"/>
    <w:rsid w:val="00537D1F"/>
    <w:rsid w:val="00603D9B"/>
    <w:rsid w:val="00666923"/>
    <w:rsid w:val="00735452"/>
    <w:rsid w:val="00742A0C"/>
    <w:rsid w:val="007C4AE3"/>
    <w:rsid w:val="008310D8"/>
    <w:rsid w:val="008A0E16"/>
    <w:rsid w:val="00943D42"/>
    <w:rsid w:val="00967701"/>
    <w:rsid w:val="00A2579C"/>
    <w:rsid w:val="00A44548"/>
    <w:rsid w:val="00A5278C"/>
    <w:rsid w:val="00AA4E3F"/>
    <w:rsid w:val="00B03E81"/>
    <w:rsid w:val="00B61E10"/>
    <w:rsid w:val="00B62DF6"/>
    <w:rsid w:val="00BB4FA3"/>
    <w:rsid w:val="00C05D2D"/>
    <w:rsid w:val="00C830CE"/>
    <w:rsid w:val="00C9566F"/>
    <w:rsid w:val="00CF1FFA"/>
    <w:rsid w:val="00D95398"/>
    <w:rsid w:val="00DB7210"/>
    <w:rsid w:val="00DD7CE9"/>
    <w:rsid w:val="00DE7F27"/>
    <w:rsid w:val="00DF78D7"/>
    <w:rsid w:val="00E710D7"/>
    <w:rsid w:val="00E80E50"/>
    <w:rsid w:val="00F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454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Nonformat">
    <w:name w:val="ConsPlusNonformat"/>
    <w:uiPriority w:val="99"/>
    <w:rsid w:val="00A4454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A4454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44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53C96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3C96"/>
    <w:rPr>
      <w:rFonts w:ascii="Times New Roman" w:hAnsi="Times New Roman"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1471</Words>
  <Characters>8389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user-026</dc:creator>
  <cp:keywords/>
  <dc:description/>
  <cp:lastModifiedBy>user-022</cp:lastModifiedBy>
  <cp:revision>4</cp:revision>
  <cp:lastPrinted>2018-03-14T02:14:00Z</cp:lastPrinted>
  <dcterms:created xsi:type="dcterms:W3CDTF">2018-03-13T07:25:00Z</dcterms:created>
  <dcterms:modified xsi:type="dcterms:W3CDTF">2018-03-14T02:16:00Z</dcterms:modified>
</cp:coreProperties>
</file>