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464" w:rsidRDefault="009C2464" w:rsidP="00B60D78">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26 января состоялось очередное заседание Земского Собрания Александровского муниципального района. </w:t>
      </w:r>
      <w:r w:rsidR="00D822FF">
        <w:rPr>
          <w:rFonts w:ascii="Times New Roman" w:hAnsi="Times New Roman" w:cs="Times New Roman"/>
          <w:sz w:val="24"/>
          <w:szCs w:val="24"/>
        </w:rPr>
        <w:t>П</w:t>
      </w:r>
      <w:r w:rsidR="00C00909">
        <w:rPr>
          <w:rFonts w:ascii="Times New Roman" w:hAnsi="Times New Roman" w:cs="Times New Roman"/>
          <w:sz w:val="24"/>
          <w:szCs w:val="24"/>
        </w:rPr>
        <w:t xml:space="preserve">рисутствовало двенадцать депутатов. </w:t>
      </w:r>
      <w:r w:rsidR="00D917CF">
        <w:rPr>
          <w:rFonts w:ascii="Times New Roman" w:hAnsi="Times New Roman" w:cs="Times New Roman"/>
          <w:sz w:val="24"/>
          <w:szCs w:val="24"/>
        </w:rPr>
        <w:t>На заседании рассмотрели девятнадцать вопросов.</w:t>
      </w:r>
      <w:r>
        <w:rPr>
          <w:rFonts w:ascii="Times New Roman" w:hAnsi="Times New Roman" w:cs="Times New Roman"/>
          <w:sz w:val="24"/>
          <w:szCs w:val="24"/>
        </w:rPr>
        <w:t xml:space="preserve"> </w:t>
      </w:r>
    </w:p>
    <w:p w:rsidR="00D917CF" w:rsidRPr="00D917CF" w:rsidRDefault="00D917CF" w:rsidP="00B60D78">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Первым вопросом депутаты </w:t>
      </w:r>
      <w:r w:rsidRPr="00D917CF">
        <w:rPr>
          <w:rFonts w:ascii="Times New Roman" w:hAnsi="Times New Roman" w:cs="Times New Roman"/>
          <w:sz w:val="24"/>
          <w:szCs w:val="24"/>
        </w:rPr>
        <w:t>вне</w:t>
      </w:r>
      <w:r>
        <w:rPr>
          <w:rFonts w:ascii="Times New Roman" w:hAnsi="Times New Roman" w:cs="Times New Roman"/>
          <w:sz w:val="24"/>
          <w:szCs w:val="24"/>
        </w:rPr>
        <w:t>сл</w:t>
      </w:r>
      <w:r w:rsidRPr="00D917CF">
        <w:rPr>
          <w:rFonts w:ascii="Times New Roman" w:hAnsi="Times New Roman" w:cs="Times New Roman"/>
          <w:sz w:val="24"/>
          <w:szCs w:val="24"/>
        </w:rPr>
        <w:t>и изменени</w:t>
      </w:r>
      <w:r>
        <w:rPr>
          <w:rFonts w:ascii="Times New Roman" w:hAnsi="Times New Roman" w:cs="Times New Roman"/>
          <w:sz w:val="24"/>
          <w:szCs w:val="24"/>
        </w:rPr>
        <w:t>я</w:t>
      </w:r>
      <w:r w:rsidRPr="00D917CF">
        <w:rPr>
          <w:rFonts w:ascii="Times New Roman" w:hAnsi="Times New Roman" w:cs="Times New Roman"/>
          <w:sz w:val="24"/>
          <w:szCs w:val="24"/>
        </w:rPr>
        <w:t xml:space="preserve"> в Устав Александровского муниципального района Пермского края</w:t>
      </w:r>
      <w:r>
        <w:rPr>
          <w:rFonts w:ascii="Times New Roman" w:hAnsi="Times New Roman" w:cs="Times New Roman"/>
          <w:sz w:val="24"/>
          <w:szCs w:val="24"/>
        </w:rPr>
        <w:t xml:space="preserve"> </w:t>
      </w:r>
      <w:r w:rsidRPr="00D917CF">
        <w:rPr>
          <w:rFonts w:ascii="Times New Roman" w:hAnsi="Times New Roman" w:cs="Times New Roman"/>
          <w:sz w:val="24"/>
          <w:szCs w:val="24"/>
        </w:rPr>
        <w:t>в соответствие с изменениями, которые произошли в законодательстве (Федеральные законы от 23.06.2016 № 197-ФЗ, от 28.12.2016 № 465-ФЗ).</w:t>
      </w:r>
    </w:p>
    <w:p w:rsidR="00D917CF" w:rsidRPr="00D917CF" w:rsidRDefault="00D917CF" w:rsidP="00B60D78">
      <w:pPr>
        <w:spacing w:after="0"/>
        <w:ind w:firstLine="567"/>
        <w:jc w:val="both"/>
        <w:rPr>
          <w:rFonts w:ascii="Times New Roman" w:hAnsi="Times New Roman" w:cs="Times New Roman"/>
          <w:sz w:val="24"/>
          <w:szCs w:val="24"/>
        </w:rPr>
      </w:pPr>
      <w:r w:rsidRPr="00D917CF">
        <w:rPr>
          <w:rFonts w:ascii="Times New Roman" w:hAnsi="Times New Roman" w:cs="Times New Roman"/>
          <w:sz w:val="24"/>
          <w:szCs w:val="24"/>
        </w:rPr>
        <w:t>В частности:</w:t>
      </w:r>
    </w:p>
    <w:p w:rsidR="00D917CF" w:rsidRPr="00D917CF" w:rsidRDefault="00D917CF" w:rsidP="00B60D78">
      <w:pPr>
        <w:spacing w:after="0"/>
        <w:ind w:firstLine="567"/>
        <w:jc w:val="both"/>
        <w:rPr>
          <w:rFonts w:ascii="Times New Roman" w:hAnsi="Times New Roman" w:cs="Times New Roman"/>
          <w:sz w:val="24"/>
          <w:szCs w:val="24"/>
        </w:rPr>
      </w:pPr>
      <w:r w:rsidRPr="00D917CF">
        <w:rPr>
          <w:rFonts w:ascii="Times New Roman" w:hAnsi="Times New Roman" w:cs="Times New Roman"/>
          <w:sz w:val="24"/>
          <w:szCs w:val="24"/>
        </w:rPr>
        <w:t>- перечень прав органов местного самоуправления муниципального района на решение вопросов, не отнесенных к вопросам местного значения, дополнен правом на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917CF" w:rsidRPr="00D917CF" w:rsidRDefault="00D917CF" w:rsidP="00B60D78">
      <w:pPr>
        <w:spacing w:after="0"/>
        <w:ind w:firstLine="567"/>
        <w:jc w:val="both"/>
        <w:rPr>
          <w:rFonts w:ascii="Times New Roman" w:hAnsi="Times New Roman" w:cs="Times New Roman"/>
          <w:sz w:val="24"/>
          <w:szCs w:val="24"/>
        </w:rPr>
      </w:pPr>
      <w:r w:rsidRPr="00D917CF">
        <w:rPr>
          <w:rFonts w:ascii="Times New Roman" w:hAnsi="Times New Roman" w:cs="Times New Roman"/>
          <w:sz w:val="24"/>
          <w:szCs w:val="24"/>
        </w:rPr>
        <w:t>- вопрос местного значения по организации отдыха детей в каникулярное время дополнен осуществлением мероприятий по обеспечению безопасности их жизни и здоровья.</w:t>
      </w:r>
    </w:p>
    <w:p w:rsidR="00D917CF" w:rsidRDefault="00D917CF" w:rsidP="00B60D78">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D917CF">
        <w:rPr>
          <w:rFonts w:ascii="Times New Roman" w:hAnsi="Times New Roman" w:cs="Times New Roman"/>
          <w:sz w:val="24"/>
          <w:szCs w:val="24"/>
        </w:rPr>
        <w:t>Федеральным законом от 28.12.2016 № 494-ФЗ в Федеральный закон от 6 октября 2003 года № 131-ФЗ «Об общих принципах организации местного самоуправления в Российской Федерации» внесены изменения, в соответствии с которыми в случае, если в устав муниципального образования вносятся изменения в форме точного воспроизведения положений Конституции РФ или законов в целях приведения данного устава в соответствие с ними, то публичные слушания по</w:t>
      </w:r>
      <w:proofErr w:type="gramEnd"/>
      <w:r w:rsidRPr="00D917CF">
        <w:rPr>
          <w:rFonts w:ascii="Times New Roman" w:hAnsi="Times New Roman" w:cs="Times New Roman"/>
          <w:sz w:val="24"/>
          <w:szCs w:val="24"/>
        </w:rPr>
        <w:t xml:space="preserve"> изменениям в устав не проводятся, и официальное опубликование порядка учета предложений по проекту муниципального правового акта о внесении изменений и дополнений в устав не требуется.</w:t>
      </w:r>
    </w:p>
    <w:p w:rsidR="00D917CF" w:rsidRDefault="00D917CF" w:rsidP="00B60D78">
      <w:pPr>
        <w:spacing w:after="0"/>
        <w:ind w:firstLine="567"/>
        <w:jc w:val="both"/>
        <w:rPr>
          <w:rFonts w:ascii="Times New Roman" w:hAnsi="Times New Roman" w:cs="Times New Roman"/>
          <w:sz w:val="24"/>
          <w:szCs w:val="24"/>
        </w:rPr>
      </w:pPr>
      <w:r>
        <w:rPr>
          <w:rFonts w:ascii="Times New Roman" w:hAnsi="Times New Roman" w:cs="Times New Roman"/>
          <w:sz w:val="24"/>
          <w:szCs w:val="24"/>
        </w:rPr>
        <w:t>Следующий вопрос: «</w:t>
      </w:r>
      <w:r w:rsidR="00787EE5">
        <w:rPr>
          <w:rFonts w:ascii="Times New Roman" w:hAnsi="Times New Roman" w:cs="Times New Roman"/>
          <w:sz w:val="24"/>
          <w:szCs w:val="24"/>
        </w:rPr>
        <w:t>О</w:t>
      </w:r>
      <w:r w:rsidRPr="00D917CF">
        <w:rPr>
          <w:rFonts w:ascii="Times New Roman" w:hAnsi="Times New Roman" w:cs="Times New Roman"/>
          <w:sz w:val="24"/>
          <w:szCs w:val="24"/>
        </w:rPr>
        <w:t xml:space="preserve"> проведении конкурса по отбору кандидатур на должность главы муниципального района – главы администрации Александровского муниципального района</w:t>
      </w:r>
      <w:r>
        <w:rPr>
          <w:rFonts w:ascii="Times New Roman" w:hAnsi="Times New Roman" w:cs="Times New Roman"/>
          <w:sz w:val="24"/>
          <w:szCs w:val="24"/>
        </w:rPr>
        <w:t>». Конкурс назначен на 24 марта 2017 года в 13 – 00 часов в актовом зале администрации Александровского муниципального района.</w:t>
      </w:r>
    </w:p>
    <w:p w:rsidR="006B615B" w:rsidRPr="006B615B" w:rsidRDefault="00D917CF" w:rsidP="00B60D78">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депутаты приняли </w:t>
      </w:r>
      <w:r w:rsidRPr="00D917CF">
        <w:rPr>
          <w:rFonts w:ascii="Times New Roman" w:hAnsi="Times New Roman" w:cs="Times New Roman"/>
          <w:sz w:val="24"/>
          <w:szCs w:val="24"/>
        </w:rPr>
        <w:t>от муниципального образования «</w:t>
      </w:r>
      <w:proofErr w:type="spellStart"/>
      <w:r w:rsidRPr="00D917CF">
        <w:rPr>
          <w:rFonts w:ascii="Times New Roman" w:hAnsi="Times New Roman" w:cs="Times New Roman"/>
          <w:sz w:val="24"/>
          <w:szCs w:val="24"/>
        </w:rPr>
        <w:t>Скопкортненское</w:t>
      </w:r>
      <w:proofErr w:type="spellEnd"/>
      <w:r w:rsidRPr="00D917CF">
        <w:rPr>
          <w:rFonts w:ascii="Times New Roman" w:hAnsi="Times New Roman" w:cs="Times New Roman"/>
          <w:sz w:val="24"/>
          <w:szCs w:val="24"/>
        </w:rPr>
        <w:t xml:space="preserve"> сельское поселение» части полномочий по реализации федеральной целевой программы «Устойчивое развитие сельских территорий на 2014-2017 годы и на период до 2020 года», государственной программы «Развитие сельского хозяйства и устойчивое развитие сельских территорий в Пермском крае»</w:t>
      </w:r>
      <w:r>
        <w:rPr>
          <w:rFonts w:ascii="Times New Roman" w:hAnsi="Times New Roman" w:cs="Times New Roman"/>
          <w:sz w:val="24"/>
          <w:szCs w:val="24"/>
        </w:rPr>
        <w:t xml:space="preserve">. </w:t>
      </w:r>
      <w:r w:rsidR="006B615B" w:rsidRPr="006B615B">
        <w:rPr>
          <w:rFonts w:ascii="Times New Roman" w:hAnsi="Times New Roman" w:cs="Times New Roman"/>
          <w:sz w:val="24"/>
          <w:szCs w:val="24"/>
        </w:rPr>
        <w:t xml:space="preserve">Для реализации программных мероприятий планируется привлечение средств бюджетов трех уровней: федерального, регионального, местного, а также внебюджетных средств (средства граждан). Общий объем финансовых средств на реализацию федеральной целевой программы </w:t>
      </w:r>
      <w:r w:rsidR="006B615B" w:rsidRPr="006B615B">
        <w:rPr>
          <w:rFonts w:ascii="Times New Roman" w:hAnsi="Times New Roman" w:cs="Times New Roman"/>
          <w:b/>
          <w:sz w:val="24"/>
          <w:szCs w:val="24"/>
        </w:rPr>
        <w:t>«</w:t>
      </w:r>
      <w:r w:rsidR="006B615B" w:rsidRPr="006B615B">
        <w:rPr>
          <w:rFonts w:ascii="Times New Roman" w:hAnsi="Times New Roman" w:cs="Times New Roman"/>
          <w:sz w:val="24"/>
          <w:szCs w:val="24"/>
        </w:rPr>
        <w:t>Устойчивое развитие сельских территорий на 2014-2017 годы и на период до 2020 года», государственной программы «Развитие сельского хозяйства и устойчивое развитие сельских территорий в Пермском крае» составит 13 333,333 руб., в том числе:</w:t>
      </w:r>
    </w:p>
    <w:p w:rsidR="006B615B" w:rsidRPr="006B615B" w:rsidRDefault="006B615B" w:rsidP="00B60D78">
      <w:pPr>
        <w:spacing w:after="0"/>
        <w:ind w:firstLine="567"/>
        <w:jc w:val="both"/>
        <w:rPr>
          <w:rFonts w:ascii="Times New Roman" w:hAnsi="Times New Roman" w:cs="Times New Roman"/>
          <w:sz w:val="24"/>
          <w:szCs w:val="24"/>
        </w:rPr>
      </w:pPr>
      <w:r w:rsidRPr="006B615B">
        <w:rPr>
          <w:rFonts w:ascii="Times New Roman" w:hAnsi="Times New Roman" w:cs="Times New Roman"/>
          <w:sz w:val="24"/>
          <w:szCs w:val="24"/>
        </w:rPr>
        <w:t>- федеральный бюджет – 6533,333 тыс. руб.;</w:t>
      </w:r>
    </w:p>
    <w:p w:rsidR="006B615B" w:rsidRPr="006B615B" w:rsidRDefault="006B615B" w:rsidP="00B60D78">
      <w:pPr>
        <w:spacing w:after="0"/>
        <w:ind w:firstLine="567"/>
        <w:jc w:val="both"/>
        <w:rPr>
          <w:rFonts w:ascii="Times New Roman" w:hAnsi="Times New Roman" w:cs="Times New Roman"/>
          <w:sz w:val="24"/>
          <w:szCs w:val="24"/>
        </w:rPr>
      </w:pPr>
      <w:r w:rsidRPr="006B615B">
        <w:rPr>
          <w:rFonts w:ascii="Times New Roman" w:hAnsi="Times New Roman" w:cs="Times New Roman"/>
          <w:sz w:val="24"/>
          <w:szCs w:val="24"/>
        </w:rPr>
        <w:t>- региональный бюджет – 2100,0 тыс. руб.;</w:t>
      </w:r>
    </w:p>
    <w:p w:rsidR="006B615B" w:rsidRPr="006B615B" w:rsidRDefault="006B615B" w:rsidP="00B60D78">
      <w:pPr>
        <w:spacing w:after="0"/>
        <w:ind w:firstLine="567"/>
        <w:jc w:val="both"/>
        <w:rPr>
          <w:rFonts w:ascii="Times New Roman" w:hAnsi="Times New Roman" w:cs="Times New Roman"/>
          <w:sz w:val="24"/>
          <w:szCs w:val="24"/>
        </w:rPr>
      </w:pPr>
      <w:r w:rsidRPr="006B615B">
        <w:rPr>
          <w:rFonts w:ascii="Times New Roman" w:hAnsi="Times New Roman" w:cs="Times New Roman"/>
          <w:sz w:val="24"/>
          <w:szCs w:val="24"/>
        </w:rPr>
        <w:t>- местный бюджет – 700,0 тыс. руб.</w:t>
      </w:r>
    </w:p>
    <w:p w:rsidR="006B615B" w:rsidRPr="006B615B" w:rsidRDefault="006B615B" w:rsidP="00B60D78">
      <w:pPr>
        <w:spacing w:after="0"/>
        <w:ind w:firstLine="567"/>
        <w:jc w:val="both"/>
        <w:rPr>
          <w:rFonts w:ascii="Times New Roman" w:hAnsi="Times New Roman" w:cs="Times New Roman"/>
          <w:sz w:val="24"/>
          <w:szCs w:val="24"/>
        </w:rPr>
      </w:pPr>
      <w:r w:rsidRPr="006B615B">
        <w:rPr>
          <w:rFonts w:ascii="Times New Roman" w:hAnsi="Times New Roman" w:cs="Times New Roman"/>
          <w:sz w:val="24"/>
          <w:szCs w:val="24"/>
        </w:rPr>
        <w:t>- внебюджетные средства (средства граждан) – 4000,0 тыс. руб.</w:t>
      </w:r>
    </w:p>
    <w:p w:rsidR="006B615B" w:rsidRDefault="006B615B" w:rsidP="00B60D78">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 результате реализации программы планируется переселить 16 семей с поселка </w:t>
      </w:r>
      <w:proofErr w:type="spellStart"/>
      <w:r>
        <w:rPr>
          <w:rFonts w:ascii="Times New Roman" w:hAnsi="Times New Roman" w:cs="Times New Roman"/>
          <w:sz w:val="24"/>
          <w:szCs w:val="24"/>
        </w:rPr>
        <w:t>Скопкортный</w:t>
      </w:r>
      <w:proofErr w:type="spellEnd"/>
      <w:r>
        <w:rPr>
          <w:rFonts w:ascii="Times New Roman" w:hAnsi="Times New Roman" w:cs="Times New Roman"/>
          <w:sz w:val="24"/>
          <w:szCs w:val="24"/>
        </w:rPr>
        <w:t>.</w:t>
      </w:r>
    </w:p>
    <w:p w:rsidR="006B615B" w:rsidRDefault="006B615B" w:rsidP="00B60D78">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Четвёртым вопросом депутаты </w:t>
      </w:r>
      <w:r w:rsidRPr="006B615B">
        <w:rPr>
          <w:rFonts w:ascii="Times New Roman" w:hAnsi="Times New Roman" w:cs="Times New Roman"/>
          <w:sz w:val="24"/>
          <w:szCs w:val="24"/>
        </w:rPr>
        <w:t>приня</w:t>
      </w:r>
      <w:r>
        <w:rPr>
          <w:rFonts w:ascii="Times New Roman" w:hAnsi="Times New Roman" w:cs="Times New Roman"/>
          <w:sz w:val="24"/>
          <w:szCs w:val="24"/>
        </w:rPr>
        <w:t>л</w:t>
      </w:r>
      <w:r w:rsidRPr="006B615B">
        <w:rPr>
          <w:rFonts w:ascii="Times New Roman" w:hAnsi="Times New Roman" w:cs="Times New Roman"/>
          <w:sz w:val="24"/>
          <w:szCs w:val="24"/>
        </w:rPr>
        <w:t xml:space="preserve">и от </w:t>
      </w:r>
      <w:proofErr w:type="spellStart"/>
      <w:r w:rsidRPr="006B615B">
        <w:rPr>
          <w:rFonts w:ascii="Times New Roman" w:hAnsi="Times New Roman" w:cs="Times New Roman"/>
          <w:sz w:val="24"/>
          <w:szCs w:val="24"/>
        </w:rPr>
        <w:t>Всеволодо-Вильвенского</w:t>
      </w:r>
      <w:proofErr w:type="spellEnd"/>
      <w:r w:rsidRPr="006B615B">
        <w:rPr>
          <w:rFonts w:ascii="Times New Roman" w:hAnsi="Times New Roman" w:cs="Times New Roman"/>
          <w:sz w:val="24"/>
          <w:szCs w:val="24"/>
        </w:rPr>
        <w:t xml:space="preserve"> городского поселения на 2017 год части полномочий по реализации подпрограммы «Государственная социальная поддержка семей и детей» государственной программы Пермского края «Семья и дети Пермского края» в рамках участия в реализации подпрограммы «Обеспечение жильём молодых семей» федеральной целевой программы «Жилище» на 2015-2020 годы</w:t>
      </w:r>
      <w:r>
        <w:rPr>
          <w:rFonts w:ascii="Times New Roman" w:hAnsi="Times New Roman" w:cs="Times New Roman"/>
          <w:sz w:val="24"/>
          <w:szCs w:val="24"/>
        </w:rPr>
        <w:t xml:space="preserve">. </w:t>
      </w:r>
    </w:p>
    <w:p w:rsidR="006B615B" w:rsidRDefault="006B615B" w:rsidP="00B60D78">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Пятым вопросом депутаты приняли </w:t>
      </w:r>
      <w:r w:rsidRPr="006B615B">
        <w:rPr>
          <w:rFonts w:ascii="Times New Roman" w:hAnsi="Times New Roman" w:cs="Times New Roman"/>
          <w:sz w:val="24"/>
          <w:szCs w:val="24"/>
        </w:rPr>
        <w:t xml:space="preserve">от </w:t>
      </w:r>
      <w:proofErr w:type="spellStart"/>
      <w:r w:rsidRPr="006B615B">
        <w:rPr>
          <w:rFonts w:ascii="Times New Roman" w:hAnsi="Times New Roman" w:cs="Times New Roman"/>
          <w:sz w:val="24"/>
          <w:szCs w:val="24"/>
        </w:rPr>
        <w:t>Яйвинского</w:t>
      </w:r>
      <w:proofErr w:type="spellEnd"/>
      <w:r w:rsidRPr="006B615B">
        <w:rPr>
          <w:rFonts w:ascii="Times New Roman" w:hAnsi="Times New Roman" w:cs="Times New Roman"/>
          <w:sz w:val="24"/>
          <w:szCs w:val="24"/>
        </w:rPr>
        <w:t xml:space="preserve"> городского поселения на 2017 год части полномочий по реализации подпрограммы «Государственная социальная поддержка семей и детей» государственной программы Пермского края «Семья и дети Пермского края» в рамках участия в реализации подпрограммы «Обеспечение жильём молодых семей» федеральной целевой программы «Жилище» на 2015-2020 годы</w:t>
      </w:r>
      <w:r>
        <w:rPr>
          <w:rFonts w:ascii="Times New Roman" w:hAnsi="Times New Roman" w:cs="Times New Roman"/>
          <w:sz w:val="24"/>
          <w:szCs w:val="24"/>
        </w:rPr>
        <w:t>.</w:t>
      </w:r>
    </w:p>
    <w:p w:rsidR="006B615B" w:rsidRPr="00472E47" w:rsidRDefault="006B615B" w:rsidP="00B60D78">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Шестым вопросом депутаты приняли </w:t>
      </w:r>
      <w:r w:rsidRPr="006B615B">
        <w:rPr>
          <w:rFonts w:ascii="Times New Roman" w:hAnsi="Times New Roman" w:cs="Times New Roman"/>
          <w:sz w:val="24"/>
          <w:szCs w:val="24"/>
        </w:rPr>
        <w:t>от муниципального образования «</w:t>
      </w:r>
      <w:proofErr w:type="spellStart"/>
      <w:r w:rsidRPr="006B615B">
        <w:rPr>
          <w:rFonts w:ascii="Times New Roman" w:hAnsi="Times New Roman" w:cs="Times New Roman"/>
          <w:sz w:val="24"/>
          <w:szCs w:val="24"/>
        </w:rPr>
        <w:t>Скопкортненское</w:t>
      </w:r>
      <w:proofErr w:type="spellEnd"/>
      <w:r w:rsidRPr="006B615B">
        <w:rPr>
          <w:rFonts w:ascii="Times New Roman" w:hAnsi="Times New Roman" w:cs="Times New Roman"/>
          <w:sz w:val="24"/>
          <w:szCs w:val="24"/>
        </w:rPr>
        <w:t xml:space="preserve"> сельское поселение» отдельны</w:t>
      </w:r>
      <w:r w:rsidR="00787EE5">
        <w:rPr>
          <w:rFonts w:ascii="Times New Roman" w:hAnsi="Times New Roman" w:cs="Times New Roman"/>
          <w:sz w:val="24"/>
          <w:szCs w:val="24"/>
        </w:rPr>
        <w:t>е</w:t>
      </w:r>
      <w:r w:rsidRPr="006B615B">
        <w:rPr>
          <w:rFonts w:ascii="Times New Roman" w:hAnsi="Times New Roman" w:cs="Times New Roman"/>
          <w:sz w:val="24"/>
          <w:szCs w:val="24"/>
        </w:rPr>
        <w:t xml:space="preserve"> бюджетны</w:t>
      </w:r>
      <w:r w:rsidR="00787EE5">
        <w:rPr>
          <w:rFonts w:ascii="Times New Roman" w:hAnsi="Times New Roman" w:cs="Times New Roman"/>
          <w:sz w:val="24"/>
          <w:szCs w:val="24"/>
        </w:rPr>
        <w:t>е</w:t>
      </w:r>
      <w:r w:rsidRPr="006B615B">
        <w:rPr>
          <w:rFonts w:ascii="Times New Roman" w:hAnsi="Times New Roman" w:cs="Times New Roman"/>
          <w:sz w:val="24"/>
          <w:szCs w:val="24"/>
        </w:rPr>
        <w:t xml:space="preserve"> полномочи</w:t>
      </w:r>
      <w:r w:rsidR="00787EE5">
        <w:rPr>
          <w:rFonts w:ascii="Times New Roman" w:hAnsi="Times New Roman" w:cs="Times New Roman"/>
          <w:sz w:val="24"/>
          <w:szCs w:val="24"/>
        </w:rPr>
        <w:t>я</w:t>
      </w:r>
      <w:r w:rsidRPr="006B615B">
        <w:rPr>
          <w:rFonts w:ascii="Times New Roman" w:hAnsi="Times New Roman" w:cs="Times New Roman"/>
          <w:sz w:val="24"/>
          <w:szCs w:val="24"/>
        </w:rPr>
        <w:t xml:space="preserve"> поселения на 2017 год</w:t>
      </w:r>
      <w:r>
        <w:rPr>
          <w:rFonts w:ascii="Times New Roman" w:hAnsi="Times New Roman" w:cs="Times New Roman"/>
          <w:sz w:val="24"/>
          <w:szCs w:val="24"/>
        </w:rPr>
        <w:t xml:space="preserve">. </w:t>
      </w:r>
      <w:r w:rsidRPr="006B615B">
        <w:rPr>
          <w:rFonts w:ascii="Times New Roman" w:hAnsi="Times New Roman" w:cs="Times New Roman"/>
          <w:sz w:val="24"/>
          <w:szCs w:val="24"/>
        </w:rPr>
        <w:t xml:space="preserve">В связи с отсутствием кадров (бухгалтер, финансист) </w:t>
      </w:r>
      <w:proofErr w:type="spellStart"/>
      <w:r w:rsidRPr="006B615B">
        <w:rPr>
          <w:rFonts w:ascii="Times New Roman" w:hAnsi="Times New Roman" w:cs="Times New Roman"/>
          <w:sz w:val="24"/>
          <w:szCs w:val="24"/>
        </w:rPr>
        <w:t>Скопкортненское</w:t>
      </w:r>
      <w:proofErr w:type="spellEnd"/>
      <w:r w:rsidRPr="006B615B">
        <w:rPr>
          <w:rFonts w:ascii="Times New Roman" w:hAnsi="Times New Roman" w:cs="Times New Roman"/>
          <w:sz w:val="24"/>
          <w:szCs w:val="24"/>
        </w:rPr>
        <w:t xml:space="preserve"> сельское поселение не имеет возможности самостоятельно исполнять часть бюджетных полномочий поселения. Представительным органом </w:t>
      </w:r>
      <w:proofErr w:type="spellStart"/>
      <w:r w:rsidRPr="006B615B">
        <w:rPr>
          <w:rFonts w:ascii="Times New Roman" w:hAnsi="Times New Roman" w:cs="Times New Roman"/>
          <w:sz w:val="24"/>
          <w:szCs w:val="24"/>
        </w:rPr>
        <w:t>Скопкортненского</w:t>
      </w:r>
      <w:proofErr w:type="spellEnd"/>
      <w:r w:rsidRPr="006B615B">
        <w:rPr>
          <w:rFonts w:ascii="Times New Roman" w:hAnsi="Times New Roman" w:cs="Times New Roman"/>
          <w:sz w:val="24"/>
          <w:szCs w:val="24"/>
        </w:rPr>
        <w:t xml:space="preserve"> сельского поселения принято решение о передаче части бюджетных полномочий поселения на 2017 год (осуществление бухгалтерского учета, формирование и исполнение бюджета поселения, операционно-кассовое исполнение бюджета) Александровскому муниципальному району.</w:t>
      </w:r>
      <w:r w:rsidR="00472E47">
        <w:rPr>
          <w:rFonts w:ascii="Times New Roman" w:hAnsi="Times New Roman" w:cs="Times New Roman"/>
          <w:sz w:val="24"/>
          <w:szCs w:val="24"/>
        </w:rPr>
        <w:t xml:space="preserve"> </w:t>
      </w:r>
      <w:r w:rsidRPr="00472E47">
        <w:rPr>
          <w:rFonts w:ascii="Times New Roman" w:hAnsi="Times New Roman" w:cs="Times New Roman"/>
          <w:sz w:val="24"/>
          <w:szCs w:val="24"/>
        </w:rPr>
        <w:t xml:space="preserve">Размер суммы иных межбюджетных трансфертов, передаваемых в бюджет Александровского муниципального района, для исполнения части бюджетных полномочий в 2017 году из бюджета </w:t>
      </w:r>
      <w:proofErr w:type="spellStart"/>
      <w:r w:rsidRPr="00472E47">
        <w:rPr>
          <w:rFonts w:ascii="Times New Roman" w:hAnsi="Times New Roman" w:cs="Times New Roman"/>
          <w:sz w:val="24"/>
          <w:szCs w:val="24"/>
        </w:rPr>
        <w:t>Скопкортненского</w:t>
      </w:r>
      <w:proofErr w:type="spellEnd"/>
      <w:r w:rsidRPr="00472E47">
        <w:rPr>
          <w:rFonts w:ascii="Times New Roman" w:hAnsi="Times New Roman" w:cs="Times New Roman"/>
          <w:sz w:val="24"/>
          <w:szCs w:val="24"/>
        </w:rPr>
        <w:t xml:space="preserve"> сельского поселения – 466,4 тыс. рублей</w:t>
      </w:r>
      <w:r w:rsidR="00472E47">
        <w:rPr>
          <w:rFonts w:ascii="Times New Roman" w:hAnsi="Times New Roman" w:cs="Times New Roman"/>
          <w:sz w:val="24"/>
          <w:szCs w:val="24"/>
        </w:rPr>
        <w:t>.</w:t>
      </w:r>
    </w:p>
    <w:p w:rsidR="00472E47" w:rsidRDefault="006B615B" w:rsidP="00B60D78">
      <w:pPr>
        <w:spacing w:after="0"/>
        <w:ind w:firstLine="567"/>
        <w:jc w:val="both"/>
        <w:rPr>
          <w:rFonts w:ascii="Times New Roman" w:hAnsi="Times New Roman" w:cs="Times New Roman"/>
          <w:bCs/>
          <w:sz w:val="24"/>
          <w:szCs w:val="24"/>
        </w:rPr>
      </w:pPr>
      <w:proofErr w:type="gramStart"/>
      <w:r>
        <w:rPr>
          <w:rFonts w:ascii="Times New Roman" w:hAnsi="Times New Roman" w:cs="Times New Roman"/>
          <w:sz w:val="24"/>
          <w:szCs w:val="24"/>
        </w:rPr>
        <w:t xml:space="preserve">Следующим вопросом рассмотрены </w:t>
      </w:r>
      <w:r w:rsidRPr="006B615B">
        <w:rPr>
          <w:rFonts w:ascii="Times New Roman" w:hAnsi="Times New Roman" w:cs="Times New Roman"/>
          <w:bCs/>
          <w:sz w:val="24"/>
          <w:szCs w:val="24"/>
          <w:lang w:val="x-none"/>
        </w:rPr>
        <w:t>внесени</w:t>
      </w:r>
      <w:r w:rsidR="00472E47">
        <w:rPr>
          <w:rFonts w:ascii="Times New Roman" w:hAnsi="Times New Roman" w:cs="Times New Roman"/>
          <w:bCs/>
          <w:sz w:val="24"/>
          <w:szCs w:val="24"/>
        </w:rPr>
        <w:t>е</w:t>
      </w:r>
      <w:r w:rsidRPr="006B615B">
        <w:rPr>
          <w:rFonts w:ascii="Times New Roman" w:hAnsi="Times New Roman" w:cs="Times New Roman"/>
          <w:bCs/>
          <w:sz w:val="24"/>
          <w:szCs w:val="24"/>
          <w:lang w:val="x-none"/>
        </w:rPr>
        <w:t xml:space="preserve"> изменений и дополнений в решение Земского Собрания</w:t>
      </w:r>
      <w:r w:rsidRPr="006B615B">
        <w:rPr>
          <w:rFonts w:ascii="Times New Roman" w:hAnsi="Times New Roman" w:cs="Times New Roman"/>
          <w:bCs/>
          <w:sz w:val="24"/>
          <w:szCs w:val="24"/>
        </w:rPr>
        <w:t xml:space="preserve"> от 15.12.2016 № 317 </w:t>
      </w:r>
      <w:r w:rsidRPr="006B615B">
        <w:rPr>
          <w:rFonts w:ascii="Times New Roman" w:hAnsi="Times New Roman" w:cs="Times New Roman"/>
          <w:bCs/>
          <w:sz w:val="24"/>
          <w:szCs w:val="24"/>
          <w:lang w:val="x-none"/>
        </w:rPr>
        <w:t>«О бюджете Александровского муниципального района на 201</w:t>
      </w:r>
      <w:r w:rsidRPr="006B615B">
        <w:rPr>
          <w:rFonts w:ascii="Times New Roman" w:hAnsi="Times New Roman" w:cs="Times New Roman"/>
          <w:bCs/>
          <w:sz w:val="24"/>
          <w:szCs w:val="24"/>
        </w:rPr>
        <w:t>7</w:t>
      </w:r>
      <w:r w:rsidRPr="006B615B">
        <w:rPr>
          <w:rFonts w:ascii="Times New Roman" w:hAnsi="Times New Roman" w:cs="Times New Roman"/>
          <w:bCs/>
          <w:sz w:val="24"/>
          <w:szCs w:val="24"/>
          <w:lang w:val="x-none"/>
        </w:rPr>
        <w:t xml:space="preserve"> год</w:t>
      </w:r>
      <w:r w:rsidRPr="006B615B">
        <w:rPr>
          <w:rFonts w:ascii="Times New Roman" w:hAnsi="Times New Roman" w:cs="Times New Roman"/>
          <w:bCs/>
          <w:sz w:val="24"/>
          <w:szCs w:val="24"/>
        </w:rPr>
        <w:t xml:space="preserve"> и плановый период 2018 и 2019 годов</w:t>
      </w:r>
      <w:r w:rsidRPr="006B615B">
        <w:rPr>
          <w:rFonts w:ascii="Times New Roman" w:hAnsi="Times New Roman" w:cs="Times New Roman"/>
          <w:bCs/>
          <w:sz w:val="24"/>
          <w:szCs w:val="24"/>
          <w:lang w:val="x-none"/>
        </w:rPr>
        <w:t>»</w:t>
      </w:r>
      <w:r w:rsidR="00472E47">
        <w:rPr>
          <w:rFonts w:ascii="Times New Roman" w:hAnsi="Times New Roman" w:cs="Times New Roman"/>
          <w:bCs/>
          <w:sz w:val="24"/>
          <w:szCs w:val="24"/>
        </w:rPr>
        <w:t>.</w:t>
      </w:r>
      <w:proofErr w:type="gramEnd"/>
      <w:r w:rsidR="00472E47">
        <w:rPr>
          <w:rFonts w:ascii="Times New Roman" w:hAnsi="Times New Roman" w:cs="Times New Roman"/>
          <w:bCs/>
          <w:sz w:val="24"/>
          <w:szCs w:val="24"/>
        </w:rPr>
        <w:t xml:space="preserve"> </w:t>
      </w:r>
      <w:r w:rsidR="00472E47" w:rsidRPr="00472E47">
        <w:rPr>
          <w:rFonts w:ascii="Times New Roman" w:hAnsi="Times New Roman" w:cs="Times New Roman"/>
          <w:bCs/>
          <w:sz w:val="24"/>
          <w:szCs w:val="24"/>
        </w:rPr>
        <w:t xml:space="preserve">Доходная часть  районного бюджета на 2017 год </w:t>
      </w:r>
      <w:r w:rsidR="00125C85">
        <w:rPr>
          <w:rFonts w:ascii="Times New Roman" w:hAnsi="Times New Roman" w:cs="Times New Roman"/>
          <w:bCs/>
          <w:sz w:val="24"/>
          <w:szCs w:val="24"/>
        </w:rPr>
        <w:t>составила 569376</w:t>
      </w:r>
      <w:r w:rsidR="00472E47" w:rsidRPr="00472E47">
        <w:rPr>
          <w:rFonts w:ascii="Times New Roman" w:hAnsi="Times New Roman" w:cs="Times New Roman"/>
          <w:bCs/>
          <w:sz w:val="24"/>
          <w:szCs w:val="24"/>
        </w:rPr>
        <w:t>,</w:t>
      </w:r>
      <w:r w:rsidR="00125C85">
        <w:rPr>
          <w:rFonts w:ascii="Times New Roman" w:hAnsi="Times New Roman" w:cs="Times New Roman"/>
          <w:bCs/>
          <w:sz w:val="24"/>
          <w:szCs w:val="24"/>
        </w:rPr>
        <w:t>6</w:t>
      </w:r>
      <w:r w:rsidR="00472E47" w:rsidRPr="00472E47">
        <w:rPr>
          <w:rFonts w:ascii="Times New Roman" w:hAnsi="Times New Roman" w:cs="Times New Roman"/>
          <w:bCs/>
          <w:sz w:val="24"/>
          <w:szCs w:val="24"/>
        </w:rPr>
        <w:t xml:space="preserve"> тыс. рублей</w:t>
      </w:r>
      <w:r w:rsidR="00125C85">
        <w:rPr>
          <w:rFonts w:ascii="Times New Roman" w:hAnsi="Times New Roman" w:cs="Times New Roman"/>
          <w:b/>
          <w:bCs/>
          <w:sz w:val="24"/>
          <w:szCs w:val="24"/>
        </w:rPr>
        <w:t xml:space="preserve">, </w:t>
      </w:r>
      <w:r w:rsidR="00125C85" w:rsidRPr="00125C85">
        <w:rPr>
          <w:rFonts w:ascii="Times New Roman" w:hAnsi="Times New Roman" w:cs="Times New Roman"/>
          <w:bCs/>
          <w:sz w:val="24"/>
          <w:szCs w:val="24"/>
        </w:rPr>
        <w:t>расходная часть</w:t>
      </w:r>
      <w:r w:rsidR="00125C85">
        <w:rPr>
          <w:rFonts w:ascii="Times New Roman" w:hAnsi="Times New Roman" w:cs="Times New Roman"/>
          <w:b/>
          <w:bCs/>
          <w:sz w:val="24"/>
          <w:szCs w:val="24"/>
        </w:rPr>
        <w:t xml:space="preserve"> </w:t>
      </w:r>
      <w:r w:rsidR="00472E47" w:rsidRPr="00472E47">
        <w:rPr>
          <w:rFonts w:ascii="Times New Roman" w:hAnsi="Times New Roman" w:cs="Times New Roman"/>
          <w:bCs/>
          <w:sz w:val="24"/>
          <w:szCs w:val="24"/>
        </w:rPr>
        <w:t xml:space="preserve">районного бюджета на 2017 год </w:t>
      </w:r>
      <w:r w:rsidR="00125C85">
        <w:rPr>
          <w:rFonts w:ascii="Times New Roman" w:hAnsi="Times New Roman" w:cs="Times New Roman"/>
          <w:bCs/>
          <w:sz w:val="24"/>
          <w:szCs w:val="24"/>
        </w:rPr>
        <w:t xml:space="preserve">составила </w:t>
      </w:r>
      <w:r w:rsidR="00472E47" w:rsidRPr="00472E47">
        <w:rPr>
          <w:rFonts w:ascii="Times New Roman" w:hAnsi="Times New Roman" w:cs="Times New Roman"/>
          <w:bCs/>
          <w:sz w:val="24"/>
          <w:szCs w:val="24"/>
        </w:rPr>
        <w:t xml:space="preserve"> </w:t>
      </w:r>
      <w:r w:rsidR="00125C85">
        <w:rPr>
          <w:rFonts w:ascii="Times New Roman" w:hAnsi="Times New Roman" w:cs="Times New Roman"/>
          <w:bCs/>
          <w:sz w:val="24"/>
          <w:szCs w:val="24"/>
        </w:rPr>
        <w:t>577023</w:t>
      </w:r>
      <w:r w:rsidR="00472E47" w:rsidRPr="00472E47">
        <w:rPr>
          <w:rFonts w:ascii="Times New Roman" w:hAnsi="Times New Roman" w:cs="Times New Roman"/>
          <w:bCs/>
          <w:sz w:val="24"/>
          <w:szCs w:val="24"/>
        </w:rPr>
        <w:t>,</w:t>
      </w:r>
      <w:r w:rsidR="00125C85">
        <w:rPr>
          <w:rFonts w:ascii="Times New Roman" w:hAnsi="Times New Roman" w:cs="Times New Roman"/>
          <w:bCs/>
          <w:sz w:val="24"/>
          <w:szCs w:val="24"/>
        </w:rPr>
        <w:t>8</w:t>
      </w:r>
      <w:r w:rsidR="00472E47" w:rsidRPr="00472E47">
        <w:rPr>
          <w:rFonts w:ascii="Times New Roman" w:hAnsi="Times New Roman" w:cs="Times New Roman"/>
          <w:bCs/>
          <w:sz w:val="24"/>
          <w:szCs w:val="24"/>
        </w:rPr>
        <w:t xml:space="preserve"> тыс. рублей</w:t>
      </w:r>
      <w:r w:rsidR="00125C85">
        <w:rPr>
          <w:rFonts w:ascii="Times New Roman" w:hAnsi="Times New Roman" w:cs="Times New Roman"/>
          <w:bCs/>
          <w:sz w:val="24"/>
          <w:szCs w:val="24"/>
        </w:rPr>
        <w:t>,</w:t>
      </w:r>
      <w:r w:rsidR="00472E47">
        <w:rPr>
          <w:rFonts w:ascii="Times New Roman" w:hAnsi="Times New Roman" w:cs="Times New Roman"/>
          <w:bCs/>
          <w:sz w:val="24"/>
          <w:szCs w:val="24"/>
        </w:rPr>
        <w:t xml:space="preserve"> </w:t>
      </w:r>
      <w:r w:rsidR="00125C85">
        <w:rPr>
          <w:rFonts w:ascii="Times New Roman" w:hAnsi="Times New Roman" w:cs="Times New Roman"/>
          <w:bCs/>
          <w:sz w:val="24"/>
          <w:szCs w:val="24"/>
        </w:rPr>
        <w:t>д</w:t>
      </w:r>
      <w:r w:rsidR="00472E47">
        <w:rPr>
          <w:rFonts w:ascii="Times New Roman" w:hAnsi="Times New Roman" w:cs="Times New Roman"/>
          <w:bCs/>
          <w:sz w:val="24"/>
          <w:szCs w:val="24"/>
        </w:rPr>
        <w:t>ефицит районного бюджета в сумме 7</w:t>
      </w:r>
      <w:r w:rsidR="00125C85">
        <w:rPr>
          <w:rFonts w:ascii="Times New Roman" w:hAnsi="Times New Roman" w:cs="Times New Roman"/>
          <w:bCs/>
          <w:sz w:val="24"/>
          <w:szCs w:val="24"/>
        </w:rPr>
        <w:t>647</w:t>
      </w:r>
      <w:r w:rsidR="00472E47">
        <w:rPr>
          <w:rFonts w:ascii="Times New Roman" w:hAnsi="Times New Roman" w:cs="Times New Roman"/>
          <w:bCs/>
          <w:sz w:val="24"/>
          <w:szCs w:val="24"/>
        </w:rPr>
        <w:t>,</w:t>
      </w:r>
      <w:r w:rsidR="00125C85">
        <w:rPr>
          <w:rFonts w:ascii="Times New Roman" w:hAnsi="Times New Roman" w:cs="Times New Roman"/>
          <w:bCs/>
          <w:sz w:val="24"/>
          <w:szCs w:val="24"/>
        </w:rPr>
        <w:t>2</w:t>
      </w:r>
      <w:r w:rsidR="00472E47">
        <w:rPr>
          <w:rFonts w:ascii="Times New Roman" w:hAnsi="Times New Roman" w:cs="Times New Roman"/>
          <w:bCs/>
          <w:sz w:val="24"/>
          <w:szCs w:val="24"/>
        </w:rPr>
        <w:t xml:space="preserve"> </w:t>
      </w:r>
      <w:proofErr w:type="spellStart"/>
      <w:r w:rsidR="00472E47">
        <w:rPr>
          <w:rFonts w:ascii="Times New Roman" w:hAnsi="Times New Roman" w:cs="Times New Roman"/>
          <w:bCs/>
          <w:sz w:val="24"/>
          <w:szCs w:val="24"/>
        </w:rPr>
        <w:t>тыс</w:t>
      </w:r>
      <w:proofErr w:type="spellEnd"/>
      <w:proofErr w:type="gramStart"/>
      <w:r w:rsidR="00787EE5">
        <w:rPr>
          <w:rFonts w:ascii="Times New Roman" w:hAnsi="Times New Roman" w:cs="Times New Roman"/>
          <w:bCs/>
          <w:sz w:val="24"/>
          <w:szCs w:val="24"/>
        </w:rPr>
        <w:t xml:space="preserve"> </w:t>
      </w:r>
      <w:r w:rsidR="00472E47">
        <w:rPr>
          <w:rFonts w:ascii="Times New Roman" w:hAnsi="Times New Roman" w:cs="Times New Roman"/>
          <w:bCs/>
          <w:sz w:val="24"/>
          <w:szCs w:val="24"/>
        </w:rPr>
        <w:t>.</w:t>
      </w:r>
      <w:proofErr w:type="gramEnd"/>
      <w:r w:rsidR="00472E47">
        <w:rPr>
          <w:rFonts w:ascii="Times New Roman" w:hAnsi="Times New Roman" w:cs="Times New Roman"/>
          <w:bCs/>
          <w:sz w:val="24"/>
          <w:szCs w:val="24"/>
        </w:rPr>
        <w:t>рублей.</w:t>
      </w:r>
    </w:p>
    <w:p w:rsidR="00472E47" w:rsidRDefault="00472E47" w:rsidP="00B60D78">
      <w:pPr>
        <w:spacing w:after="0"/>
        <w:ind w:firstLine="567"/>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Депутаты рассмотрели </w:t>
      </w:r>
      <w:r w:rsidRPr="00472E47">
        <w:rPr>
          <w:rFonts w:ascii="Times New Roman" w:hAnsi="Times New Roman" w:cs="Times New Roman"/>
          <w:bCs/>
          <w:sz w:val="24"/>
          <w:szCs w:val="24"/>
        </w:rPr>
        <w:t>внесени</w:t>
      </w:r>
      <w:r>
        <w:rPr>
          <w:rFonts w:ascii="Times New Roman" w:hAnsi="Times New Roman" w:cs="Times New Roman"/>
          <w:bCs/>
          <w:sz w:val="24"/>
          <w:szCs w:val="24"/>
        </w:rPr>
        <w:t>е</w:t>
      </w:r>
      <w:r w:rsidRPr="00472E47">
        <w:rPr>
          <w:rFonts w:ascii="Times New Roman" w:hAnsi="Times New Roman" w:cs="Times New Roman"/>
          <w:bCs/>
          <w:sz w:val="24"/>
          <w:szCs w:val="24"/>
        </w:rPr>
        <w:t xml:space="preserve"> изменений в решение Земского Собрания Александровского муниципального района Пермского края от 27.09.2012 № 448 «О принятии Порядка материально-технического и организационного обеспечения подготовки и проведения муниципальных выборов, местных референдумов, голосований по вопросам отзыва депутата, члена выборного органа местного самоуправления, выборного должностного лица органа местного самоуправления, голосования по вопросам изменения границ муниципального образования, преобразования муниципального образования на территории Александровского муниципального</w:t>
      </w:r>
      <w:proofErr w:type="gramEnd"/>
      <w:r w:rsidRPr="00472E47">
        <w:rPr>
          <w:rFonts w:ascii="Times New Roman" w:hAnsi="Times New Roman" w:cs="Times New Roman"/>
          <w:bCs/>
          <w:sz w:val="24"/>
          <w:szCs w:val="24"/>
        </w:rPr>
        <w:t xml:space="preserve"> района»</w:t>
      </w:r>
      <w:r>
        <w:rPr>
          <w:rFonts w:ascii="Times New Roman" w:hAnsi="Times New Roman" w:cs="Times New Roman"/>
          <w:bCs/>
          <w:sz w:val="24"/>
          <w:szCs w:val="24"/>
        </w:rPr>
        <w:t xml:space="preserve">. </w:t>
      </w:r>
      <w:r w:rsidRPr="00472E47">
        <w:rPr>
          <w:rFonts w:ascii="Times New Roman" w:hAnsi="Times New Roman" w:cs="Times New Roman"/>
          <w:bCs/>
          <w:sz w:val="24"/>
          <w:szCs w:val="24"/>
        </w:rPr>
        <w:t xml:space="preserve">В абзацах 1 и 5 пункта 3.4 </w:t>
      </w:r>
      <w:proofErr w:type="gramStart"/>
      <w:r w:rsidRPr="00472E47">
        <w:rPr>
          <w:rFonts w:ascii="Times New Roman" w:hAnsi="Times New Roman" w:cs="Times New Roman"/>
          <w:bCs/>
          <w:sz w:val="24"/>
          <w:szCs w:val="24"/>
        </w:rPr>
        <w:t>Порядка, утвержденного Решением Земского  Собрания Александровского муниципального района Пермского края от 27.09.2012 № 448 в настоящее время имеются</w:t>
      </w:r>
      <w:proofErr w:type="gramEnd"/>
      <w:r w:rsidRPr="00472E47">
        <w:rPr>
          <w:rFonts w:ascii="Times New Roman" w:hAnsi="Times New Roman" w:cs="Times New Roman"/>
          <w:bCs/>
          <w:sz w:val="24"/>
          <w:szCs w:val="24"/>
        </w:rPr>
        <w:t xml:space="preserve"> разночтения дат. С учётом вносимых изменений в указанных абзацах определяется одна дата – 01 июля года, предшествующего </w:t>
      </w:r>
      <w:proofErr w:type="gramStart"/>
      <w:r w:rsidRPr="00472E47">
        <w:rPr>
          <w:rFonts w:ascii="Times New Roman" w:hAnsi="Times New Roman" w:cs="Times New Roman"/>
          <w:bCs/>
          <w:sz w:val="24"/>
          <w:szCs w:val="24"/>
        </w:rPr>
        <w:t>планируемому</w:t>
      </w:r>
      <w:proofErr w:type="gramEnd"/>
      <w:r w:rsidRPr="00472E47">
        <w:rPr>
          <w:rFonts w:ascii="Times New Roman" w:hAnsi="Times New Roman" w:cs="Times New Roman"/>
          <w:bCs/>
          <w:sz w:val="24"/>
          <w:szCs w:val="24"/>
        </w:rPr>
        <w:t>.</w:t>
      </w:r>
    </w:p>
    <w:p w:rsidR="00472E47" w:rsidRDefault="00472E47" w:rsidP="00B60D78">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Девятым вопросом депутаты внесли изменение </w:t>
      </w:r>
      <w:r w:rsidRPr="00472E47">
        <w:rPr>
          <w:rFonts w:ascii="Times New Roman" w:hAnsi="Times New Roman" w:cs="Times New Roman"/>
          <w:bCs/>
          <w:sz w:val="24"/>
          <w:szCs w:val="24"/>
        </w:rPr>
        <w:t>в Положение об оплате труда главы муниципального района – главы администрации  Александровского муниципального района, депутатов Земского Собрания Александровского муниципального района, осуществляющих свои полномочия на постоянной основе, утвержденное решением Земского Собрания Александровского муниципального района от 26.02.2015 № 161</w:t>
      </w:r>
      <w:r>
        <w:rPr>
          <w:rFonts w:ascii="Times New Roman" w:hAnsi="Times New Roman" w:cs="Times New Roman"/>
          <w:bCs/>
          <w:sz w:val="24"/>
          <w:szCs w:val="24"/>
        </w:rPr>
        <w:t xml:space="preserve">. </w:t>
      </w:r>
      <w:r w:rsidR="00635F76">
        <w:rPr>
          <w:rFonts w:ascii="Times New Roman" w:hAnsi="Times New Roman" w:cs="Times New Roman"/>
          <w:bCs/>
          <w:sz w:val="24"/>
          <w:szCs w:val="24"/>
        </w:rPr>
        <w:lastRenderedPageBreak/>
        <w:t>У</w:t>
      </w:r>
      <w:r w:rsidRPr="00472E47">
        <w:rPr>
          <w:rFonts w:ascii="Times New Roman" w:hAnsi="Times New Roman" w:cs="Times New Roman"/>
          <w:bCs/>
          <w:sz w:val="24"/>
          <w:szCs w:val="24"/>
        </w:rPr>
        <w:t>точнен</w:t>
      </w:r>
      <w:r w:rsidR="00635F76">
        <w:rPr>
          <w:rFonts w:ascii="Times New Roman" w:hAnsi="Times New Roman" w:cs="Times New Roman"/>
          <w:bCs/>
          <w:sz w:val="24"/>
          <w:szCs w:val="24"/>
        </w:rPr>
        <w:t>ы</w:t>
      </w:r>
      <w:r w:rsidRPr="00472E47">
        <w:rPr>
          <w:rFonts w:ascii="Times New Roman" w:hAnsi="Times New Roman" w:cs="Times New Roman"/>
          <w:bCs/>
          <w:sz w:val="24"/>
          <w:szCs w:val="24"/>
        </w:rPr>
        <w:t xml:space="preserve"> услови</w:t>
      </w:r>
      <w:r w:rsidR="00635F76">
        <w:rPr>
          <w:rFonts w:ascii="Times New Roman" w:hAnsi="Times New Roman" w:cs="Times New Roman"/>
          <w:bCs/>
          <w:sz w:val="24"/>
          <w:szCs w:val="24"/>
        </w:rPr>
        <w:t>я</w:t>
      </w:r>
      <w:r w:rsidRPr="00472E47">
        <w:rPr>
          <w:rFonts w:ascii="Times New Roman" w:hAnsi="Times New Roman" w:cs="Times New Roman"/>
          <w:bCs/>
          <w:sz w:val="24"/>
          <w:szCs w:val="24"/>
        </w:rPr>
        <w:t xml:space="preserve"> оплаты труда главы района и депутатов Земского Собрания в части, касающейся порядка осуществления единовременной выплаты при предоставлении ежегодного оплачиваемого отпуска. </w:t>
      </w:r>
    </w:p>
    <w:p w:rsidR="00BD2323" w:rsidRDefault="00472E47" w:rsidP="00B60D78">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Десятый вопрос был аналогичен </w:t>
      </w:r>
      <w:r w:rsidR="00635F76">
        <w:rPr>
          <w:rFonts w:ascii="Times New Roman" w:hAnsi="Times New Roman" w:cs="Times New Roman"/>
          <w:bCs/>
          <w:sz w:val="24"/>
          <w:szCs w:val="24"/>
        </w:rPr>
        <w:t xml:space="preserve">девятому, касался изменений в </w:t>
      </w:r>
      <w:r w:rsidR="00635F76" w:rsidRPr="00635F76">
        <w:rPr>
          <w:rFonts w:ascii="Times New Roman" w:hAnsi="Times New Roman" w:cs="Times New Roman"/>
          <w:bCs/>
          <w:sz w:val="24"/>
          <w:szCs w:val="24"/>
        </w:rPr>
        <w:t>Положение об оплате труда муниципальных служащих органов местного самоуправления Александровского муниципального района, утвержденное решением Земского Собрания Александровского муниципального района от 26.02.2015 № 162</w:t>
      </w:r>
      <w:r w:rsidR="00635F76">
        <w:rPr>
          <w:rFonts w:ascii="Times New Roman" w:hAnsi="Times New Roman" w:cs="Times New Roman"/>
          <w:bCs/>
          <w:sz w:val="24"/>
          <w:szCs w:val="24"/>
        </w:rPr>
        <w:t xml:space="preserve">. Уточнены </w:t>
      </w:r>
      <w:r w:rsidR="00635F76" w:rsidRPr="00635F76">
        <w:rPr>
          <w:rFonts w:ascii="Times New Roman" w:hAnsi="Times New Roman" w:cs="Times New Roman"/>
          <w:bCs/>
          <w:sz w:val="24"/>
          <w:szCs w:val="24"/>
        </w:rPr>
        <w:t xml:space="preserve"> услови</w:t>
      </w:r>
      <w:r w:rsidR="00635F76">
        <w:rPr>
          <w:rFonts w:ascii="Times New Roman" w:hAnsi="Times New Roman" w:cs="Times New Roman"/>
          <w:bCs/>
          <w:sz w:val="24"/>
          <w:szCs w:val="24"/>
        </w:rPr>
        <w:t>я</w:t>
      </w:r>
      <w:r w:rsidR="00635F76" w:rsidRPr="00635F76">
        <w:rPr>
          <w:rFonts w:ascii="Times New Roman" w:hAnsi="Times New Roman" w:cs="Times New Roman"/>
          <w:bCs/>
          <w:sz w:val="24"/>
          <w:szCs w:val="24"/>
        </w:rPr>
        <w:t xml:space="preserve"> оплаты труда муниципальных служащих в части, касающейся порядка осуществления единовременной выплаты при предоставлении еже</w:t>
      </w:r>
      <w:r w:rsidR="00BD2323">
        <w:rPr>
          <w:rFonts w:ascii="Times New Roman" w:hAnsi="Times New Roman" w:cs="Times New Roman"/>
          <w:bCs/>
          <w:sz w:val="24"/>
          <w:szCs w:val="24"/>
        </w:rPr>
        <w:t xml:space="preserve">годного оплачиваемого отпуска. </w:t>
      </w:r>
    </w:p>
    <w:p w:rsidR="00BD2323" w:rsidRDefault="00BD2323" w:rsidP="00B60D78">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Депутаты приняли решения:</w:t>
      </w:r>
      <w:r w:rsidR="00266B78">
        <w:rPr>
          <w:rFonts w:ascii="Times New Roman" w:hAnsi="Times New Roman" w:cs="Times New Roman"/>
          <w:bCs/>
          <w:sz w:val="24"/>
          <w:szCs w:val="24"/>
        </w:rPr>
        <w:t xml:space="preserve"> </w:t>
      </w:r>
      <w:r>
        <w:rPr>
          <w:rFonts w:ascii="Times New Roman" w:hAnsi="Times New Roman" w:cs="Times New Roman"/>
          <w:bCs/>
          <w:sz w:val="24"/>
          <w:szCs w:val="24"/>
        </w:rPr>
        <w:t>О</w:t>
      </w:r>
      <w:r w:rsidR="00266B78" w:rsidRPr="00266B78">
        <w:rPr>
          <w:rFonts w:ascii="Times New Roman" w:hAnsi="Times New Roman" w:cs="Times New Roman"/>
          <w:bCs/>
          <w:sz w:val="24"/>
          <w:szCs w:val="24"/>
        </w:rPr>
        <w:t xml:space="preserve"> внесении изменений в решение Земского Собрания Александровского муниципального района от 01.03.2012 № 391«О принятии Положения «О пенсии за выслугу лет лицам, замещавшим муниципальные должности в органах местного самоуправления Александровского муниципального района Пермского края»</w:t>
      </w:r>
      <w:r w:rsidR="00266B78">
        <w:rPr>
          <w:rFonts w:ascii="Times New Roman" w:hAnsi="Times New Roman" w:cs="Times New Roman"/>
          <w:bCs/>
          <w:sz w:val="24"/>
          <w:szCs w:val="24"/>
        </w:rPr>
        <w:t>.</w:t>
      </w:r>
      <w:r w:rsidRPr="00BD2323">
        <w:rPr>
          <w:rFonts w:ascii="Times New Roman" w:eastAsia="Times New Roman" w:hAnsi="Times New Roman" w:cs="Times New Roman"/>
          <w:bCs/>
          <w:sz w:val="28"/>
          <w:szCs w:val="28"/>
          <w:lang w:eastAsia="ru-RU"/>
        </w:rPr>
        <w:t xml:space="preserve"> </w:t>
      </w:r>
      <w:r w:rsidRPr="00BD2323">
        <w:rPr>
          <w:rFonts w:ascii="Times New Roman" w:hAnsi="Times New Roman" w:cs="Times New Roman"/>
          <w:bCs/>
          <w:sz w:val="24"/>
          <w:szCs w:val="24"/>
        </w:rPr>
        <w:t>О внесении изменений в решение Земского Собрания Александровского муниципального района от 16.12.2010 №</w:t>
      </w:r>
      <w:r w:rsidR="005F5BFA">
        <w:rPr>
          <w:rFonts w:ascii="Times New Roman" w:hAnsi="Times New Roman" w:cs="Times New Roman"/>
          <w:bCs/>
          <w:sz w:val="24"/>
          <w:szCs w:val="24"/>
        </w:rPr>
        <w:t xml:space="preserve"> </w:t>
      </w:r>
      <w:r w:rsidRPr="00BD2323">
        <w:rPr>
          <w:rFonts w:ascii="Times New Roman" w:hAnsi="Times New Roman" w:cs="Times New Roman"/>
          <w:bCs/>
          <w:sz w:val="24"/>
          <w:szCs w:val="24"/>
        </w:rPr>
        <w:t>262 «О принятии Положения «О пенсии за выслугу лет лицам, замещавшим должности муниципальной службы в органах местного самоуправления Александровского муниципального района Пермского края»</w:t>
      </w:r>
      <w:r>
        <w:rPr>
          <w:rFonts w:ascii="Times New Roman" w:hAnsi="Times New Roman" w:cs="Times New Roman"/>
          <w:bCs/>
          <w:sz w:val="24"/>
          <w:szCs w:val="24"/>
        </w:rPr>
        <w:t>.</w:t>
      </w:r>
    </w:p>
    <w:p w:rsidR="00BD2323" w:rsidRDefault="00BD2323" w:rsidP="00B60D78">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Тринадцатым вопросом депутаты</w:t>
      </w:r>
      <w:r w:rsidR="004D71EB">
        <w:rPr>
          <w:rFonts w:ascii="Times New Roman" w:hAnsi="Times New Roman" w:cs="Times New Roman"/>
          <w:bCs/>
          <w:sz w:val="24"/>
          <w:szCs w:val="24"/>
        </w:rPr>
        <w:t xml:space="preserve"> приняли решение</w:t>
      </w:r>
      <w:bookmarkStart w:id="0" w:name="_GoBack"/>
      <w:bookmarkEnd w:id="0"/>
      <w:r>
        <w:rPr>
          <w:rFonts w:ascii="Times New Roman" w:hAnsi="Times New Roman" w:cs="Times New Roman"/>
          <w:bCs/>
          <w:sz w:val="24"/>
          <w:szCs w:val="24"/>
        </w:rPr>
        <w:t xml:space="preserve"> о</w:t>
      </w:r>
      <w:r w:rsidRPr="00BD2323">
        <w:rPr>
          <w:rFonts w:ascii="Times New Roman" w:hAnsi="Times New Roman" w:cs="Times New Roman"/>
          <w:bCs/>
          <w:sz w:val="24"/>
          <w:szCs w:val="24"/>
        </w:rPr>
        <w:t xml:space="preserve"> внесении изменений и дополнений в Прогнозную программу приватизации муниципального имущества муниципального образования «Александровский муниципальный район» на 2017 год и плановый период 2018 и 2019 годов</w:t>
      </w:r>
      <w:r>
        <w:rPr>
          <w:rFonts w:ascii="Times New Roman" w:hAnsi="Times New Roman" w:cs="Times New Roman"/>
          <w:bCs/>
          <w:sz w:val="24"/>
          <w:szCs w:val="24"/>
        </w:rPr>
        <w:t xml:space="preserve">. </w:t>
      </w:r>
      <w:r w:rsidRPr="00BD2323">
        <w:rPr>
          <w:rFonts w:ascii="Times New Roman" w:hAnsi="Times New Roman" w:cs="Times New Roman"/>
          <w:bCs/>
          <w:sz w:val="24"/>
          <w:szCs w:val="24"/>
        </w:rPr>
        <w:t>Прогнозируемое увеличение доходной части бюджета района в случае 100% реализации указанного в проекте настоящего решения имущества составит в 2017 году не менее 14489,93 тыс. руб.</w:t>
      </w:r>
    </w:p>
    <w:p w:rsidR="00BD2323" w:rsidRDefault="00BD2323" w:rsidP="00B60D78">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Следующим решением депутаты утвердили </w:t>
      </w:r>
      <w:r w:rsidRPr="00BD2323">
        <w:rPr>
          <w:rFonts w:ascii="Times New Roman" w:hAnsi="Times New Roman" w:cs="Times New Roman"/>
          <w:bCs/>
          <w:sz w:val="24"/>
          <w:szCs w:val="24"/>
        </w:rPr>
        <w:t>отчет об исполнении прогнозной программы приватизации муниципального имущества Александровского муниципального района в 2016 году</w:t>
      </w:r>
      <w:r>
        <w:rPr>
          <w:rFonts w:ascii="Times New Roman" w:hAnsi="Times New Roman" w:cs="Times New Roman"/>
          <w:bCs/>
          <w:sz w:val="24"/>
          <w:szCs w:val="24"/>
        </w:rPr>
        <w:t>.</w:t>
      </w:r>
    </w:p>
    <w:p w:rsidR="00BD2323" w:rsidRDefault="00BD2323" w:rsidP="00B60D78">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Пятнадцатым вопросом депутаты приняли решение о заключении Соглашения о сотрудничестве Законодательного Собрания Пермского края и Законодательного Собрания Александровского муниципального района.</w:t>
      </w:r>
    </w:p>
    <w:p w:rsidR="00BD2323" w:rsidRDefault="00BD2323" w:rsidP="00B60D78">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Депутаты утвердили перспективный план работы Земского Собрания Александровского муниципального района на 2017 год.</w:t>
      </w:r>
    </w:p>
    <w:p w:rsidR="00BD2323" w:rsidRPr="00BD2323" w:rsidRDefault="00BD2323" w:rsidP="00B60D78">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В конце заседания  депутаты заслушали отчёт </w:t>
      </w:r>
      <w:proofErr w:type="spellStart"/>
      <w:r>
        <w:rPr>
          <w:rFonts w:ascii="Times New Roman" w:hAnsi="Times New Roman" w:cs="Times New Roman"/>
          <w:bCs/>
          <w:sz w:val="24"/>
          <w:szCs w:val="24"/>
        </w:rPr>
        <w:t>Ельшина</w:t>
      </w:r>
      <w:proofErr w:type="spellEnd"/>
      <w:r>
        <w:rPr>
          <w:rFonts w:ascii="Times New Roman" w:hAnsi="Times New Roman" w:cs="Times New Roman"/>
          <w:bCs/>
          <w:sz w:val="24"/>
          <w:szCs w:val="24"/>
        </w:rPr>
        <w:t xml:space="preserve"> В.Г. о деятельности Отделения МВД России по Александровскому району по итогам 2016 года и утвердили предварительную повестку дня следующего заседание, которое состоится 02.03.2017 года.</w:t>
      </w:r>
    </w:p>
    <w:p w:rsidR="00BD2323" w:rsidRPr="00BD2323" w:rsidRDefault="00BD2323" w:rsidP="00BD2323">
      <w:pPr>
        <w:spacing w:after="0"/>
        <w:ind w:firstLine="284"/>
        <w:jc w:val="both"/>
        <w:rPr>
          <w:rFonts w:ascii="Times New Roman" w:hAnsi="Times New Roman" w:cs="Times New Roman"/>
          <w:bCs/>
          <w:sz w:val="24"/>
          <w:szCs w:val="24"/>
        </w:rPr>
      </w:pPr>
    </w:p>
    <w:sectPr w:rsidR="00BD2323" w:rsidRPr="00BD2323" w:rsidSect="00B60D78">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81086"/>
    <w:multiLevelType w:val="hybridMultilevel"/>
    <w:tmpl w:val="1E0E5F5E"/>
    <w:lvl w:ilvl="0" w:tplc="120E03F6">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464"/>
    <w:rsid w:val="00001FEA"/>
    <w:rsid w:val="00010D31"/>
    <w:rsid w:val="00030E6F"/>
    <w:rsid w:val="000407D0"/>
    <w:rsid w:val="0005205D"/>
    <w:rsid w:val="00057C4E"/>
    <w:rsid w:val="00071A89"/>
    <w:rsid w:val="000724BB"/>
    <w:rsid w:val="000A243D"/>
    <w:rsid w:val="000A3409"/>
    <w:rsid w:val="000B0FD8"/>
    <w:rsid w:val="000B5E88"/>
    <w:rsid w:val="000B6879"/>
    <w:rsid w:val="000C3A41"/>
    <w:rsid w:val="000D256A"/>
    <w:rsid w:val="00122429"/>
    <w:rsid w:val="00125C85"/>
    <w:rsid w:val="0016560D"/>
    <w:rsid w:val="001967DE"/>
    <w:rsid w:val="001B0A81"/>
    <w:rsid w:val="001B1368"/>
    <w:rsid w:val="001B3F83"/>
    <w:rsid w:val="001D14F1"/>
    <w:rsid w:val="001D683D"/>
    <w:rsid w:val="001E3DDF"/>
    <w:rsid w:val="001F76A2"/>
    <w:rsid w:val="0022599C"/>
    <w:rsid w:val="002266F5"/>
    <w:rsid w:val="002442BB"/>
    <w:rsid w:val="002446A8"/>
    <w:rsid w:val="00244A50"/>
    <w:rsid w:val="00246E79"/>
    <w:rsid w:val="0024763F"/>
    <w:rsid w:val="002537BE"/>
    <w:rsid w:val="0025672E"/>
    <w:rsid w:val="00257788"/>
    <w:rsid w:val="00261F76"/>
    <w:rsid w:val="00266B78"/>
    <w:rsid w:val="00271A6B"/>
    <w:rsid w:val="0027610E"/>
    <w:rsid w:val="00285321"/>
    <w:rsid w:val="00297FA8"/>
    <w:rsid w:val="002B226B"/>
    <w:rsid w:val="002B312D"/>
    <w:rsid w:val="002C1CC1"/>
    <w:rsid w:val="002C6E01"/>
    <w:rsid w:val="002E7A40"/>
    <w:rsid w:val="00306F20"/>
    <w:rsid w:val="00320E73"/>
    <w:rsid w:val="003245EC"/>
    <w:rsid w:val="00331175"/>
    <w:rsid w:val="0033388A"/>
    <w:rsid w:val="00355D59"/>
    <w:rsid w:val="003864A5"/>
    <w:rsid w:val="00386C6F"/>
    <w:rsid w:val="003A4272"/>
    <w:rsid w:val="003A7AC8"/>
    <w:rsid w:val="003B7211"/>
    <w:rsid w:val="003C1619"/>
    <w:rsid w:val="003C531B"/>
    <w:rsid w:val="003D0812"/>
    <w:rsid w:val="0042576B"/>
    <w:rsid w:val="00433A02"/>
    <w:rsid w:val="00472E47"/>
    <w:rsid w:val="00490ADA"/>
    <w:rsid w:val="00491B12"/>
    <w:rsid w:val="004A3D83"/>
    <w:rsid w:val="004B5A4C"/>
    <w:rsid w:val="004B6C0F"/>
    <w:rsid w:val="004B6CC6"/>
    <w:rsid w:val="004C561D"/>
    <w:rsid w:val="004D71EB"/>
    <w:rsid w:val="004E0BD1"/>
    <w:rsid w:val="00512280"/>
    <w:rsid w:val="00526C4C"/>
    <w:rsid w:val="0053176B"/>
    <w:rsid w:val="00545A0E"/>
    <w:rsid w:val="00557C6F"/>
    <w:rsid w:val="0057384D"/>
    <w:rsid w:val="005A44A7"/>
    <w:rsid w:val="005E7523"/>
    <w:rsid w:val="005F5BFA"/>
    <w:rsid w:val="00601918"/>
    <w:rsid w:val="00601CB1"/>
    <w:rsid w:val="00601D2D"/>
    <w:rsid w:val="006167FC"/>
    <w:rsid w:val="00625F8E"/>
    <w:rsid w:val="00633718"/>
    <w:rsid w:val="00635F76"/>
    <w:rsid w:val="00642CDC"/>
    <w:rsid w:val="00666739"/>
    <w:rsid w:val="0067769B"/>
    <w:rsid w:val="006909CC"/>
    <w:rsid w:val="00695B5F"/>
    <w:rsid w:val="006B3578"/>
    <w:rsid w:val="006B615B"/>
    <w:rsid w:val="006C0291"/>
    <w:rsid w:val="006E3324"/>
    <w:rsid w:val="006F5788"/>
    <w:rsid w:val="00701D77"/>
    <w:rsid w:val="007126FD"/>
    <w:rsid w:val="00725851"/>
    <w:rsid w:val="007466D6"/>
    <w:rsid w:val="00753389"/>
    <w:rsid w:val="00753F8C"/>
    <w:rsid w:val="00754063"/>
    <w:rsid w:val="00762B5D"/>
    <w:rsid w:val="0078048B"/>
    <w:rsid w:val="007814B5"/>
    <w:rsid w:val="007830BD"/>
    <w:rsid w:val="00787EE5"/>
    <w:rsid w:val="00794199"/>
    <w:rsid w:val="007B2F07"/>
    <w:rsid w:val="007C0AC7"/>
    <w:rsid w:val="007C1974"/>
    <w:rsid w:val="007D23CE"/>
    <w:rsid w:val="007D5258"/>
    <w:rsid w:val="007D5B51"/>
    <w:rsid w:val="0081136E"/>
    <w:rsid w:val="00811C3A"/>
    <w:rsid w:val="00813D29"/>
    <w:rsid w:val="00814286"/>
    <w:rsid w:val="0084516B"/>
    <w:rsid w:val="0084597E"/>
    <w:rsid w:val="008630B3"/>
    <w:rsid w:val="008D3FF9"/>
    <w:rsid w:val="00911D58"/>
    <w:rsid w:val="009136D4"/>
    <w:rsid w:val="00920071"/>
    <w:rsid w:val="009264D0"/>
    <w:rsid w:val="00967052"/>
    <w:rsid w:val="009700E2"/>
    <w:rsid w:val="00970E18"/>
    <w:rsid w:val="009804DE"/>
    <w:rsid w:val="00982C31"/>
    <w:rsid w:val="00984450"/>
    <w:rsid w:val="009A7250"/>
    <w:rsid w:val="009B42A5"/>
    <w:rsid w:val="009C2464"/>
    <w:rsid w:val="009C5E62"/>
    <w:rsid w:val="009F16FB"/>
    <w:rsid w:val="009F20D5"/>
    <w:rsid w:val="00A0541A"/>
    <w:rsid w:val="00A25FFA"/>
    <w:rsid w:val="00A370C6"/>
    <w:rsid w:val="00A63345"/>
    <w:rsid w:val="00AC013C"/>
    <w:rsid w:val="00AD1757"/>
    <w:rsid w:val="00AD5B11"/>
    <w:rsid w:val="00AE4E4C"/>
    <w:rsid w:val="00AE7B59"/>
    <w:rsid w:val="00B22EC7"/>
    <w:rsid w:val="00B24DE9"/>
    <w:rsid w:val="00B60D78"/>
    <w:rsid w:val="00B71EB4"/>
    <w:rsid w:val="00B95452"/>
    <w:rsid w:val="00B9581D"/>
    <w:rsid w:val="00BD2323"/>
    <w:rsid w:val="00BD3BB8"/>
    <w:rsid w:val="00BE29D4"/>
    <w:rsid w:val="00C00909"/>
    <w:rsid w:val="00C136AE"/>
    <w:rsid w:val="00C13C1B"/>
    <w:rsid w:val="00C406AD"/>
    <w:rsid w:val="00C45897"/>
    <w:rsid w:val="00CB0853"/>
    <w:rsid w:val="00CB1D24"/>
    <w:rsid w:val="00CB6E77"/>
    <w:rsid w:val="00CC7B30"/>
    <w:rsid w:val="00CD518E"/>
    <w:rsid w:val="00CE704E"/>
    <w:rsid w:val="00D201EB"/>
    <w:rsid w:val="00D30C07"/>
    <w:rsid w:val="00D40EB2"/>
    <w:rsid w:val="00D41E6E"/>
    <w:rsid w:val="00D61CAD"/>
    <w:rsid w:val="00D666D1"/>
    <w:rsid w:val="00D74A46"/>
    <w:rsid w:val="00D766C3"/>
    <w:rsid w:val="00D81E68"/>
    <w:rsid w:val="00D822FF"/>
    <w:rsid w:val="00D917CF"/>
    <w:rsid w:val="00D959C3"/>
    <w:rsid w:val="00D96C95"/>
    <w:rsid w:val="00DC3C77"/>
    <w:rsid w:val="00DD1E08"/>
    <w:rsid w:val="00DD5B60"/>
    <w:rsid w:val="00DE7090"/>
    <w:rsid w:val="00DF280C"/>
    <w:rsid w:val="00DF403D"/>
    <w:rsid w:val="00DF6B84"/>
    <w:rsid w:val="00E13391"/>
    <w:rsid w:val="00E30998"/>
    <w:rsid w:val="00E35882"/>
    <w:rsid w:val="00E46523"/>
    <w:rsid w:val="00E75AD4"/>
    <w:rsid w:val="00E83C7E"/>
    <w:rsid w:val="00EB1E4F"/>
    <w:rsid w:val="00EC0629"/>
    <w:rsid w:val="00EC5903"/>
    <w:rsid w:val="00ED2A9E"/>
    <w:rsid w:val="00ED4849"/>
    <w:rsid w:val="00EE3C84"/>
    <w:rsid w:val="00EE719F"/>
    <w:rsid w:val="00EF188A"/>
    <w:rsid w:val="00EF2560"/>
    <w:rsid w:val="00F20EC9"/>
    <w:rsid w:val="00F31D5B"/>
    <w:rsid w:val="00F37891"/>
    <w:rsid w:val="00F86D6A"/>
    <w:rsid w:val="00F926A2"/>
    <w:rsid w:val="00FB70FE"/>
    <w:rsid w:val="00FC0CB9"/>
    <w:rsid w:val="00FD1369"/>
    <w:rsid w:val="00FD5096"/>
    <w:rsid w:val="00FF4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6B615B"/>
    <w:pPr>
      <w:spacing w:after="120"/>
    </w:pPr>
  </w:style>
  <w:style w:type="character" w:customStyle="1" w:styleId="a4">
    <w:name w:val="Основной текст Знак"/>
    <w:basedOn w:val="a0"/>
    <w:link w:val="a3"/>
    <w:uiPriority w:val="99"/>
    <w:semiHidden/>
    <w:rsid w:val="006B615B"/>
  </w:style>
  <w:style w:type="paragraph" w:styleId="a5">
    <w:name w:val="Balloon Text"/>
    <w:basedOn w:val="a"/>
    <w:link w:val="a6"/>
    <w:uiPriority w:val="99"/>
    <w:semiHidden/>
    <w:unhideWhenUsed/>
    <w:rsid w:val="00D822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22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6B615B"/>
    <w:pPr>
      <w:spacing w:after="120"/>
    </w:pPr>
  </w:style>
  <w:style w:type="character" w:customStyle="1" w:styleId="a4">
    <w:name w:val="Основной текст Знак"/>
    <w:basedOn w:val="a0"/>
    <w:link w:val="a3"/>
    <w:uiPriority w:val="99"/>
    <w:semiHidden/>
    <w:rsid w:val="006B615B"/>
  </w:style>
  <w:style w:type="paragraph" w:styleId="a5">
    <w:name w:val="Balloon Text"/>
    <w:basedOn w:val="a"/>
    <w:link w:val="a6"/>
    <w:uiPriority w:val="99"/>
    <w:semiHidden/>
    <w:unhideWhenUsed/>
    <w:rsid w:val="00D822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22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483781">
      <w:bodyDiv w:val="1"/>
      <w:marLeft w:val="0"/>
      <w:marRight w:val="0"/>
      <w:marTop w:val="0"/>
      <w:marBottom w:val="0"/>
      <w:divBdr>
        <w:top w:val="none" w:sz="0" w:space="0" w:color="auto"/>
        <w:left w:val="none" w:sz="0" w:space="0" w:color="auto"/>
        <w:bottom w:val="none" w:sz="0" w:space="0" w:color="auto"/>
        <w:right w:val="none" w:sz="0" w:space="0" w:color="auto"/>
      </w:divBdr>
    </w:div>
    <w:div w:id="971518451">
      <w:bodyDiv w:val="1"/>
      <w:marLeft w:val="0"/>
      <w:marRight w:val="0"/>
      <w:marTop w:val="0"/>
      <w:marBottom w:val="0"/>
      <w:divBdr>
        <w:top w:val="none" w:sz="0" w:space="0" w:color="auto"/>
        <w:left w:val="none" w:sz="0" w:space="0" w:color="auto"/>
        <w:bottom w:val="none" w:sz="0" w:space="0" w:color="auto"/>
        <w:right w:val="none" w:sz="0" w:space="0" w:color="auto"/>
      </w:divBdr>
    </w:div>
    <w:div w:id="204154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1302</Words>
  <Characters>7424</Characters>
  <Application>Microsoft Office Word</Application>
  <DocSecurity>4</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2</cp:revision>
  <cp:lastPrinted>2017-01-30T06:37:00Z</cp:lastPrinted>
  <dcterms:created xsi:type="dcterms:W3CDTF">2017-01-30T10:17:00Z</dcterms:created>
  <dcterms:modified xsi:type="dcterms:W3CDTF">2017-01-30T10:17:00Z</dcterms:modified>
</cp:coreProperties>
</file>