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C02589">
        <w:rPr>
          <w:sz w:val="24"/>
        </w:rPr>
        <w:t>2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2C7341">
        <w:rPr>
          <w:sz w:val="24"/>
        </w:rPr>
        <w:t>30</w:t>
      </w:r>
      <w:r w:rsidR="00512FA6" w:rsidRPr="00512FA6">
        <w:rPr>
          <w:sz w:val="24"/>
        </w:rPr>
        <w:t>.</w:t>
      </w:r>
      <w:r w:rsidR="006D252C">
        <w:rPr>
          <w:sz w:val="24"/>
        </w:rPr>
        <w:t>03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6D252C">
        <w:rPr>
          <w:sz w:val="24"/>
        </w:rPr>
        <w:t>7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</w:t>
      </w:r>
      <w:r w:rsidR="00825D78">
        <w:rPr>
          <w:sz w:val="24"/>
        </w:rPr>
        <w:t>4</w:t>
      </w:r>
      <w:r w:rsidR="002C7341">
        <w:rPr>
          <w:sz w:val="24"/>
        </w:rPr>
        <w:t>4</w:t>
      </w:r>
    </w:p>
    <w:p w:rsidR="00C02589" w:rsidRDefault="00C02589" w:rsidP="00512FA6">
      <w:pPr>
        <w:ind w:firstLine="5670"/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701"/>
        <w:gridCol w:w="1712"/>
        <w:gridCol w:w="576"/>
        <w:gridCol w:w="5666"/>
        <w:gridCol w:w="815"/>
      </w:tblGrid>
      <w:tr w:rsidR="00C02589" w:rsidRPr="00C02589" w:rsidTr="00C02589">
        <w:trPr>
          <w:trHeight w:val="737"/>
        </w:trPr>
        <w:tc>
          <w:tcPr>
            <w:tcW w:w="101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589" w:rsidRPr="00C02589" w:rsidRDefault="00C02589" w:rsidP="00C02589">
            <w:pPr>
              <w:jc w:val="center"/>
              <w:rPr>
                <w:b/>
                <w:bCs/>
              </w:rPr>
            </w:pPr>
            <w:r w:rsidRPr="00C02589">
              <w:rPr>
                <w:b/>
                <w:bCs/>
              </w:rPr>
              <w:t xml:space="preserve">Изменения в ведомственную структуру расходов бюджета на 2017 год, </w:t>
            </w:r>
            <w:proofErr w:type="spellStart"/>
            <w:r w:rsidRPr="00C02589">
              <w:rPr>
                <w:b/>
                <w:bCs/>
              </w:rPr>
              <w:t>тыс</w:t>
            </w:r>
            <w:proofErr w:type="gramStart"/>
            <w:r w:rsidRPr="00C02589">
              <w:rPr>
                <w:b/>
                <w:bCs/>
              </w:rPr>
              <w:t>.р</w:t>
            </w:r>
            <w:bookmarkStart w:id="0" w:name="_GoBack"/>
            <w:bookmarkEnd w:id="0"/>
            <w:proofErr w:type="gramEnd"/>
            <w:r w:rsidRPr="00C02589">
              <w:rPr>
                <w:b/>
                <w:bCs/>
              </w:rPr>
              <w:t>ублей</w:t>
            </w:r>
            <w:proofErr w:type="spellEnd"/>
          </w:p>
        </w:tc>
      </w:tr>
      <w:tr w:rsidR="00C02589" w:rsidRPr="00C02589" w:rsidTr="00C02589">
        <w:trPr>
          <w:trHeight w:val="390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b/>
                <w:sz w:val="24"/>
              </w:rPr>
            </w:pPr>
            <w:r w:rsidRPr="00C02589">
              <w:rPr>
                <w:b/>
                <w:sz w:val="24"/>
              </w:rPr>
              <w:t>Вед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b/>
                <w:sz w:val="24"/>
              </w:rPr>
            </w:pPr>
            <w:proofErr w:type="spellStart"/>
            <w:r w:rsidRPr="00C02589">
              <w:rPr>
                <w:b/>
                <w:sz w:val="24"/>
              </w:rPr>
              <w:t>Рз</w:t>
            </w:r>
            <w:proofErr w:type="spellEnd"/>
            <w:r w:rsidRPr="00C02589">
              <w:rPr>
                <w:b/>
                <w:sz w:val="24"/>
              </w:rPr>
              <w:t xml:space="preserve">, </w:t>
            </w:r>
            <w:proofErr w:type="gramStart"/>
            <w:r w:rsidRPr="00C02589"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b/>
                <w:sz w:val="24"/>
              </w:rPr>
            </w:pPr>
            <w:r w:rsidRPr="00C02589">
              <w:rPr>
                <w:b/>
                <w:sz w:val="24"/>
              </w:rPr>
              <w:t>ЦСР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b/>
                <w:sz w:val="24"/>
              </w:rPr>
            </w:pPr>
            <w:r w:rsidRPr="00C02589">
              <w:rPr>
                <w:b/>
                <w:sz w:val="24"/>
              </w:rPr>
              <w:t>ВР</w:t>
            </w:r>
          </w:p>
        </w:tc>
        <w:tc>
          <w:tcPr>
            <w:tcW w:w="5666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b/>
                <w:sz w:val="24"/>
              </w:rPr>
            </w:pPr>
            <w:r w:rsidRPr="00C02589">
              <w:rPr>
                <w:b/>
                <w:sz w:val="24"/>
              </w:rPr>
              <w:t>Наименование расходов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ind w:right="-144" w:hanging="120"/>
              <w:jc w:val="center"/>
              <w:rPr>
                <w:b/>
                <w:sz w:val="24"/>
              </w:rPr>
            </w:pPr>
            <w:r w:rsidRPr="00C02589">
              <w:rPr>
                <w:b/>
                <w:sz w:val="24"/>
              </w:rPr>
              <w:t>Сумма</w:t>
            </w:r>
          </w:p>
        </w:tc>
      </w:tr>
      <w:tr w:rsidR="00C02589" w:rsidRPr="00C02589" w:rsidTr="00C02589">
        <w:trPr>
          <w:trHeight w:val="300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b/>
                <w:sz w:val="24"/>
              </w:rPr>
            </w:pPr>
            <w:r w:rsidRPr="00C02589">
              <w:rPr>
                <w:b/>
                <w:sz w:val="24"/>
              </w:rPr>
              <w:t>1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b/>
                <w:sz w:val="24"/>
              </w:rPr>
            </w:pPr>
            <w:r w:rsidRPr="00C02589">
              <w:rPr>
                <w:b/>
                <w:sz w:val="24"/>
              </w:rPr>
              <w:t>2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b/>
                <w:sz w:val="24"/>
              </w:rPr>
            </w:pPr>
            <w:r w:rsidRPr="00C02589">
              <w:rPr>
                <w:b/>
                <w:sz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b/>
                <w:sz w:val="24"/>
              </w:rPr>
            </w:pPr>
            <w:r w:rsidRPr="00C02589">
              <w:rPr>
                <w:b/>
                <w:sz w:val="24"/>
              </w:rPr>
              <w:t>4</w:t>
            </w:r>
          </w:p>
        </w:tc>
        <w:tc>
          <w:tcPr>
            <w:tcW w:w="5666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b/>
                <w:sz w:val="24"/>
              </w:rPr>
            </w:pPr>
            <w:r w:rsidRPr="00C02589">
              <w:rPr>
                <w:b/>
                <w:sz w:val="24"/>
              </w:rPr>
              <w:t>5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b/>
                <w:sz w:val="24"/>
              </w:rPr>
            </w:pPr>
            <w:r w:rsidRPr="00C02589">
              <w:rPr>
                <w:b/>
                <w:sz w:val="24"/>
              </w:rPr>
              <w:t>6</w:t>
            </w:r>
          </w:p>
        </w:tc>
      </w:tr>
      <w:tr w:rsidR="00C02589" w:rsidRPr="00C02589" w:rsidTr="00C02589">
        <w:trPr>
          <w:trHeight w:val="570"/>
        </w:trPr>
        <w:tc>
          <w:tcPr>
            <w:tcW w:w="667" w:type="dxa"/>
            <w:hideMark/>
          </w:tcPr>
          <w:p w:rsidR="00C02589" w:rsidRPr="00C02589" w:rsidRDefault="00C02589" w:rsidP="00C02589">
            <w:pPr>
              <w:rPr>
                <w:b/>
                <w:bCs/>
                <w:sz w:val="24"/>
              </w:rPr>
            </w:pPr>
            <w:r w:rsidRPr="00C02589">
              <w:rPr>
                <w:b/>
                <w:bCs/>
                <w:sz w:val="24"/>
              </w:rPr>
              <w:t>075</w:t>
            </w:r>
          </w:p>
        </w:tc>
        <w:tc>
          <w:tcPr>
            <w:tcW w:w="701" w:type="dxa"/>
            <w:hideMark/>
          </w:tcPr>
          <w:p w:rsidR="00C02589" w:rsidRPr="00C02589" w:rsidRDefault="00C02589" w:rsidP="00C02589">
            <w:pPr>
              <w:rPr>
                <w:b/>
                <w:bCs/>
                <w:sz w:val="24"/>
              </w:rPr>
            </w:pPr>
            <w:r w:rsidRPr="00C02589">
              <w:rPr>
                <w:b/>
                <w:bCs/>
                <w:sz w:val="24"/>
              </w:rPr>
              <w:t> </w:t>
            </w:r>
          </w:p>
        </w:tc>
        <w:tc>
          <w:tcPr>
            <w:tcW w:w="1712" w:type="dxa"/>
            <w:hideMark/>
          </w:tcPr>
          <w:p w:rsidR="00C02589" w:rsidRPr="00C02589" w:rsidRDefault="00C02589" w:rsidP="00C02589">
            <w:pPr>
              <w:rPr>
                <w:b/>
                <w:bCs/>
                <w:sz w:val="24"/>
              </w:rPr>
            </w:pPr>
            <w:r w:rsidRPr="00C02589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589" w:rsidRPr="00C02589" w:rsidRDefault="00C02589" w:rsidP="00C02589">
            <w:pPr>
              <w:rPr>
                <w:b/>
                <w:bCs/>
                <w:sz w:val="24"/>
              </w:rPr>
            </w:pPr>
            <w:r w:rsidRPr="00C02589">
              <w:rPr>
                <w:b/>
                <w:bCs/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b/>
                <w:bCs/>
                <w:sz w:val="24"/>
              </w:rPr>
            </w:pPr>
            <w:r w:rsidRPr="00C02589">
              <w:rPr>
                <w:b/>
                <w:bCs/>
                <w:sz w:val="24"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b/>
                <w:bCs/>
                <w:sz w:val="24"/>
              </w:rPr>
            </w:pPr>
            <w:r w:rsidRPr="00C02589">
              <w:rPr>
                <w:b/>
                <w:bCs/>
                <w:sz w:val="24"/>
              </w:rPr>
              <w:t>-0,1</w:t>
            </w:r>
          </w:p>
        </w:tc>
      </w:tr>
      <w:tr w:rsidR="00C02589" w:rsidRPr="00C02589" w:rsidTr="00C02589">
        <w:trPr>
          <w:trHeight w:val="600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0300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581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0314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900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Муниципальная программа «Обеспечение безопасности граждан Александровского муниципального района»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1354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04 2 00 00000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 xml:space="preserve">Подпрограмма  «Противодействие наркомании и не законному обороту наркотических средств, алкоголизму, профилактика потребления </w:t>
            </w:r>
            <w:proofErr w:type="spellStart"/>
            <w:r w:rsidRPr="00C02589">
              <w:rPr>
                <w:sz w:val="24"/>
              </w:rPr>
              <w:t>психоактивных</w:t>
            </w:r>
            <w:proofErr w:type="spellEnd"/>
            <w:r w:rsidRPr="00C02589">
              <w:rPr>
                <w:sz w:val="24"/>
              </w:rPr>
              <w:t xml:space="preserve"> веществ на территории Александровского муниципального района» 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806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04 2 01 00000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 xml:space="preserve">Основное мероприятие «Снижение количества лиц, состоящих на учете с диагнозом наркомания и алкоголизм» 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1102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04 2 01 00100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 xml:space="preserve">Организация досуговых мероприятий, мероприятий по информированию населения в целях профилактики спроса потребления </w:t>
            </w:r>
            <w:proofErr w:type="spellStart"/>
            <w:r w:rsidRPr="00C02589">
              <w:rPr>
                <w:sz w:val="24"/>
              </w:rPr>
              <w:t>психоактивных</w:t>
            </w:r>
            <w:proofErr w:type="spellEnd"/>
            <w:r w:rsidRPr="00C02589">
              <w:rPr>
                <w:sz w:val="24"/>
              </w:rPr>
              <w:t xml:space="preserve"> веществ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600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200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-10,0</w:t>
            </w:r>
          </w:p>
        </w:tc>
      </w:tr>
      <w:tr w:rsidR="00C02589" w:rsidRPr="00C02589" w:rsidTr="00C02589">
        <w:trPr>
          <w:trHeight w:val="690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600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10,0</w:t>
            </w:r>
          </w:p>
        </w:tc>
      </w:tr>
      <w:tr w:rsidR="00C02589" w:rsidRPr="00C02589" w:rsidTr="00C02589">
        <w:trPr>
          <w:trHeight w:val="300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0700</w:t>
            </w:r>
          </w:p>
        </w:tc>
        <w:tc>
          <w:tcPr>
            <w:tcW w:w="1712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Образование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-0,1</w:t>
            </w:r>
          </w:p>
        </w:tc>
      </w:tr>
      <w:tr w:rsidR="00C02589" w:rsidRPr="00C02589" w:rsidTr="00C02589">
        <w:trPr>
          <w:trHeight w:val="300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0703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-0,1</w:t>
            </w:r>
          </w:p>
        </w:tc>
      </w:tr>
      <w:tr w:rsidR="00C02589" w:rsidRPr="00C02589" w:rsidTr="00C02589">
        <w:trPr>
          <w:trHeight w:val="841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01 0 00 00000</w:t>
            </w:r>
          </w:p>
        </w:tc>
        <w:tc>
          <w:tcPr>
            <w:tcW w:w="576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Муниципальная программа «Развитие системы образования Александровского муниципального района"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-0,1</w:t>
            </w:r>
          </w:p>
        </w:tc>
      </w:tr>
      <w:tr w:rsidR="00C02589" w:rsidRPr="00C02589" w:rsidTr="00C02589">
        <w:trPr>
          <w:trHeight w:val="808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01 3 00 00000</w:t>
            </w:r>
          </w:p>
        </w:tc>
        <w:tc>
          <w:tcPr>
            <w:tcW w:w="576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Подпрограмма «Развитие системы воспитания и дополнительного образования Александровского муниципального района"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-0,1</w:t>
            </w:r>
          </w:p>
        </w:tc>
      </w:tr>
      <w:tr w:rsidR="00C02589" w:rsidRPr="00C02589" w:rsidTr="00C02589">
        <w:trPr>
          <w:trHeight w:val="537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01 3 01 00000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-0,1</w:t>
            </w:r>
          </w:p>
        </w:tc>
      </w:tr>
      <w:tr w:rsidR="00C02589" w:rsidRPr="00C02589" w:rsidTr="00C02589">
        <w:trPr>
          <w:trHeight w:val="717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01 3 01 SK120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Приобретение музыкальных инструментов для муниципальных учреждений дополнительного образования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-0,1</w:t>
            </w:r>
          </w:p>
        </w:tc>
      </w:tr>
      <w:tr w:rsidR="00C02589" w:rsidRPr="00C02589" w:rsidTr="00C02589">
        <w:trPr>
          <w:trHeight w:val="274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600</w:t>
            </w:r>
          </w:p>
        </w:tc>
        <w:tc>
          <w:tcPr>
            <w:tcW w:w="5666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C02589">
              <w:rPr>
                <w:sz w:val="24"/>
              </w:rPr>
              <w:lastRenderedPageBreak/>
              <w:t>организациям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lastRenderedPageBreak/>
              <w:t>-0,1</w:t>
            </w:r>
          </w:p>
        </w:tc>
      </w:tr>
      <w:tr w:rsidR="00C02589" w:rsidRPr="00C02589" w:rsidTr="00C02589">
        <w:trPr>
          <w:trHeight w:val="300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lastRenderedPageBreak/>
              <w:t> </w:t>
            </w:r>
          </w:p>
        </w:tc>
        <w:tc>
          <w:tcPr>
            <w:tcW w:w="701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0709</w:t>
            </w:r>
          </w:p>
        </w:tc>
        <w:tc>
          <w:tcPr>
            <w:tcW w:w="1712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685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01 0 00 00000</w:t>
            </w:r>
          </w:p>
        </w:tc>
        <w:tc>
          <w:tcPr>
            <w:tcW w:w="576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Муниципальная программа «Развитие системы образования Александровского муниципального района"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600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01 4 00 00000</w:t>
            </w:r>
          </w:p>
        </w:tc>
        <w:tc>
          <w:tcPr>
            <w:tcW w:w="576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Подпрограмма  "Обеспечение реализации программы"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600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01 4 01 00000</w:t>
            </w:r>
          </w:p>
        </w:tc>
        <w:tc>
          <w:tcPr>
            <w:tcW w:w="576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 xml:space="preserve">Основное мероприятие "Обеспечение деятельности </w:t>
            </w:r>
            <w:proofErr w:type="gramStart"/>
            <w:r w:rsidRPr="00C02589">
              <w:rPr>
                <w:sz w:val="24"/>
              </w:rPr>
              <w:t>муниципальных</w:t>
            </w:r>
            <w:proofErr w:type="gramEnd"/>
            <w:r w:rsidRPr="00C02589">
              <w:rPr>
                <w:sz w:val="24"/>
              </w:rPr>
              <w:t xml:space="preserve"> органов"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300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01 4 01 00080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Содержание аппарата управления образования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1430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100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4,5</w:t>
            </w:r>
          </w:p>
        </w:tc>
      </w:tr>
      <w:tr w:rsidR="00C02589" w:rsidRPr="00C02589" w:rsidTr="00C02589">
        <w:trPr>
          <w:trHeight w:val="600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200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-4,5</w:t>
            </w:r>
          </w:p>
        </w:tc>
      </w:tr>
      <w:tr w:rsidR="00C02589" w:rsidRPr="00C02589" w:rsidTr="00C02589">
        <w:trPr>
          <w:trHeight w:val="581"/>
        </w:trPr>
        <w:tc>
          <w:tcPr>
            <w:tcW w:w="667" w:type="dxa"/>
            <w:hideMark/>
          </w:tcPr>
          <w:p w:rsidR="00C02589" w:rsidRPr="00C02589" w:rsidRDefault="00C02589" w:rsidP="00C02589">
            <w:pPr>
              <w:rPr>
                <w:b/>
                <w:bCs/>
                <w:sz w:val="24"/>
              </w:rPr>
            </w:pPr>
            <w:r w:rsidRPr="00C02589">
              <w:rPr>
                <w:b/>
                <w:bCs/>
                <w:sz w:val="24"/>
              </w:rPr>
              <w:t>311</w:t>
            </w:r>
          </w:p>
        </w:tc>
        <w:tc>
          <w:tcPr>
            <w:tcW w:w="701" w:type="dxa"/>
            <w:hideMark/>
          </w:tcPr>
          <w:p w:rsidR="00C02589" w:rsidRPr="00C02589" w:rsidRDefault="00C02589" w:rsidP="00C02589">
            <w:pPr>
              <w:rPr>
                <w:b/>
                <w:bCs/>
                <w:sz w:val="24"/>
              </w:rPr>
            </w:pPr>
            <w:r w:rsidRPr="00C02589">
              <w:rPr>
                <w:b/>
                <w:bCs/>
                <w:sz w:val="24"/>
              </w:rPr>
              <w:t> </w:t>
            </w:r>
          </w:p>
        </w:tc>
        <w:tc>
          <w:tcPr>
            <w:tcW w:w="1712" w:type="dxa"/>
            <w:hideMark/>
          </w:tcPr>
          <w:p w:rsidR="00C02589" w:rsidRPr="00C02589" w:rsidRDefault="00C02589" w:rsidP="00C02589">
            <w:pPr>
              <w:rPr>
                <w:b/>
                <w:bCs/>
                <w:sz w:val="24"/>
              </w:rPr>
            </w:pPr>
            <w:r w:rsidRPr="00C02589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589" w:rsidRPr="00C02589" w:rsidRDefault="00C02589" w:rsidP="00C02589">
            <w:pPr>
              <w:rPr>
                <w:b/>
                <w:bCs/>
                <w:sz w:val="24"/>
              </w:rPr>
            </w:pPr>
            <w:r w:rsidRPr="00C02589">
              <w:rPr>
                <w:b/>
                <w:bCs/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b/>
                <w:bCs/>
                <w:sz w:val="24"/>
              </w:rPr>
            </w:pPr>
            <w:r w:rsidRPr="00C02589">
              <w:rPr>
                <w:b/>
                <w:bCs/>
                <w:sz w:val="24"/>
              </w:rPr>
              <w:t>Администрация Александровского муниципального района</w:t>
            </w:r>
          </w:p>
        </w:tc>
        <w:tc>
          <w:tcPr>
            <w:tcW w:w="815" w:type="dxa"/>
            <w:hideMark/>
          </w:tcPr>
          <w:p w:rsidR="00C02589" w:rsidRPr="00C02589" w:rsidRDefault="00C02589" w:rsidP="00C02589">
            <w:pPr>
              <w:jc w:val="center"/>
              <w:rPr>
                <w:b/>
                <w:bCs/>
                <w:sz w:val="24"/>
              </w:rPr>
            </w:pPr>
            <w:r w:rsidRPr="00C02589">
              <w:rPr>
                <w:b/>
                <w:bCs/>
                <w:sz w:val="24"/>
              </w:rPr>
              <w:t>84,7</w:t>
            </w:r>
          </w:p>
        </w:tc>
      </w:tr>
      <w:tr w:rsidR="00C02589" w:rsidRPr="00C02589" w:rsidTr="00C02589">
        <w:trPr>
          <w:trHeight w:val="292"/>
        </w:trPr>
        <w:tc>
          <w:tcPr>
            <w:tcW w:w="667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0100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Общегосударственные вопросы</w:t>
            </w:r>
          </w:p>
        </w:tc>
        <w:tc>
          <w:tcPr>
            <w:tcW w:w="815" w:type="dxa"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267"/>
        </w:trPr>
        <w:tc>
          <w:tcPr>
            <w:tcW w:w="667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0113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815" w:type="dxa"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975"/>
        </w:trPr>
        <w:tc>
          <w:tcPr>
            <w:tcW w:w="667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10 0  00 00000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 xml:space="preserve">Муниципальная программа "Эффективное использование и управление муниципальным имуществом Александровского муниципального района" </w:t>
            </w:r>
          </w:p>
        </w:tc>
        <w:tc>
          <w:tcPr>
            <w:tcW w:w="815" w:type="dxa"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783"/>
        </w:trPr>
        <w:tc>
          <w:tcPr>
            <w:tcW w:w="667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10 2 00 00000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Подпрограмма "Эффективное использование и управление земельными ресурсами Александровского муниципального района"</w:t>
            </w:r>
          </w:p>
        </w:tc>
        <w:tc>
          <w:tcPr>
            <w:tcW w:w="815" w:type="dxa"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838"/>
        </w:trPr>
        <w:tc>
          <w:tcPr>
            <w:tcW w:w="667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10 2 01 00000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Основное мероприятие "Обеспечение деятельности (оказание услуг, выполнение работ) муниципальных учреждений (организаций)"</w:t>
            </w:r>
          </w:p>
        </w:tc>
        <w:tc>
          <w:tcPr>
            <w:tcW w:w="815" w:type="dxa"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223"/>
        </w:trPr>
        <w:tc>
          <w:tcPr>
            <w:tcW w:w="667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10 2 01 10000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Обеспечение деятельности МКУ "Земля"</w:t>
            </w:r>
          </w:p>
        </w:tc>
        <w:tc>
          <w:tcPr>
            <w:tcW w:w="815" w:type="dxa"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511"/>
        </w:trPr>
        <w:tc>
          <w:tcPr>
            <w:tcW w:w="667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200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-2,0</w:t>
            </w:r>
          </w:p>
        </w:tc>
      </w:tr>
      <w:tr w:rsidR="00C02589" w:rsidRPr="00C02589" w:rsidTr="00C02589">
        <w:trPr>
          <w:trHeight w:val="236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800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Иные бюджетные ассигнования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2,0</w:t>
            </w:r>
          </w:p>
        </w:tc>
      </w:tr>
      <w:tr w:rsidR="00C02589" w:rsidRPr="00C02589" w:rsidTr="00C02589">
        <w:trPr>
          <w:trHeight w:val="503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0300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541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0314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808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Муниципальная программа «Обеспечение безопасности граждан Александровского муниципального района "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821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Подпрограмма «Общественная безопасность и профилактика правонарушений  в Александровском муниципальном районе Пермского края»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556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Основное мероприятие "Снижение уровня и доли преступлений в общественных местах"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1131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04 1 01 00050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Обеспечение охраны общественного порядка при проведении культурно-массовых мероприятий на территории Александровского муниципального района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552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lastRenderedPageBreak/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200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-250,8</w:t>
            </w:r>
          </w:p>
        </w:tc>
      </w:tr>
      <w:tr w:rsidR="00C02589" w:rsidRPr="00C02589" w:rsidTr="00C02589">
        <w:trPr>
          <w:trHeight w:val="759"/>
        </w:trPr>
        <w:tc>
          <w:tcPr>
            <w:tcW w:w="667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600</w:t>
            </w:r>
          </w:p>
        </w:tc>
        <w:tc>
          <w:tcPr>
            <w:tcW w:w="5666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250,8</w:t>
            </w:r>
          </w:p>
        </w:tc>
      </w:tr>
      <w:tr w:rsidR="00C02589" w:rsidRPr="00C02589" w:rsidTr="00C02589">
        <w:trPr>
          <w:trHeight w:val="300"/>
        </w:trPr>
        <w:tc>
          <w:tcPr>
            <w:tcW w:w="667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0800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Культура, кинематография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300"/>
        </w:trPr>
        <w:tc>
          <w:tcPr>
            <w:tcW w:w="667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0801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Культура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864"/>
        </w:trPr>
        <w:tc>
          <w:tcPr>
            <w:tcW w:w="667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 xml:space="preserve">Муниципальная программа "Развитие культуры, спорта и туризма Александровского муниципального района" 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807"/>
        </w:trPr>
        <w:tc>
          <w:tcPr>
            <w:tcW w:w="667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 xml:space="preserve">05 1 00 00000 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Подпрограмма "Развитие культуры и молодежной политики  Александровского муниципального района "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511"/>
        </w:trPr>
        <w:tc>
          <w:tcPr>
            <w:tcW w:w="667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Основное мероприятие "Организация и проведение значимых мероприятий в сфере  культуры"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600"/>
        </w:trPr>
        <w:tc>
          <w:tcPr>
            <w:tcW w:w="667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 xml:space="preserve">05 1 01 10000 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 xml:space="preserve">Социально- культурные мероприятия районного и </w:t>
            </w:r>
            <w:proofErr w:type="spellStart"/>
            <w:r w:rsidRPr="00C02589">
              <w:rPr>
                <w:sz w:val="24"/>
              </w:rPr>
              <w:t>межпоселенческого</w:t>
            </w:r>
            <w:proofErr w:type="spellEnd"/>
            <w:r w:rsidRPr="00C02589">
              <w:rPr>
                <w:sz w:val="24"/>
              </w:rPr>
              <w:t xml:space="preserve"> значения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0,0</w:t>
            </w:r>
          </w:p>
        </w:tc>
      </w:tr>
      <w:tr w:rsidR="00C02589" w:rsidRPr="00C02589" w:rsidTr="00C02589">
        <w:trPr>
          <w:trHeight w:val="1351"/>
        </w:trPr>
        <w:tc>
          <w:tcPr>
            <w:tcW w:w="667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100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50,0</w:t>
            </w:r>
          </w:p>
        </w:tc>
      </w:tr>
      <w:tr w:rsidR="00C02589" w:rsidRPr="00C02589" w:rsidTr="00C02589">
        <w:trPr>
          <w:trHeight w:val="600"/>
        </w:trPr>
        <w:tc>
          <w:tcPr>
            <w:tcW w:w="667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200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-50,0</w:t>
            </w:r>
          </w:p>
        </w:tc>
      </w:tr>
      <w:tr w:rsidR="00C02589" w:rsidRPr="00C02589" w:rsidTr="00C02589">
        <w:trPr>
          <w:trHeight w:val="300"/>
        </w:trPr>
        <w:tc>
          <w:tcPr>
            <w:tcW w:w="667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1200</w:t>
            </w:r>
          </w:p>
        </w:tc>
        <w:tc>
          <w:tcPr>
            <w:tcW w:w="1712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Средства массовой информации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84,7</w:t>
            </w:r>
          </w:p>
        </w:tc>
      </w:tr>
      <w:tr w:rsidR="00C02589" w:rsidRPr="00C02589" w:rsidTr="00C02589">
        <w:trPr>
          <w:trHeight w:val="300"/>
        </w:trPr>
        <w:tc>
          <w:tcPr>
            <w:tcW w:w="667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1202</w:t>
            </w:r>
          </w:p>
        </w:tc>
        <w:tc>
          <w:tcPr>
            <w:tcW w:w="1712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Периодическая печать и издательства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84,7</w:t>
            </w:r>
          </w:p>
        </w:tc>
      </w:tr>
      <w:tr w:rsidR="00C02589" w:rsidRPr="00C02589" w:rsidTr="00C02589">
        <w:trPr>
          <w:trHeight w:val="1008"/>
        </w:trPr>
        <w:tc>
          <w:tcPr>
            <w:tcW w:w="667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10 0  00 00000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 xml:space="preserve">Муниципальная программа "Эффективное использование и управление муниципальным имуществом Александровского муниципального района" 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84,7</w:t>
            </w:r>
          </w:p>
        </w:tc>
      </w:tr>
      <w:tr w:rsidR="00C02589" w:rsidRPr="00C02589" w:rsidTr="00C02589">
        <w:trPr>
          <w:trHeight w:val="1657"/>
        </w:trPr>
        <w:tc>
          <w:tcPr>
            <w:tcW w:w="667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10 3 00 00000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 xml:space="preserve">Подпрограмма «Эффективное использование и управление муниципальным имуществом Александровского муниципального района, находящимся в хозяйственном ведении или оперативном управлении муниципальных предприятий и учреждений» 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84,7</w:t>
            </w:r>
          </w:p>
        </w:tc>
      </w:tr>
      <w:tr w:rsidR="00C02589" w:rsidRPr="00C02589" w:rsidTr="00C02589">
        <w:trPr>
          <w:trHeight w:val="1683"/>
        </w:trPr>
        <w:tc>
          <w:tcPr>
            <w:tcW w:w="667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10 3 01 00000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Основное мероприятие «Повышение эффективности использования и управления муниципальным имуществом Александровского муниципального района, находящимся в хозяйственном ведении или оперативном управлении муниципальных предприятий и учреждений»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84,7</w:t>
            </w:r>
          </w:p>
        </w:tc>
      </w:tr>
      <w:tr w:rsidR="00C02589" w:rsidRPr="00C02589" w:rsidTr="00C02589">
        <w:trPr>
          <w:trHeight w:val="900"/>
        </w:trPr>
        <w:tc>
          <w:tcPr>
            <w:tcW w:w="667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10 3 01 SP050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>
            <w:pPr>
              <w:rPr>
                <w:sz w:val="24"/>
              </w:rPr>
            </w:pPr>
            <w:proofErr w:type="gramStart"/>
            <w:r w:rsidRPr="00C02589">
              <w:rPr>
                <w:sz w:val="24"/>
              </w:rPr>
              <w:t>Ремонт здания, находящегося в муниципальной собственности, расположенного по адресу: г. Александровск, ул. Калинина, д. 3</w:t>
            </w:r>
            <w:proofErr w:type="gramEnd"/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84,7</w:t>
            </w:r>
          </w:p>
        </w:tc>
      </w:tr>
      <w:tr w:rsidR="00C02589" w:rsidRPr="00C02589" w:rsidTr="00C02589">
        <w:trPr>
          <w:trHeight w:val="900"/>
        </w:trPr>
        <w:tc>
          <w:tcPr>
            <w:tcW w:w="667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600</w:t>
            </w:r>
          </w:p>
        </w:tc>
        <w:tc>
          <w:tcPr>
            <w:tcW w:w="5666" w:type="dxa"/>
            <w:hideMark/>
          </w:tcPr>
          <w:p w:rsidR="00C02589" w:rsidRPr="00C02589" w:rsidRDefault="00C02589" w:rsidP="00C02589">
            <w:pPr>
              <w:rPr>
                <w:sz w:val="24"/>
              </w:rPr>
            </w:pPr>
            <w:r w:rsidRPr="00C02589">
              <w:rPr>
                <w:sz w:val="24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sz w:val="24"/>
              </w:rPr>
            </w:pPr>
            <w:r w:rsidRPr="00C02589">
              <w:rPr>
                <w:sz w:val="24"/>
              </w:rPr>
              <w:t>84,7</w:t>
            </w:r>
          </w:p>
        </w:tc>
      </w:tr>
      <w:tr w:rsidR="00C02589" w:rsidRPr="00C02589" w:rsidTr="00C02589">
        <w:trPr>
          <w:trHeight w:val="285"/>
        </w:trPr>
        <w:tc>
          <w:tcPr>
            <w:tcW w:w="667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02589" w:rsidRPr="00C02589" w:rsidRDefault="00C02589">
            <w:pPr>
              <w:rPr>
                <w:sz w:val="24"/>
              </w:rPr>
            </w:pPr>
            <w:r w:rsidRPr="00C02589">
              <w:rPr>
                <w:sz w:val="24"/>
              </w:rPr>
              <w:t> </w:t>
            </w:r>
          </w:p>
        </w:tc>
        <w:tc>
          <w:tcPr>
            <w:tcW w:w="5666" w:type="dxa"/>
            <w:hideMark/>
          </w:tcPr>
          <w:p w:rsidR="00C02589" w:rsidRPr="00C02589" w:rsidRDefault="00C02589" w:rsidP="00C02589">
            <w:pPr>
              <w:rPr>
                <w:b/>
                <w:bCs/>
                <w:sz w:val="24"/>
              </w:rPr>
            </w:pPr>
            <w:r w:rsidRPr="00C02589">
              <w:rPr>
                <w:b/>
                <w:bCs/>
                <w:sz w:val="24"/>
              </w:rPr>
              <w:t>ИТОГО</w:t>
            </w:r>
          </w:p>
        </w:tc>
        <w:tc>
          <w:tcPr>
            <w:tcW w:w="815" w:type="dxa"/>
            <w:noWrap/>
            <w:hideMark/>
          </w:tcPr>
          <w:p w:rsidR="00C02589" w:rsidRPr="00C02589" w:rsidRDefault="00C02589" w:rsidP="00C02589">
            <w:pPr>
              <w:jc w:val="center"/>
              <w:rPr>
                <w:b/>
                <w:bCs/>
                <w:sz w:val="24"/>
              </w:rPr>
            </w:pPr>
            <w:r w:rsidRPr="00C02589">
              <w:rPr>
                <w:b/>
                <w:bCs/>
                <w:sz w:val="24"/>
              </w:rPr>
              <w:t>84,6</w:t>
            </w:r>
          </w:p>
        </w:tc>
      </w:tr>
    </w:tbl>
    <w:p w:rsidR="00997594" w:rsidRDefault="00997594" w:rsidP="00997594"/>
    <w:sectPr w:rsidR="00997594" w:rsidSect="00C02589"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341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52C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25D78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2589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C02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C02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2017-03-30T10:57:00Z</dcterms:created>
  <dcterms:modified xsi:type="dcterms:W3CDTF">2017-03-30T10:57:00Z</dcterms:modified>
</cp:coreProperties>
</file>