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A73B55">
        <w:rPr>
          <w:sz w:val="24"/>
        </w:rPr>
        <w:t>1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825D78">
        <w:rPr>
          <w:sz w:val="24"/>
        </w:rPr>
        <w:t>17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825D78">
        <w:rPr>
          <w:sz w:val="24"/>
        </w:rPr>
        <w:t>42</w:t>
      </w:r>
    </w:p>
    <w:p w:rsidR="00A73B55" w:rsidRDefault="00A73B55" w:rsidP="00512FA6">
      <w:pPr>
        <w:ind w:firstLine="5670"/>
        <w:rPr>
          <w:sz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707"/>
        <w:gridCol w:w="576"/>
        <w:gridCol w:w="5670"/>
        <w:gridCol w:w="1701"/>
      </w:tblGrid>
      <w:tr w:rsidR="00A73B55" w:rsidRPr="00A73B55" w:rsidTr="00A73B55">
        <w:trPr>
          <w:trHeight w:val="124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Cs w:val="28"/>
              </w:rPr>
            </w:pPr>
            <w:r w:rsidRPr="00A73B55">
              <w:rPr>
                <w:b/>
                <w:bCs/>
                <w:szCs w:val="28"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A73B55">
              <w:rPr>
                <w:b/>
                <w:bCs/>
                <w:szCs w:val="28"/>
              </w:rPr>
              <w:t>видов расходов классификации расходов бюджета</w:t>
            </w:r>
            <w:proofErr w:type="gramEnd"/>
            <w:r w:rsidRPr="00A73B55">
              <w:rPr>
                <w:b/>
                <w:bCs/>
                <w:szCs w:val="28"/>
              </w:rPr>
              <w:t xml:space="preserve"> на 2017 год, тыс. рублей</w:t>
            </w:r>
          </w:p>
        </w:tc>
      </w:tr>
      <w:tr w:rsidR="00A73B55" w:rsidRPr="00A73B55" w:rsidTr="00A73B55">
        <w:trPr>
          <w:trHeight w:val="30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55" w:rsidRPr="00A73B55" w:rsidRDefault="00A73B55" w:rsidP="00A73B55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55" w:rsidRPr="00A73B55" w:rsidRDefault="00A73B55" w:rsidP="00A73B5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55" w:rsidRPr="00A73B55" w:rsidRDefault="00A73B55" w:rsidP="00A73B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55" w:rsidRPr="00A73B55" w:rsidRDefault="00A73B55" w:rsidP="00A73B55">
            <w:pPr>
              <w:rPr>
                <w:sz w:val="22"/>
                <w:szCs w:val="22"/>
              </w:rPr>
            </w:pPr>
          </w:p>
        </w:tc>
      </w:tr>
      <w:tr w:rsidR="00A73B55" w:rsidRPr="00A73B55" w:rsidTr="00A73B55">
        <w:trPr>
          <w:trHeight w:val="39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ВР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Сумма</w:t>
            </w:r>
          </w:p>
        </w:tc>
      </w:tr>
      <w:tr w:rsidR="00A73B55" w:rsidRPr="00A73B55" w:rsidTr="00A73B55">
        <w:trPr>
          <w:trHeight w:val="28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4</w:t>
            </w:r>
          </w:p>
        </w:tc>
      </w:tr>
      <w:tr w:rsidR="00A73B55" w:rsidRPr="00A73B55" w:rsidTr="00A73B55">
        <w:trPr>
          <w:trHeight w:val="114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Муниципальная программа "Развитие инфраструктуры Александровского муниципального района и градостроительства"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1,7</w:t>
            </w:r>
          </w:p>
        </w:tc>
      </w:tr>
      <w:tr w:rsidR="00A73B55" w:rsidRPr="00A73B55" w:rsidTr="00A73B55">
        <w:trPr>
          <w:trHeight w:val="9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rPr>
                <w:sz w:val="24"/>
              </w:rPr>
            </w:pPr>
            <w:r w:rsidRPr="00A73B55">
              <w:rPr>
                <w:sz w:val="24"/>
              </w:rPr>
              <w:t>Подпрограмма "Развитие дорожно-транспортной инфраструктуры Александровского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1,7</w:t>
            </w:r>
          </w:p>
        </w:tc>
      </w:tr>
      <w:tr w:rsidR="00A73B55" w:rsidRPr="00A73B55" w:rsidTr="00A73B55">
        <w:trPr>
          <w:trHeight w:val="66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rPr>
                <w:sz w:val="24"/>
              </w:rPr>
            </w:pPr>
            <w:r w:rsidRPr="00A73B55">
              <w:rPr>
                <w:sz w:val="24"/>
              </w:rPr>
              <w:t xml:space="preserve">Основное мероприятие "Реализация проектов </w:t>
            </w:r>
            <w:proofErr w:type="gramStart"/>
            <w:r w:rsidRPr="00A73B55">
              <w:rPr>
                <w:sz w:val="24"/>
              </w:rPr>
              <w:t>инициативного</w:t>
            </w:r>
            <w:proofErr w:type="gramEnd"/>
            <w:r w:rsidRPr="00A73B55">
              <w:rPr>
                <w:sz w:val="24"/>
              </w:rPr>
              <w:t xml:space="preserve"> бюджетирования"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1,7</w:t>
            </w:r>
          </w:p>
        </w:tc>
      </w:tr>
      <w:tr w:rsidR="00A73B55" w:rsidRPr="00A73B55" w:rsidTr="00A73B55">
        <w:trPr>
          <w:trHeight w:val="66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11 1 03 SP130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rPr>
                <w:sz w:val="24"/>
              </w:rPr>
            </w:pPr>
            <w:r w:rsidRPr="00A73B55">
              <w:rPr>
                <w:sz w:val="24"/>
              </w:rPr>
              <w:t>Проект инициативного бюджетирования "Народный автобус Александровского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1,7</w:t>
            </w:r>
          </w:p>
        </w:tc>
      </w:tr>
      <w:tr w:rsidR="00A73B55" w:rsidRPr="00A73B55" w:rsidTr="00A73B55">
        <w:trPr>
          <w:trHeight w:val="70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rPr>
                <w:sz w:val="24"/>
              </w:rPr>
            </w:pPr>
            <w:r w:rsidRPr="00A73B5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1,7</w:t>
            </w:r>
          </w:p>
        </w:tc>
      </w:tr>
      <w:tr w:rsidR="00A73B55" w:rsidRPr="00A73B55" w:rsidTr="00A73B55">
        <w:trPr>
          <w:trHeight w:val="3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sz w:val="24"/>
              </w:rPr>
            </w:pPr>
            <w:r w:rsidRPr="00A73B55">
              <w:rPr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B55" w:rsidRPr="00A73B55" w:rsidRDefault="00A73B55" w:rsidP="00A73B55">
            <w:pPr>
              <w:jc w:val="center"/>
              <w:rPr>
                <w:b/>
                <w:bCs/>
                <w:sz w:val="24"/>
              </w:rPr>
            </w:pPr>
            <w:r w:rsidRPr="00A73B55">
              <w:rPr>
                <w:b/>
                <w:bCs/>
                <w:sz w:val="24"/>
              </w:rPr>
              <w:t>1,7</w:t>
            </w:r>
          </w:p>
        </w:tc>
      </w:tr>
    </w:tbl>
    <w:p w:rsidR="00997594" w:rsidRDefault="00997594" w:rsidP="00997594">
      <w:bookmarkStart w:id="0" w:name="_GoBack"/>
      <w:bookmarkEnd w:id="0"/>
    </w:p>
    <w:sectPr w:rsidR="00997594" w:rsidSect="00A73B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25D78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3B55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2017-03-16T11:29:00Z</dcterms:created>
  <dcterms:modified xsi:type="dcterms:W3CDTF">2017-03-16T11:29:00Z</dcterms:modified>
</cp:coreProperties>
</file>