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F5" w:rsidRDefault="00DA42F5" w:rsidP="00011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Очередное заседание Земского Собрания Александровского муниципального района прошло 24 ноября 2016 года</w:t>
      </w:r>
      <w:r w:rsidR="0001186D">
        <w:rPr>
          <w:rFonts w:ascii="Times New Roman" w:hAnsi="Times New Roman" w:cs="Times New Roman"/>
          <w:sz w:val="24"/>
          <w:szCs w:val="24"/>
        </w:rPr>
        <w:t>.</w:t>
      </w:r>
      <w:r w:rsidR="00700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86D"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1186D">
        <w:rPr>
          <w:rFonts w:ascii="Times New Roman" w:hAnsi="Times New Roman" w:cs="Times New Roman"/>
          <w:sz w:val="24"/>
          <w:szCs w:val="24"/>
        </w:rPr>
        <w:t>нем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присутствовало 12 депутатов, а также депутаты Законодательного Собрания Пермского края Шалаев А.П.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457CC8" w:rsidRDefault="00457CC8" w:rsidP="00011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повестку заседания внесено 13 вопросов</w:t>
      </w:r>
      <w:r w:rsidR="009B185F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ополнительно при рассмотрении повестки было предложено четыре вопроса: «О внесении изменений в решение Земского Собрания Александровского муниципального района от 01.03.2012 № 391 «О принятии Положения « О пенсии за выслугу лет лицам, замещавшим муниципальные должности в органах местного самоуправления Александровского муниципального района Пермского края»»; </w:t>
      </w:r>
      <w:proofErr w:type="gramStart"/>
      <w:r w:rsidRPr="00457CC8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Земского Собрания Александровского муниципального района от </w:t>
      </w:r>
      <w:r w:rsidR="00100542">
        <w:rPr>
          <w:rFonts w:ascii="Times New Roman" w:hAnsi="Times New Roman" w:cs="Times New Roman"/>
          <w:sz w:val="24"/>
          <w:szCs w:val="24"/>
        </w:rPr>
        <w:t>16</w:t>
      </w:r>
      <w:r w:rsidRPr="00457CC8">
        <w:rPr>
          <w:rFonts w:ascii="Times New Roman" w:hAnsi="Times New Roman" w:cs="Times New Roman"/>
          <w:sz w:val="24"/>
          <w:szCs w:val="24"/>
        </w:rPr>
        <w:t>.</w:t>
      </w:r>
      <w:r w:rsidR="00100542">
        <w:rPr>
          <w:rFonts w:ascii="Times New Roman" w:hAnsi="Times New Roman" w:cs="Times New Roman"/>
          <w:sz w:val="24"/>
          <w:szCs w:val="24"/>
        </w:rPr>
        <w:t>12</w:t>
      </w:r>
      <w:r w:rsidRPr="00457CC8">
        <w:rPr>
          <w:rFonts w:ascii="Times New Roman" w:hAnsi="Times New Roman" w:cs="Times New Roman"/>
          <w:sz w:val="24"/>
          <w:szCs w:val="24"/>
        </w:rPr>
        <w:t>.201</w:t>
      </w:r>
      <w:r w:rsidR="00100542">
        <w:rPr>
          <w:rFonts w:ascii="Times New Roman" w:hAnsi="Times New Roman" w:cs="Times New Roman"/>
          <w:sz w:val="24"/>
          <w:szCs w:val="24"/>
        </w:rPr>
        <w:t>0</w:t>
      </w:r>
      <w:r w:rsidRPr="00457CC8">
        <w:rPr>
          <w:rFonts w:ascii="Times New Roman" w:hAnsi="Times New Roman" w:cs="Times New Roman"/>
          <w:sz w:val="24"/>
          <w:szCs w:val="24"/>
        </w:rPr>
        <w:t xml:space="preserve"> № </w:t>
      </w:r>
      <w:r w:rsidR="00100542">
        <w:rPr>
          <w:rFonts w:ascii="Times New Roman" w:hAnsi="Times New Roman" w:cs="Times New Roman"/>
          <w:sz w:val="24"/>
          <w:szCs w:val="24"/>
        </w:rPr>
        <w:t>262</w:t>
      </w:r>
      <w:r w:rsidRPr="00457CC8">
        <w:rPr>
          <w:rFonts w:ascii="Times New Roman" w:hAnsi="Times New Roman" w:cs="Times New Roman"/>
          <w:sz w:val="24"/>
          <w:szCs w:val="24"/>
        </w:rPr>
        <w:t xml:space="preserve"> «О принятии Положения « О пенсии за выслугу лет лицам, замещавшим должности </w:t>
      </w:r>
      <w:r w:rsidR="00100542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457CC8">
        <w:rPr>
          <w:rFonts w:ascii="Times New Roman" w:hAnsi="Times New Roman" w:cs="Times New Roman"/>
          <w:sz w:val="24"/>
          <w:szCs w:val="24"/>
        </w:rPr>
        <w:t>в органах местного самоуправления Александровского муниципального района Пермского края»»;</w:t>
      </w:r>
      <w:r w:rsidR="00100542">
        <w:rPr>
          <w:rFonts w:ascii="Times New Roman" w:hAnsi="Times New Roman" w:cs="Times New Roman"/>
          <w:sz w:val="24"/>
          <w:szCs w:val="24"/>
        </w:rPr>
        <w:t xml:space="preserve"> «О введении в состав Молодёжного парламента Александровского муниципального района </w:t>
      </w:r>
      <w:proofErr w:type="spellStart"/>
      <w:r w:rsidR="00100542">
        <w:rPr>
          <w:rFonts w:ascii="Times New Roman" w:hAnsi="Times New Roman" w:cs="Times New Roman"/>
          <w:sz w:val="24"/>
          <w:szCs w:val="24"/>
        </w:rPr>
        <w:t>Рабенко</w:t>
      </w:r>
      <w:proofErr w:type="spellEnd"/>
      <w:r w:rsidR="00100542">
        <w:rPr>
          <w:rFonts w:ascii="Times New Roman" w:hAnsi="Times New Roman" w:cs="Times New Roman"/>
          <w:sz w:val="24"/>
          <w:szCs w:val="24"/>
        </w:rPr>
        <w:t xml:space="preserve"> В.В.»; «О предложении кандидатуры в состав Территориальной избирательной комиссии Александровского муниципального района».</w:t>
      </w:r>
      <w:proofErr w:type="gramEnd"/>
    </w:p>
    <w:p w:rsidR="004F3B77" w:rsidRDefault="004F3B77" w:rsidP="00011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вопросом депутаты рассмотрели </w:t>
      </w:r>
      <w:r w:rsidRPr="004F3B77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B77">
        <w:rPr>
          <w:rFonts w:ascii="Times New Roman" w:hAnsi="Times New Roman" w:cs="Times New Roman"/>
          <w:sz w:val="24"/>
          <w:szCs w:val="24"/>
        </w:rPr>
        <w:t xml:space="preserve"> изменений в Прогнозную программу приватизации муниципального имущества муниципального образования «Александровский муниципальный район» на 2016 год и плановый период 2017-2018 годов, утвержденную решением Земского Собрания Александровского муниципального района от 13.08.2015 года № 203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F3B77">
        <w:rPr>
          <w:rFonts w:ascii="Times New Roman" w:hAnsi="Times New Roman" w:cs="Times New Roman"/>
          <w:sz w:val="24"/>
          <w:szCs w:val="24"/>
        </w:rPr>
        <w:t>о исполнение пункта 4.3. Порядка приватизации муниципального имущества муниципального образования «Александровский муниципальный район» в целях исключения муниципального имущества, утвержденного к приватизации в 2016 году, не приватизированного по состоянию на 1 октября текущего года и на которые не объявлены процедуры поторгами и не планируется его использование для исполнения полномочий, из прогнозной программы приватизации.</w:t>
      </w:r>
    </w:p>
    <w:p w:rsidR="004F3B77" w:rsidRDefault="004F3B77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был рассмотрен вопрос «</w:t>
      </w:r>
      <w:r w:rsidRPr="004F3B77">
        <w:rPr>
          <w:rFonts w:ascii="Times New Roman" w:hAnsi="Times New Roman" w:cs="Times New Roman"/>
          <w:sz w:val="24"/>
          <w:szCs w:val="24"/>
        </w:rPr>
        <w:t xml:space="preserve">О </w:t>
      </w:r>
      <w:r w:rsidRPr="004F3B77">
        <w:rPr>
          <w:rFonts w:ascii="Times New Roman" w:hAnsi="Times New Roman" w:cs="Times New Roman"/>
          <w:bCs/>
          <w:sz w:val="24"/>
          <w:szCs w:val="24"/>
        </w:rPr>
        <w:t>внесении изменений и дополнений в решение Земского Собрания от 17.12.2015 № 229 «О бюджете Александровского муниципального района на 2016 год»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3B77" w:rsidRDefault="004F3B77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Третьим вопросом депутаты привели в соответствие с федеральным законодательством «</w:t>
      </w:r>
      <w:r w:rsidRPr="004F3B77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F3B77">
        <w:rPr>
          <w:rFonts w:ascii="Times New Roman" w:hAnsi="Times New Roman" w:cs="Times New Roman"/>
          <w:bCs/>
          <w:sz w:val="24"/>
          <w:szCs w:val="24"/>
        </w:rPr>
        <w:t xml:space="preserve"> о бюджетном процессе в Александровском муниципальном районе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D13A0E" w:rsidRPr="00D13A0E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A0E">
        <w:rPr>
          <w:rFonts w:ascii="Times New Roman" w:hAnsi="Times New Roman" w:cs="Times New Roman"/>
          <w:bCs/>
          <w:sz w:val="24"/>
          <w:szCs w:val="24"/>
        </w:rPr>
        <w:t xml:space="preserve">Претерпел изменения ряд нормативных документов, регулирующих систему оплаты труда должностных лиц администрации района. В связи с необходимостью соблюдения Соглашения о минимальной заработной плате в Пермском крае предусмотрено повышение на 10 процентов должностных окладов главы муниципального района – главы администрации Александровского муниципального района и депутатов Земского собрания, осуществляющих полномочия на постоянной основе, </w:t>
      </w:r>
      <w:r w:rsidRPr="0002361B">
        <w:rPr>
          <w:rFonts w:ascii="Times New Roman" w:hAnsi="Times New Roman" w:cs="Times New Roman"/>
          <w:bCs/>
          <w:sz w:val="24"/>
          <w:szCs w:val="24"/>
        </w:rPr>
        <w:t>муниципальных служащих органов местного самоуправления Александровского муниципального района,</w:t>
      </w:r>
      <w:r w:rsidRPr="00D13A0E">
        <w:rPr>
          <w:rFonts w:ascii="Times New Roman" w:hAnsi="Times New Roman" w:cs="Times New Roman"/>
          <w:bCs/>
          <w:sz w:val="24"/>
          <w:szCs w:val="24"/>
        </w:rPr>
        <w:t xml:space="preserve"> что позволит обеспечить дифференциацию зарплаты в зависимости от квалификации работника и сложности выполняемой работы. Решающим фактором является то, что эти финансовые мероприятия не потребуют выделения дополнительных средств. Также при рассмотрении проекта бюджета ставился вопрос о повышении тарифных ставок окладов работников муниципальных учреждений Александровского муниципального района. Фонд оплаты труда работников данных категорий на 2017 год запланирован с увеличением на 7,3 процента.</w:t>
      </w:r>
    </w:p>
    <w:p w:rsidR="00D13A0E" w:rsidRPr="00D13A0E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A0E">
        <w:rPr>
          <w:rFonts w:ascii="Times New Roman" w:hAnsi="Times New Roman" w:cs="Times New Roman"/>
          <w:bCs/>
          <w:sz w:val="24"/>
          <w:szCs w:val="24"/>
        </w:rPr>
        <w:t xml:space="preserve">Одним из главных вопросов было обсуждение проекта бюджета на 2017-й год и плановый период 2018-2019 годов. Планируемые доходы на 2017 год составят 560 млн. руб., что на 2,5 млн. руб. меньше доходов бюджета 2016 года. Расходы планируются в сумме 562 млн. руб., что также меньше расходов текущего года на 1,5 </w:t>
      </w:r>
      <w:proofErr w:type="gramStart"/>
      <w:r w:rsidRPr="00D13A0E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End"/>
      <w:r w:rsidRPr="00D13A0E">
        <w:rPr>
          <w:rFonts w:ascii="Times New Roman" w:hAnsi="Times New Roman" w:cs="Times New Roman"/>
          <w:bCs/>
          <w:sz w:val="24"/>
          <w:szCs w:val="24"/>
        </w:rPr>
        <w:t xml:space="preserve"> руб. Размер дефицита бюджета </w:t>
      </w:r>
      <w:r w:rsidRPr="00D13A0E">
        <w:rPr>
          <w:rFonts w:ascii="Times New Roman" w:hAnsi="Times New Roman" w:cs="Times New Roman"/>
          <w:bCs/>
          <w:sz w:val="24"/>
          <w:szCs w:val="24"/>
        </w:rPr>
        <w:lastRenderedPageBreak/>
        <w:t>в 2017 году составит 1,038 млн. руб. Отмечено, что в связи с уменьшением объемов безвозмездных поступлений из краевого бюджета основные параметры районного бюджета в плановом периоде уменьшаются в сравнении с предыдущим годом.</w:t>
      </w:r>
    </w:p>
    <w:p w:rsidR="00D13A0E" w:rsidRPr="00D13A0E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A0E">
        <w:rPr>
          <w:rFonts w:ascii="Times New Roman" w:hAnsi="Times New Roman" w:cs="Times New Roman"/>
          <w:bCs/>
          <w:sz w:val="24"/>
          <w:szCs w:val="24"/>
        </w:rPr>
        <w:t xml:space="preserve">В целом же структура бюджета не меняется. Собственные доходы составят немногим более 17 процентов и прогнозируются в объеме 97,2 млн. руб. Доля безвозмездных поступлений ожидается в объеме 463 млн. руб.  (82,7 %). Основной источник доходов – налог на доходы физических лиц - составит в 2017 году 52 млн. руб. Другими значимыми источниками пополнения бюджета остаются единый налог на вмененный доход, транспортный налог и доходы от использования муниципального имущества. </w:t>
      </w:r>
    </w:p>
    <w:p w:rsidR="00D13A0E" w:rsidRPr="00D13A0E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3A0E">
        <w:rPr>
          <w:rFonts w:ascii="Times New Roman" w:hAnsi="Times New Roman" w:cs="Times New Roman"/>
          <w:bCs/>
          <w:sz w:val="24"/>
          <w:szCs w:val="24"/>
        </w:rPr>
        <w:t>Безвозмездные поступления в районный бюджет запланированы: в 2017 году - 463 млн. руб.; в 2018 году - 438 млн. руб.; в 2019 году - 447 млн. руб. Наивысший удельный вес имеют субвенции (272 млн. руб. или 58%); объем дотаций увеличен на 4 млн. руб. и составит 167 млн. руб.; субсидии - 23 млн. руб.</w:t>
      </w:r>
      <w:proofErr w:type="gramEnd"/>
    </w:p>
    <w:p w:rsidR="00D13A0E" w:rsidRPr="00D13A0E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A0E">
        <w:rPr>
          <w:rFonts w:ascii="Times New Roman" w:hAnsi="Times New Roman" w:cs="Times New Roman"/>
          <w:bCs/>
          <w:sz w:val="24"/>
          <w:szCs w:val="24"/>
        </w:rPr>
        <w:t xml:space="preserve">Основные параметры расходов – это действующие бюджетные обязательства, увеличение фонда оплаты труда работников муниципальных учреждений, обеспечение деятельности  органов местного самоуправления, расходы на коммунальные услуги. Администрация района продолжает работу по внедрению программно-целевого метода бюджетного планирования и предусматривает финансирование 11 муниципальных программ, охватывающих основные сферы деятельности  органов местного самоуправления. </w:t>
      </w:r>
      <w:proofErr w:type="gramStart"/>
      <w:r w:rsidRPr="00D13A0E">
        <w:rPr>
          <w:rFonts w:ascii="Times New Roman" w:hAnsi="Times New Roman" w:cs="Times New Roman"/>
          <w:bCs/>
          <w:sz w:val="24"/>
          <w:szCs w:val="24"/>
        </w:rPr>
        <w:t>В связи с принятием  двух новых программ - «Развитие системы образования АМР» и «Развитие инфраструктуры АМР и градостроительства» - объемы финансирования программных мероприятий в 2017 году увеличены в 4 раза  и составят 479 млн. руб. При этом на реализацию муниципальной программы  развития системы образования предусмотрен наибольший объем всех расходов - 378 млн. руб. (или 67 %).</w:t>
      </w:r>
      <w:proofErr w:type="gramEnd"/>
      <w:r w:rsidRPr="00D13A0E">
        <w:rPr>
          <w:rFonts w:ascii="Times New Roman" w:hAnsi="Times New Roman" w:cs="Times New Roman"/>
          <w:bCs/>
          <w:sz w:val="24"/>
          <w:szCs w:val="24"/>
        </w:rPr>
        <w:t xml:space="preserve"> Более 15 млн. руб. выделено на реализацию программы «Развитие инфраструктуры и градостроительства  в районе». На реализацию остальных муниципальных программ выделяется более 25 млн. рублей. Мероприятия направлены на развитие социальной сферы, обеспечение безопасности, повышение качества жизни населения, повышение эффективности муниципального управления. В целом же на реализацию 11 муниципальных и 1 ведомственной программы приходится 85 % от общего объема расходов районного бюджета. Бюджет района остается социально ориентированным, удельный вес социально значимых расходов в общем объеме составляет 70 процентов. </w:t>
      </w:r>
    </w:p>
    <w:p w:rsidR="00871EAA" w:rsidRDefault="00D13A0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A0E">
        <w:rPr>
          <w:rFonts w:ascii="Times New Roman" w:hAnsi="Times New Roman" w:cs="Times New Roman"/>
          <w:bCs/>
          <w:sz w:val="24"/>
          <w:szCs w:val="24"/>
        </w:rPr>
        <w:t xml:space="preserve">Проект бюджета на 2017-й год и плановый период 2018-2019 годов представлен к ознакомлению в первом чтении. Публичные слушания пройдут 5 декабря 2016 года в 16 часов в актовом зале администрации района. </w:t>
      </w:r>
    </w:p>
    <w:p w:rsidR="00871EAA" w:rsidRDefault="00871EAA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Восьмым вопросом депутаты в первом чтении приняли  «</w:t>
      </w:r>
      <w:r w:rsidRPr="00871EAA">
        <w:rPr>
          <w:rFonts w:ascii="Times New Roman" w:hAnsi="Times New Roman" w:cs="Times New Roman"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871EAA">
        <w:rPr>
          <w:rFonts w:ascii="Times New Roman" w:hAnsi="Times New Roman" w:cs="Times New Roman"/>
          <w:bCs/>
          <w:sz w:val="24"/>
          <w:szCs w:val="24"/>
        </w:rPr>
        <w:t xml:space="preserve"> о порядке принятия лицами, замещающими муниципальные должности и осуществляющими свои полномочия на постоянной основе, наград, почетных и специальных званий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Решение принято в </w:t>
      </w:r>
      <w:r w:rsidRPr="00871EAA">
        <w:rPr>
          <w:rFonts w:ascii="Times New Roman" w:hAnsi="Times New Roman" w:cs="Times New Roman"/>
          <w:bCs/>
          <w:sz w:val="24"/>
          <w:szCs w:val="24"/>
        </w:rPr>
        <w:t>соответствии с пунктом 8 части 3 статьи 12.1 Федерального закона от 25 декабря 2008 г</w:t>
      </w:r>
      <w:r w:rsidR="0001186D">
        <w:rPr>
          <w:rFonts w:ascii="Times New Roman" w:hAnsi="Times New Roman" w:cs="Times New Roman"/>
          <w:bCs/>
          <w:sz w:val="24"/>
          <w:szCs w:val="24"/>
        </w:rPr>
        <w:t>.</w:t>
      </w:r>
      <w:r w:rsidRPr="00871EAA">
        <w:rPr>
          <w:rFonts w:ascii="Times New Roman" w:hAnsi="Times New Roman" w:cs="Times New Roman"/>
          <w:bCs/>
          <w:sz w:val="24"/>
          <w:szCs w:val="24"/>
        </w:rPr>
        <w:t xml:space="preserve"> № 273 – ФЗ «О противодействии коррупции», Указом Президента РФ от 10 октября 2015 г. № 506 «Об утверждении Положения о порядке принятия лицами, замещающими отдельные государственные должности РФ, отдельные должности федеральной государственной службы, почётных и специальных званий, наград и иных знаков отличия иностранных государств</w:t>
      </w:r>
      <w:proofErr w:type="gramEnd"/>
      <w:r w:rsidRPr="00871E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871EAA">
        <w:rPr>
          <w:rFonts w:ascii="Times New Roman" w:hAnsi="Times New Roman" w:cs="Times New Roman"/>
          <w:bCs/>
          <w:sz w:val="24"/>
          <w:szCs w:val="24"/>
        </w:rPr>
        <w:t>международных организаций, политических партий, иных общественных об</w:t>
      </w:r>
      <w:r w:rsidR="0001186D">
        <w:rPr>
          <w:rFonts w:ascii="Times New Roman" w:hAnsi="Times New Roman" w:cs="Times New Roman"/>
          <w:bCs/>
          <w:sz w:val="24"/>
          <w:szCs w:val="24"/>
        </w:rPr>
        <w:t>ъединений и других организаций»,</w:t>
      </w:r>
      <w:r w:rsidRPr="00871EAA">
        <w:rPr>
          <w:rFonts w:ascii="Times New Roman" w:hAnsi="Times New Roman" w:cs="Times New Roman"/>
          <w:bCs/>
          <w:sz w:val="24"/>
          <w:szCs w:val="24"/>
        </w:rPr>
        <w:t xml:space="preserve"> Указом Губернатора Пермского края от 20 </w:t>
      </w:r>
      <w:r w:rsidRPr="00871EAA">
        <w:rPr>
          <w:rFonts w:ascii="Times New Roman" w:hAnsi="Times New Roman" w:cs="Times New Roman"/>
          <w:bCs/>
          <w:sz w:val="24"/>
          <w:szCs w:val="24"/>
        </w:rPr>
        <w:lastRenderedPageBreak/>
        <w:t>февраля 2016 г. № 25 «Об утверждении порядка принятия лицами, замещающими отдельные государственные должности Пермского края, отдельные должности государственной гражданской службы Пермского края,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</w:t>
      </w:r>
      <w:proofErr w:type="gramEnd"/>
      <w:r w:rsidRPr="00871EAA">
        <w:rPr>
          <w:rFonts w:ascii="Times New Roman" w:hAnsi="Times New Roman" w:cs="Times New Roman"/>
          <w:bCs/>
          <w:sz w:val="24"/>
          <w:szCs w:val="24"/>
        </w:rPr>
        <w:t>, и других организаций»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71EAA" w:rsidRDefault="00871EAA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Следующим решением </w:t>
      </w:r>
      <w:r w:rsidRPr="00871EAA">
        <w:rPr>
          <w:rFonts w:ascii="Times New Roman" w:hAnsi="Times New Roman" w:cs="Times New Roman"/>
          <w:bCs/>
          <w:sz w:val="24"/>
          <w:szCs w:val="24"/>
        </w:rPr>
        <w:t>досрочно прекращен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871EAA">
        <w:rPr>
          <w:rFonts w:ascii="Times New Roman" w:hAnsi="Times New Roman" w:cs="Times New Roman"/>
          <w:bCs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871EAA">
        <w:rPr>
          <w:rFonts w:ascii="Times New Roman" w:hAnsi="Times New Roman" w:cs="Times New Roman"/>
          <w:bCs/>
          <w:sz w:val="24"/>
          <w:szCs w:val="24"/>
        </w:rPr>
        <w:t xml:space="preserve"> членов Молодежного парламента Александровского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Карнаухова Н.В. и Борисенко О.Е. на основании личных заявлений</w:t>
      </w:r>
      <w:r w:rsidR="009B185F">
        <w:rPr>
          <w:rFonts w:ascii="Times New Roman" w:hAnsi="Times New Roman" w:cs="Times New Roman"/>
          <w:bCs/>
          <w:sz w:val="24"/>
          <w:szCs w:val="24"/>
        </w:rPr>
        <w:t>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связи с переездом на новое место жительства и </w:t>
      </w:r>
      <w:r w:rsidR="00CA1E36">
        <w:rPr>
          <w:rFonts w:ascii="Times New Roman" w:hAnsi="Times New Roman" w:cs="Times New Roman"/>
          <w:bCs/>
          <w:sz w:val="24"/>
          <w:szCs w:val="24"/>
        </w:rPr>
        <w:t>достижением возраста</w:t>
      </w:r>
      <w:r w:rsidR="009B185F">
        <w:rPr>
          <w:rFonts w:ascii="Times New Roman" w:hAnsi="Times New Roman" w:cs="Times New Roman"/>
          <w:bCs/>
          <w:sz w:val="24"/>
          <w:szCs w:val="24"/>
        </w:rPr>
        <w:t>,</w:t>
      </w:r>
      <w:r w:rsidR="00CA1E36">
        <w:rPr>
          <w:rFonts w:ascii="Times New Roman" w:hAnsi="Times New Roman" w:cs="Times New Roman"/>
          <w:bCs/>
          <w:sz w:val="24"/>
          <w:szCs w:val="24"/>
        </w:rPr>
        <w:t xml:space="preserve"> ограничивающего членство в составе </w:t>
      </w:r>
      <w:r w:rsidR="00CA1E36" w:rsidRPr="00CA1E36">
        <w:rPr>
          <w:rFonts w:ascii="Times New Roman" w:hAnsi="Times New Roman" w:cs="Times New Roman"/>
          <w:bCs/>
          <w:sz w:val="24"/>
          <w:szCs w:val="24"/>
        </w:rPr>
        <w:t>Молодежного парламента Александровского муниципального района</w:t>
      </w:r>
      <w:r w:rsidR="00CA1E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02523" w:rsidRDefault="00CA1E36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Десятым и одиннадцатым вопросом депутаты привели в соответствие положения: </w:t>
      </w:r>
      <w:r w:rsidRPr="00CA1E36">
        <w:rPr>
          <w:rFonts w:ascii="Times New Roman" w:hAnsi="Times New Roman" w:cs="Times New Roman"/>
          <w:bCs/>
          <w:sz w:val="24"/>
          <w:szCs w:val="24"/>
        </w:rPr>
        <w:t>«О пенсии за выслугу лет лицам, замещавшим муниципальные должности в органах местного самоуправления Александровского муниципального района Пермского края»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A1E36">
        <w:rPr>
          <w:rFonts w:ascii="Times New Roman" w:hAnsi="Times New Roman" w:cs="Times New Roman"/>
          <w:bCs/>
          <w:sz w:val="24"/>
          <w:szCs w:val="24"/>
        </w:rPr>
        <w:t>«О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краевым законодательством. </w:t>
      </w:r>
    </w:p>
    <w:p w:rsidR="00CA1E36" w:rsidRDefault="00CA1E36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лицам</w:t>
      </w:r>
      <w:r w:rsidR="0001186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замещавшим муниципальн</w:t>
      </w:r>
      <w:r w:rsidR="00502523">
        <w:rPr>
          <w:rFonts w:ascii="Times New Roman" w:hAnsi="Times New Roman" w:cs="Times New Roman"/>
          <w:bCs/>
          <w:sz w:val="24"/>
          <w:szCs w:val="24"/>
        </w:rPr>
        <w:t xml:space="preserve">ые </w:t>
      </w:r>
      <w:r>
        <w:rPr>
          <w:rFonts w:ascii="Times New Roman" w:hAnsi="Times New Roman" w:cs="Times New Roman"/>
          <w:bCs/>
          <w:sz w:val="24"/>
          <w:szCs w:val="24"/>
        </w:rPr>
        <w:t>должност</w:t>
      </w:r>
      <w:r w:rsidR="00502523">
        <w:rPr>
          <w:rFonts w:ascii="Times New Roman" w:hAnsi="Times New Roman" w:cs="Times New Roman"/>
          <w:bCs/>
          <w:sz w:val="24"/>
          <w:szCs w:val="24"/>
        </w:rPr>
        <w:t>и</w:t>
      </w:r>
      <w:r w:rsidR="0001186D">
        <w:rPr>
          <w:rFonts w:ascii="Times New Roman" w:hAnsi="Times New Roman" w:cs="Times New Roman"/>
          <w:bCs/>
          <w:sz w:val="24"/>
          <w:szCs w:val="24"/>
        </w:rPr>
        <w:t>,</w:t>
      </w:r>
      <w:r w:rsidR="009B185F" w:rsidRPr="00CA1E36">
        <w:rPr>
          <w:rFonts w:ascii="Times New Roman" w:hAnsi="Times New Roman" w:cs="Times New Roman"/>
          <w:bCs/>
          <w:sz w:val="24"/>
          <w:szCs w:val="24"/>
        </w:rPr>
        <w:t>установл</w:t>
      </w:r>
      <w:r w:rsidR="009B185F">
        <w:rPr>
          <w:rFonts w:ascii="Times New Roman" w:hAnsi="Times New Roman" w:cs="Times New Roman"/>
          <w:bCs/>
          <w:sz w:val="24"/>
          <w:szCs w:val="24"/>
        </w:rPr>
        <w:t>ена</w:t>
      </w:r>
      <w:r w:rsidRPr="00CA1E36">
        <w:rPr>
          <w:rFonts w:ascii="Times New Roman" w:hAnsi="Times New Roman" w:cs="Times New Roman"/>
          <w:bCs/>
          <w:sz w:val="24"/>
          <w:szCs w:val="24"/>
        </w:rPr>
        <w:t xml:space="preserve"> минимальн</w:t>
      </w:r>
      <w:r w:rsidR="009B185F">
        <w:rPr>
          <w:rFonts w:ascii="Times New Roman" w:hAnsi="Times New Roman" w:cs="Times New Roman"/>
          <w:bCs/>
          <w:sz w:val="24"/>
          <w:szCs w:val="24"/>
        </w:rPr>
        <w:t>ая</w:t>
      </w:r>
      <w:r w:rsidRPr="00CA1E36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исполнения полномочий - 5 лет для установления пенсии за выслугу лет.</w:t>
      </w:r>
      <w:r w:rsidR="00502523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CA1E36">
        <w:rPr>
          <w:rFonts w:ascii="Times New Roman" w:hAnsi="Times New Roman" w:cs="Times New Roman"/>
          <w:bCs/>
          <w:sz w:val="24"/>
          <w:szCs w:val="24"/>
        </w:rPr>
        <w:t xml:space="preserve">станавливаются новые размеры пенсии за выслугу лет. </w:t>
      </w:r>
      <w:proofErr w:type="gramStart"/>
      <w:r w:rsidRPr="00CA1E36">
        <w:rPr>
          <w:rFonts w:ascii="Times New Roman" w:hAnsi="Times New Roman" w:cs="Times New Roman"/>
          <w:bCs/>
          <w:sz w:val="24"/>
          <w:szCs w:val="24"/>
        </w:rPr>
        <w:t>Так, при исполнении полномочий на постоянной основе от 5 до 10 лет размер пенсии за выслугу лет составит 55% месячного денежного содержания (вознаграждения) за вычетом из этой суммы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28.12.2013 №400-ФЗ «О страховых пенсиях», а при исполнении</w:t>
      </w:r>
      <w:proofErr w:type="gramEnd"/>
      <w:r w:rsidRPr="00CA1E36">
        <w:rPr>
          <w:rFonts w:ascii="Times New Roman" w:hAnsi="Times New Roman" w:cs="Times New Roman"/>
          <w:bCs/>
          <w:sz w:val="24"/>
          <w:szCs w:val="24"/>
        </w:rPr>
        <w:t xml:space="preserve"> полномочий на постоянной основе более 10 лет -75%. При этом предусмотрено назначение пенсии за выслугу лет лицам, исполняющим полномочия менее 5 лет вследствие состояния здоровья, препятствующего выполнению должностных обязанностей в размере 45%.</w:t>
      </w:r>
      <w:r w:rsidR="0050252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A1E36">
        <w:rPr>
          <w:rFonts w:ascii="Times New Roman" w:hAnsi="Times New Roman" w:cs="Times New Roman"/>
          <w:bCs/>
          <w:sz w:val="24"/>
          <w:szCs w:val="24"/>
        </w:rPr>
        <w:t>змен</w:t>
      </w:r>
      <w:r w:rsidR="00502523">
        <w:rPr>
          <w:rFonts w:ascii="Times New Roman" w:hAnsi="Times New Roman" w:cs="Times New Roman"/>
          <w:bCs/>
          <w:sz w:val="24"/>
          <w:szCs w:val="24"/>
        </w:rPr>
        <w:t>ён</w:t>
      </w:r>
      <w:r w:rsidRPr="00CA1E36">
        <w:rPr>
          <w:rFonts w:ascii="Times New Roman" w:hAnsi="Times New Roman" w:cs="Times New Roman"/>
          <w:bCs/>
          <w:sz w:val="24"/>
          <w:szCs w:val="24"/>
        </w:rPr>
        <w:t xml:space="preserve"> размер предельного месячного денежного содержания, </w:t>
      </w:r>
      <w:proofErr w:type="gramStart"/>
      <w:r w:rsidRPr="00CA1E36">
        <w:rPr>
          <w:rFonts w:ascii="Times New Roman" w:hAnsi="Times New Roman" w:cs="Times New Roman"/>
          <w:bCs/>
          <w:sz w:val="24"/>
          <w:szCs w:val="24"/>
        </w:rPr>
        <w:t>исходя из которого исчисляется</w:t>
      </w:r>
      <w:proofErr w:type="gramEnd"/>
      <w:r w:rsidRPr="00CA1E36">
        <w:rPr>
          <w:rFonts w:ascii="Times New Roman" w:hAnsi="Times New Roman" w:cs="Times New Roman"/>
          <w:bCs/>
          <w:sz w:val="24"/>
          <w:szCs w:val="24"/>
        </w:rPr>
        <w:t xml:space="preserve"> пенсия за выслугу лет с 2.1 на 2.8.</w:t>
      </w:r>
    </w:p>
    <w:p w:rsidR="00502523" w:rsidRPr="00502523" w:rsidRDefault="00502523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По лицам </w:t>
      </w:r>
      <w:r w:rsidRPr="00502523">
        <w:rPr>
          <w:rFonts w:ascii="Times New Roman" w:hAnsi="Times New Roman" w:cs="Times New Roman"/>
          <w:bCs/>
          <w:sz w:val="24"/>
          <w:szCs w:val="24"/>
        </w:rPr>
        <w:t>замещавшим должности муниципальной службы в органах местного самоуправления Александровского муниципального районавнесены изменения содержащие нормы пенсионного обеспечения</w:t>
      </w:r>
      <w:r w:rsidR="00DB1691">
        <w:rPr>
          <w:rFonts w:ascii="Times New Roman" w:hAnsi="Times New Roman" w:cs="Times New Roman"/>
          <w:bCs/>
          <w:sz w:val="24"/>
          <w:szCs w:val="24"/>
        </w:rPr>
        <w:t>,</w:t>
      </w:r>
      <w:r w:rsidRPr="00502523">
        <w:rPr>
          <w:rFonts w:ascii="Times New Roman" w:hAnsi="Times New Roman" w:cs="Times New Roman"/>
          <w:bCs/>
          <w:sz w:val="24"/>
          <w:szCs w:val="24"/>
        </w:rPr>
        <w:t xml:space="preserve"> установленные федеральным законом №143-ФЗ от 23.05.16г.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502523">
        <w:rPr>
          <w:rFonts w:ascii="Times New Roman" w:hAnsi="Times New Roman" w:cs="Times New Roman"/>
          <w:bCs/>
          <w:sz w:val="24"/>
          <w:szCs w:val="24"/>
        </w:rPr>
        <w:t>стан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02523">
        <w:rPr>
          <w:rFonts w:ascii="Times New Roman" w:hAnsi="Times New Roman" w:cs="Times New Roman"/>
          <w:bCs/>
          <w:sz w:val="24"/>
          <w:szCs w:val="24"/>
        </w:rPr>
        <w:t>вле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02523">
        <w:rPr>
          <w:rFonts w:ascii="Times New Roman" w:hAnsi="Times New Roman" w:cs="Times New Roman"/>
          <w:bCs/>
          <w:sz w:val="24"/>
          <w:szCs w:val="24"/>
        </w:rPr>
        <w:t xml:space="preserve"> минимальный стаж муниципальной службы, дающий право на назначение пенсии за выслугу лет и определение ее размера – 20 лет, при этом предусмотрен плановый переход до 20 лет, ежегодно по полгода.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502523">
        <w:rPr>
          <w:rFonts w:ascii="Times New Roman" w:hAnsi="Times New Roman" w:cs="Times New Roman"/>
          <w:bCs/>
          <w:sz w:val="24"/>
          <w:szCs w:val="24"/>
        </w:rPr>
        <w:t xml:space="preserve">зменяет размер предельного месячного денежного содержания, </w:t>
      </w:r>
      <w:proofErr w:type="gramStart"/>
      <w:r w:rsidRPr="00502523">
        <w:rPr>
          <w:rFonts w:ascii="Times New Roman" w:hAnsi="Times New Roman" w:cs="Times New Roman"/>
          <w:bCs/>
          <w:sz w:val="24"/>
          <w:szCs w:val="24"/>
        </w:rPr>
        <w:t>исходя из которого исчисляется</w:t>
      </w:r>
      <w:proofErr w:type="gramEnd"/>
      <w:r w:rsidRPr="00502523">
        <w:rPr>
          <w:rFonts w:ascii="Times New Roman" w:hAnsi="Times New Roman" w:cs="Times New Roman"/>
          <w:bCs/>
          <w:sz w:val="24"/>
          <w:szCs w:val="24"/>
        </w:rPr>
        <w:t xml:space="preserve"> пенсия за выслугу лет с 2.1 на 2.8.</w:t>
      </w:r>
    </w:p>
    <w:p w:rsidR="00CA1E36" w:rsidRDefault="00502523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Депутатами принято решение ввести в состав Молодёжного парламента Александровского муниципального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Рабенко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В.В. Предложение внесено администрацией Александровского муниципального района по ходатайству </w:t>
      </w:r>
      <w:r w:rsidRPr="00502523">
        <w:rPr>
          <w:rFonts w:ascii="Times New Roman" w:hAnsi="Times New Roman" w:cs="Times New Roman"/>
          <w:bCs/>
          <w:sz w:val="24"/>
          <w:szCs w:val="24"/>
        </w:rPr>
        <w:t>Молодёжного парламента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2523" w:rsidRDefault="0017262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Тринадцатым вопросом депутатами принято решение о предложении кандидатуры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Клининой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Е.Ю. в состав Территориальной избирательной комиссии Александровского муниципального района. Решение принято на основании </w:t>
      </w:r>
      <w:r w:rsidRPr="0017262E">
        <w:rPr>
          <w:rFonts w:ascii="Times New Roman" w:hAnsi="Times New Roman" w:cs="Times New Roman"/>
          <w:bCs/>
          <w:sz w:val="24"/>
          <w:szCs w:val="24"/>
        </w:rPr>
        <w:t>статей 22, 26 Федерального закона, статьи 9 Закона Пермского края, руководствуясь постановлением Избирательной комиссии Пермского края от 26.10.2016 № 242/02-2 «О сроках и порядке представления предложений по кандидатурам для назначения членов комиссий с правом решающего голоса в составы территориальных избирательных комиссий Пермского края 2016 - 2021 гг.»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7262E" w:rsidRDefault="0017262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Депутатами заслушан</w:t>
      </w:r>
      <w:r w:rsidR="00DB1691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информации: </w:t>
      </w:r>
      <w:r w:rsidRPr="0017262E">
        <w:rPr>
          <w:rFonts w:ascii="Times New Roman" w:hAnsi="Times New Roman" w:cs="Times New Roman"/>
          <w:bCs/>
          <w:sz w:val="24"/>
          <w:szCs w:val="24"/>
        </w:rPr>
        <w:t>об организации питания в детских дошкольных образовательных учреждениях Александровского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о работе МУП «Коммунальные электрические сети».</w:t>
      </w:r>
    </w:p>
    <w:p w:rsidR="0017262E" w:rsidRPr="00CA1E36" w:rsidRDefault="0017262E" w:rsidP="0001186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Последним вопросом утверждена повестка следующего заседание, которое состоится 15.12.2016 года.</w:t>
      </w:r>
    </w:p>
    <w:sectPr w:rsidR="0017262E" w:rsidRPr="00CA1E36" w:rsidSect="000118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279"/>
    <w:multiLevelType w:val="hybridMultilevel"/>
    <w:tmpl w:val="DB96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42F5"/>
    <w:rsid w:val="00001FEA"/>
    <w:rsid w:val="0001186D"/>
    <w:rsid w:val="0002361B"/>
    <w:rsid w:val="00030E6F"/>
    <w:rsid w:val="000407D0"/>
    <w:rsid w:val="00057C4E"/>
    <w:rsid w:val="00071A89"/>
    <w:rsid w:val="000724BB"/>
    <w:rsid w:val="000B0FD8"/>
    <w:rsid w:val="000B5E88"/>
    <w:rsid w:val="000B6879"/>
    <w:rsid w:val="000C0AD6"/>
    <w:rsid w:val="000C3A41"/>
    <w:rsid w:val="00100542"/>
    <w:rsid w:val="00111EB3"/>
    <w:rsid w:val="00122429"/>
    <w:rsid w:val="0016560D"/>
    <w:rsid w:val="0017262E"/>
    <w:rsid w:val="001967DE"/>
    <w:rsid w:val="001B0A81"/>
    <w:rsid w:val="001B1368"/>
    <w:rsid w:val="001D683D"/>
    <w:rsid w:val="001E3DDF"/>
    <w:rsid w:val="001F76A2"/>
    <w:rsid w:val="0022599C"/>
    <w:rsid w:val="002442BB"/>
    <w:rsid w:val="002446A8"/>
    <w:rsid w:val="00246E79"/>
    <w:rsid w:val="002537BE"/>
    <w:rsid w:val="0025672E"/>
    <w:rsid w:val="00257788"/>
    <w:rsid w:val="00261F76"/>
    <w:rsid w:val="00271A6B"/>
    <w:rsid w:val="0027610E"/>
    <w:rsid w:val="00285321"/>
    <w:rsid w:val="00297FA8"/>
    <w:rsid w:val="002B312D"/>
    <w:rsid w:val="003245EC"/>
    <w:rsid w:val="00331175"/>
    <w:rsid w:val="00355D59"/>
    <w:rsid w:val="00386C6F"/>
    <w:rsid w:val="003A4272"/>
    <w:rsid w:val="003A7AC8"/>
    <w:rsid w:val="003C531B"/>
    <w:rsid w:val="0042576B"/>
    <w:rsid w:val="00457CC8"/>
    <w:rsid w:val="00490ADA"/>
    <w:rsid w:val="00491B12"/>
    <w:rsid w:val="004A3D83"/>
    <w:rsid w:val="004B5A4C"/>
    <w:rsid w:val="004C561D"/>
    <w:rsid w:val="004E0BD1"/>
    <w:rsid w:val="004F3B77"/>
    <w:rsid w:val="00502523"/>
    <w:rsid w:val="00512280"/>
    <w:rsid w:val="00526C4C"/>
    <w:rsid w:val="0053176B"/>
    <w:rsid w:val="00545A0E"/>
    <w:rsid w:val="0057384D"/>
    <w:rsid w:val="005A44A7"/>
    <w:rsid w:val="005E7523"/>
    <w:rsid w:val="00601D2D"/>
    <w:rsid w:val="006167FC"/>
    <w:rsid w:val="00633718"/>
    <w:rsid w:val="00642CDC"/>
    <w:rsid w:val="00666739"/>
    <w:rsid w:val="00695B5F"/>
    <w:rsid w:val="006B3578"/>
    <w:rsid w:val="006C0291"/>
    <w:rsid w:val="00700AE5"/>
    <w:rsid w:val="00701D77"/>
    <w:rsid w:val="007126FD"/>
    <w:rsid w:val="00725851"/>
    <w:rsid w:val="007466D6"/>
    <w:rsid w:val="00753389"/>
    <w:rsid w:val="00753F8C"/>
    <w:rsid w:val="00762B5D"/>
    <w:rsid w:val="0077271B"/>
    <w:rsid w:val="00794199"/>
    <w:rsid w:val="007C0AC7"/>
    <w:rsid w:val="007C1974"/>
    <w:rsid w:val="007D23CE"/>
    <w:rsid w:val="007D5258"/>
    <w:rsid w:val="007F4537"/>
    <w:rsid w:val="00811C3A"/>
    <w:rsid w:val="00813D29"/>
    <w:rsid w:val="00814286"/>
    <w:rsid w:val="008630B3"/>
    <w:rsid w:val="00871EAA"/>
    <w:rsid w:val="008D3FF9"/>
    <w:rsid w:val="009136D4"/>
    <w:rsid w:val="00920071"/>
    <w:rsid w:val="009804DE"/>
    <w:rsid w:val="00984450"/>
    <w:rsid w:val="009A7250"/>
    <w:rsid w:val="009B185F"/>
    <w:rsid w:val="009B42A5"/>
    <w:rsid w:val="009F16FB"/>
    <w:rsid w:val="009F20D5"/>
    <w:rsid w:val="00A0541A"/>
    <w:rsid w:val="00A370C6"/>
    <w:rsid w:val="00A63345"/>
    <w:rsid w:val="00AD1757"/>
    <w:rsid w:val="00AD5B11"/>
    <w:rsid w:val="00B418AE"/>
    <w:rsid w:val="00B71EB4"/>
    <w:rsid w:val="00B95452"/>
    <w:rsid w:val="00B9581D"/>
    <w:rsid w:val="00BD3BB8"/>
    <w:rsid w:val="00BF63B5"/>
    <w:rsid w:val="00C13C1B"/>
    <w:rsid w:val="00C45897"/>
    <w:rsid w:val="00CA1E36"/>
    <w:rsid w:val="00CB1D24"/>
    <w:rsid w:val="00CB6E77"/>
    <w:rsid w:val="00CC7B30"/>
    <w:rsid w:val="00CD518E"/>
    <w:rsid w:val="00CE704E"/>
    <w:rsid w:val="00D13A0E"/>
    <w:rsid w:val="00D201EB"/>
    <w:rsid w:val="00D40EB2"/>
    <w:rsid w:val="00D41E6E"/>
    <w:rsid w:val="00D666D1"/>
    <w:rsid w:val="00D766C3"/>
    <w:rsid w:val="00D959C3"/>
    <w:rsid w:val="00DA42F5"/>
    <w:rsid w:val="00DB1691"/>
    <w:rsid w:val="00DC3C77"/>
    <w:rsid w:val="00DD5B60"/>
    <w:rsid w:val="00DF403D"/>
    <w:rsid w:val="00E13391"/>
    <w:rsid w:val="00E35882"/>
    <w:rsid w:val="00E46523"/>
    <w:rsid w:val="00E75AD4"/>
    <w:rsid w:val="00EB1E4F"/>
    <w:rsid w:val="00EC5903"/>
    <w:rsid w:val="00ED2A9E"/>
    <w:rsid w:val="00ED4849"/>
    <w:rsid w:val="00EE3C84"/>
    <w:rsid w:val="00EE719F"/>
    <w:rsid w:val="00EF188A"/>
    <w:rsid w:val="00F926A2"/>
    <w:rsid w:val="00FB70FE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gorina</cp:lastModifiedBy>
  <cp:revision>8</cp:revision>
  <cp:lastPrinted>2016-11-29T07:16:00Z</cp:lastPrinted>
  <dcterms:created xsi:type="dcterms:W3CDTF">2016-11-25T05:38:00Z</dcterms:created>
  <dcterms:modified xsi:type="dcterms:W3CDTF">2016-11-30T05:32:00Z</dcterms:modified>
</cp:coreProperties>
</file>