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A24772">
      <w:pPr>
        <w:ind w:firstLine="10773"/>
        <w:rPr>
          <w:sz w:val="24"/>
        </w:rPr>
      </w:pPr>
      <w:r w:rsidRPr="00512FA6">
        <w:rPr>
          <w:sz w:val="24"/>
        </w:rPr>
        <w:t xml:space="preserve">Приложение </w:t>
      </w:r>
      <w:r w:rsidR="00A24772">
        <w:rPr>
          <w:sz w:val="24"/>
        </w:rPr>
        <w:t>4</w:t>
      </w:r>
    </w:p>
    <w:p w:rsidR="00512FA6" w:rsidRPr="00512FA6" w:rsidRDefault="00512FA6" w:rsidP="00A24772">
      <w:pPr>
        <w:ind w:firstLine="10773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A24772">
      <w:pPr>
        <w:ind w:firstLine="10773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A24772" w:rsidRDefault="00A24772" w:rsidP="00A24772">
      <w:pPr>
        <w:ind w:firstLine="10773"/>
        <w:rPr>
          <w:sz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977"/>
        <w:gridCol w:w="10915"/>
      </w:tblGrid>
      <w:tr w:rsidR="00A24772" w:rsidRPr="00A24772" w:rsidTr="00A24772">
        <w:trPr>
          <w:trHeight w:val="255"/>
        </w:trPr>
        <w:tc>
          <w:tcPr>
            <w:tcW w:w="1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Cs w:val="28"/>
              </w:rPr>
            </w:pPr>
            <w:r w:rsidRPr="00A24772">
              <w:rPr>
                <w:b/>
                <w:bCs/>
                <w:szCs w:val="28"/>
              </w:rPr>
              <w:t xml:space="preserve">Перечень главных </w:t>
            </w:r>
            <w:proofErr w:type="gramStart"/>
            <w:r w:rsidRPr="00A24772">
              <w:rPr>
                <w:b/>
                <w:bCs/>
                <w:szCs w:val="28"/>
              </w:rPr>
              <w:t>администраторов источников финансирования дефицита бюджета</w:t>
            </w:r>
            <w:proofErr w:type="gramEnd"/>
          </w:p>
          <w:p w:rsidR="00A24772" w:rsidRPr="00A24772" w:rsidRDefault="00A24772" w:rsidP="00A24772">
            <w:pPr>
              <w:jc w:val="center"/>
              <w:rPr>
                <w:b/>
                <w:bCs/>
                <w:szCs w:val="28"/>
              </w:rPr>
            </w:pPr>
            <w:r w:rsidRPr="00A24772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24772" w:rsidRPr="00A24772" w:rsidTr="00A24772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 xml:space="preserve">Код администратора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772" w:rsidRDefault="00A24772" w:rsidP="00A24772">
            <w:pPr>
              <w:jc w:val="center"/>
              <w:rPr>
                <w:b/>
                <w:bCs/>
                <w:sz w:val="24"/>
              </w:rPr>
            </w:pPr>
          </w:p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 xml:space="preserve">Наименование главных </w:t>
            </w:r>
            <w:proofErr w:type="gramStart"/>
            <w:r w:rsidRPr="00A24772">
              <w:rPr>
                <w:b/>
                <w:bCs/>
                <w:sz w:val="24"/>
              </w:rPr>
              <w:t>администраторов источников внутреннего финансирования дефицита районного бюджета</w:t>
            </w:r>
            <w:proofErr w:type="gramEnd"/>
            <w:r w:rsidRPr="00A24772">
              <w:rPr>
                <w:b/>
                <w:bCs/>
                <w:sz w:val="24"/>
              </w:rPr>
              <w:t xml:space="preserve"> </w:t>
            </w:r>
          </w:p>
        </w:tc>
      </w:tr>
      <w:tr w:rsidR="00A24772" w:rsidRPr="00A24772" w:rsidTr="00A24772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72" w:rsidRPr="00A24772" w:rsidRDefault="00A24772" w:rsidP="00A24772">
            <w:pPr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Финансовое управление администрации Александровского муниципального района Пермского края</w:t>
            </w:r>
          </w:p>
        </w:tc>
      </w:tr>
      <w:tr w:rsidR="00A24772" w:rsidRPr="00A24772" w:rsidTr="00A2477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01 02 00 00 05 0000 710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Получение кредитов от кредитных организаций бюджетом Александровского муниципального района Пермского края в валюте Российской Федерации</w:t>
            </w:r>
          </w:p>
        </w:tc>
      </w:tr>
      <w:tr w:rsidR="00A24772" w:rsidRPr="00A24772" w:rsidTr="00A2477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01 02 00 00 05 0000 810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Погашение бюджетом Александровского муниципального района Пермского края кредитов от кредитных организаций в валюте Российской Федерации</w:t>
            </w:r>
          </w:p>
        </w:tc>
      </w:tr>
      <w:tr w:rsidR="00A24772" w:rsidRPr="00A24772" w:rsidTr="00A2477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01 03 01 00 05 0000 710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Получение кредитов от других бюджетов бюджетной системы Российской Федерации бюджетом Александровского муниципального района Пермского края в валюте Российской Федерации</w:t>
            </w:r>
          </w:p>
        </w:tc>
      </w:tr>
      <w:tr w:rsidR="00A24772" w:rsidRPr="00A24772" w:rsidTr="00A2477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b/>
                <w:bCs/>
                <w:sz w:val="24"/>
              </w:rPr>
            </w:pPr>
            <w:r w:rsidRPr="00A24772">
              <w:rPr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01 03 01 00 05 0000 810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Погашение бюджетом Александровского муниципального района Пермского кредитов от других бюджетов бюджетной системы Российской Федерации в валюте Российской Федерации</w:t>
            </w:r>
          </w:p>
        </w:tc>
      </w:tr>
      <w:tr w:rsidR="00A24772" w:rsidRPr="00A24772" w:rsidTr="00A24772">
        <w:trPr>
          <w:trHeight w:val="5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01 05 02 01 05 0000 510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 xml:space="preserve">Увеличение прочих </w:t>
            </w:r>
            <w:proofErr w:type="gramStart"/>
            <w:r w:rsidRPr="00A24772">
              <w:rPr>
                <w:sz w:val="24"/>
              </w:rPr>
              <w:t>остатков денежных средств  бюджета Александровского муниципального района Пермского края</w:t>
            </w:r>
            <w:proofErr w:type="gramEnd"/>
          </w:p>
        </w:tc>
      </w:tr>
      <w:tr w:rsidR="00A24772" w:rsidRPr="00A24772" w:rsidTr="00A24772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01 05 02 01 05 0000 610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 xml:space="preserve">Уменьшение прочих </w:t>
            </w:r>
            <w:proofErr w:type="gramStart"/>
            <w:r w:rsidRPr="00A24772">
              <w:rPr>
                <w:sz w:val="24"/>
              </w:rPr>
              <w:t>остатков денежных средств бюджета Александровского муниципального района Пермского края</w:t>
            </w:r>
            <w:proofErr w:type="gramEnd"/>
          </w:p>
        </w:tc>
      </w:tr>
      <w:tr w:rsidR="00A24772" w:rsidRPr="00A24772" w:rsidTr="00A2477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 xml:space="preserve">01 06 04 00 05 0000 810 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Исполнение  муниципальных гарантий Александровского муниципального района Пермского края в валюте Российской Федерации в случае, если исполнение гарантом муниципальных гарантий Александровского муниципального района Пермского края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24772" w:rsidRPr="00A24772" w:rsidTr="00A2477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 xml:space="preserve"> 01 06 05 01 05 0000 640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района Пермского края в валюте Российской Федерации</w:t>
            </w:r>
          </w:p>
        </w:tc>
      </w:tr>
      <w:tr w:rsidR="00A24772" w:rsidRPr="00A24772" w:rsidTr="00A2477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 xml:space="preserve"> 01 06 05 02 05 0000 540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Предоставление из бюджета Александровского муниципального района Пермского края бюджетных кредитов в валюте Российской Федерации бюджетам поселений Александровского муниципального района Пермского края</w:t>
            </w:r>
          </w:p>
        </w:tc>
      </w:tr>
      <w:tr w:rsidR="00A24772" w:rsidRPr="00A24772" w:rsidTr="00A24772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 xml:space="preserve"> 01 06 05 02 05 0001 640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Возврат бюджетных кредитов в валюте Российской Федерации, предоставленных бюджетам поселений Александровского муниципального района Пермского края из бюджета Александровского муниципального района Пермского края</w:t>
            </w:r>
          </w:p>
        </w:tc>
      </w:tr>
      <w:tr w:rsidR="00A24772" w:rsidRPr="00A24772" w:rsidTr="00A24772">
        <w:trPr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72" w:rsidRPr="00A24772" w:rsidRDefault="00A24772" w:rsidP="00A24772">
            <w:pPr>
              <w:jc w:val="center"/>
              <w:rPr>
                <w:sz w:val="24"/>
              </w:rPr>
            </w:pPr>
            <w:r w:rsidRPr="00A24772">
              <w:rPr>
                <w:sz w:val="24"/>
              </w:rPr>
              <w:t xml:space="preserve"> 01 06 05 02 05 0002 640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72" w:rsidRPr="00A24772" w:rsidRDefault="00A24772" w:rsidP="00A24772">
            <w:pPr>
              <w:rPr>
                <w:sz w:val="24"/>
              </w:rPr>
            </w:pPr>
            <w:r w:rsidRPr="00A24772">
              <w:rPr>
                <w:sz w:val="24"/>
              </w:rPr>
              <w:t>Средства, получаемые в порядке регресса сумм, уплаченных гарантом во исполнение (частичное исполнение) обязательств по муниципальным гарантиям Александровского муниципального района Пермского края</w:t>
            </w:r>
          </w:p>
        </w:tc>
      </w:tr>
    </w:tbl>
    <w:p w:rsidR="00997594" w:rsidRPr="00A24772" w:rsidRDefault="00997594" w:rsidP="00997594">
      <w:pPr>
        <w:rPr>
          <w:sz w:val="24"/>
        </w:rPr>
      </w:pPr>
    </w:p>
    <w:sectPr w:rsidR="00997594" w:rsidRPr="00A24772" w:rsidSect="00A24772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4772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2016-12-19T10:29:00Z</dcterms:created>
  <dcterms:modified xsi:type="dcterms:W3CDTF">2016-12-19T10:29:00Z</dcterms:modified>
</cp:coreProperties>
</file>