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C1679">
        <w:rPr>
          <w:sz w:val="24"/>
        </w:rPr>
        <w:t>21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7C1679" w:rsidRPr="007C1679" w:rsidRDefault="007C1679" w:rsidP="007C1679">
      <w:pPr>
        <w:jc w:val="center"/>
        <w:rPr>
          <w:b/>
          <w:sz w:val="24"/>
        </w:rPr>
      </w:pPr>
    </w:p>
    <w:p w:rsidR="007C1679" w:rsidRPr="007C1679" w:rsidRDefault="007C1679" w:rsidP="007C1679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7C1679">
        <w:rPr>
          <w:b/>
          <w:bCs/>
          <w:szCs w:val="28"/>
        </w:rPr>
        <w:t xml:space="preserve">Перечень ведомственных целевых программ </w:t>
      </w:r>
      <w:r w:rsidRPr="007C1679">
        <w:rPr>
          <w:b/>
          <w:bCs/>
          <w:szCs w:val="28"/>
        </w:rPr>
        <w:br/>
        <w:t>Александровского муниципального района  на 2017 год</w:t>
      </w:r>
    </w:p>
    <w:p w:rsidR="007C1679" w:rsidRPr="007C1679" w:rsidRDefault="007C1679" w:rsidP="007C1679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C1679" w:rsidRPr="007C1679" w:rsidRDefault="007C1679" w:rsidP="007C1679">
      <w:pPr>
        <w:ind w:left="5400" w:hanging="5400"/>
        <w:jc w:val="right"/>
        <w:rPr>
          <w:sz w:val="24"/>
        </w:rPr>
      </w:pPr>
      <w:r w:rsidRPr="007C1679">
        <w:rPr>
          <w:sz w:val="24"/>
        </w:rPr>
        <w:t xml:space="preserve">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410"/>
        <w:gridCol w:w="142"/>
      </w:tblGrid>
      <w:tr w:rsidR="007C1679" w:rsidRPr="007C1679" w:rsidTr="007C1679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7371" w:type="dxa"/>
            <w:tcBorders>
              <w:bottom w:val="nil"/>
            </w:tcBorders>
            <w:vAlign w:val="center"/>
          </w:tcPr>
          <w:p w:rsidR="007C1679" w:rsidRPr="007C1679" w:rsidRDefault="007C1679" w:rsidP="007C1679">
            <w:pPr>
              <w:spacing w:line="360" w:lineRule="exact"/>
              <w:ind w:firstLine="720"/>
              <w:jc w:val="center"/>
              <w:rPr>
                <w:b/>
                <w:sz w:val="24"/>
              </w:rPr>
            </w:pPr>
            <w:r w:rsidRPr="007C1679">
              <w:rPr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7C1679" w:rsidRPr="007C1679" w:rsidRDefault="007C1679" w:rsidP="007C167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7C1679">
              <w:rPr>
                <w:b/>
                <w:color w:val="000000"/>
                <w:sz w:val="24"/>
              </w:rPr>
              <w:t>Объем</w:t>
            </w:r>
          </w:p>
          <w:p w:rsidR="007C1679" w:rsidRPr="007C1679" w:rsidRDefault="007C1679" w:rsidP="007C1679">
            <w:pPr>
              <w:ind w:left="-108" w:firstLine="108"/>
              <w:jc w:val="center"/>
              <w:rPr>
                <w:snapToGrid w:val="0"/>
                <w:color w:val="000000"/>
                <w:spacing w:val="-4"/>
                <w:sz w:val="24"/>
              </w:rPr>
            </w:pPr>
            <w:r w:rsidRPr="007C1679">
              <w:rPr>
                <w:b/>
                <w:snapToGrid w:val="0"/>
                <w:color w:val="000000"/>
                <w:spacing w:val="-4"/>
                <w:sz w:val="24"/>
              </w:rPr>
              <w:t>Финансирования</w:t>
            </w:r>
          </w:p>
        </w:tc>
      </w:tr>
      <w:tr w:rsidR="007C1679" w:rsidRPr="007C1679" w:rsidTr="007C1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79" w:rsidRPr="007C1679" w:rsidRDefault="007C1679" w:rsidP="007C167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C1679">
              <w:rPr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9" w:rsidRPr="007C1679" w:rsidRDefault="007C1679" w:rsidP="007C1679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7C1679">
              <w:rPr>
                <w:b/>
                <w:snapToGrid w:val="0"/>
                <w:color w:val="000000"/>
                <w:sz w:val="24"/>
              </w:rPr>
              <w:t>2</w:t>
            </w:r>
          </w:p>
        </w:tc>
      </w:tr>
      <w:tr w:rsidR="007C1679" w:rsidRPr="007C1679" w:rsidTr="007C1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9" w:rsidRPr="007C1679" w:rsidRDefault="007C1679" w:rsidP="007C1679">
            <w:pPr>
              <w:ind w:right="-30"/>
              <w:rPr>
                <w:snapToGrid w:val="0"/>
                <w:color w:val="000000"/>
                <w:sz w:val="24"/>
              </w:rPr>
            </w:pPr>
            <w:r w:rsidRPr="007C1679">
              <w:rPr>
                <w:snapToGrid w:val="0"/>
                <w:color w:val="000000"/>
                <w:sz w:val="24"/>
              </w:rPr>
              <w:t xml:space="preserve">1. </w:t>
            </w:r>
            <w:r w:rsidRPr="007C1679">
              <w:rPr>
                <w:szCs w:val="28"/>
              </w:rPr>
              <w:t xml:space="preserve">Создание </w:t>
            </w:r>
            <w:proofErr w:type="gramStart"/>
            <w:r w:rsidRPr="007C1679">
              <w:rPr>
                <w:szCs w:val="28"/>
              </w:rPr>
              <w:t>условий эффективного развития сети организаций культуры</w:t>
            </w:r>
            <w:proofErr w:type="gramEnd"/>
            <w:r w:rsidRPr="007C1679">
              <w:rPr>
                <w:szCs w:val="28"/>
              </w:rPr>
              <w:t xml:space="preserve"> в поселениях Александровского муниципального района на 2016-2018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1679" w:rsidRPr="007C1679" w:rsidRDefault="007C1679" w:rsidP="007C167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</w:p>
          <w:p w:rsidR="007C1679" w:rsidRPr="007C1679" w:rsidRDefault="007C1679" w:rsidP="007C1679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7C1679">
              <w:rPr>
                <w:bCs/>
                <w:snapToGrid w:val="0"/>
                <w:color w:val="000000"/>
                <w:sz w:val="24"/>
              </w:rPr>
              <w:t>400,0</w:t>
            </w:r>
          </w:p>
          <w:p w:rsidR="007C1679" w:rsidRPr="007C1679" w:rsidRDefault="007C1679" w:rsidP="007C1679">
            <w:pPr>
              <w:tabs>
                <w:tab w:val="left" w:pos="180"/>
              </w:tabs>
              <w:rPr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9" w:rsidRPr="007C1679" w:rsidRDefault="007C1679" w:rsidP="007C1679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7C1679" w:rsidRPr="007C1679" w:rsidTr="007C16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79" w:rsidRPr="007C1679" w:rsidRDefault="007C1679" w:rsidP="007C1679">
            <w:pPr>
              <w:ind w:right="-30"/>
              <w:rPr>
                <w:b/>
                <w:bCs/>
                <w:snapToGrid w:val="0"/>
                <w:color w:val="000000"/>
                <w:sz w:val="24"/>
              </w:rPr>
            </w:pPr>
            <w:r w:rsidRPr="007C1679">
              <w:rPr>
                <w:b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679" w:rsidRPr="007C1679" w:rsidRDefault="007C1679" w:rsidP="007C1679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4"/>
              </w:rPr>
            </w:pPr>
            <w:r w:rsidRPr="007C1679">
              <w:rPr>
                <w:b/>
                <w:bCs/>
                <w:snapToGrid w:val="0"/>
                <w:color w:val="000000"/>
                <w:sz w:val="24"/>
              </w:rPr>
              <w:t>400,0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79" w:rsidRPr="007C1679" w:rsidRDefault="007C1679" w:rsidP="007C1679">
            <w:pPr>
              <w:rPr>
                <w:b/>
                <w:snapToGrid w:val="0"/>
                <w:color w:val="000000"/>
                <w:sz w:val="24"/>
              </w:rPr>
            </w:pPr>
          </w:p>
        </w:tc>
      </w:tr>
    </w:tbl>
    <w:p w:rsidR="00997594" w:rsidRDefault="00997594" w:rsidP="00997594">
      <w:bookmarkStart w:id="0" w:name="_GoBack"/>
      <w:bookmarkEnd w:id="0"/>
    </w:p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1679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2016-12-19T11:51:00Z</dcterms:created>
  <dcterms:modified xsi:type="dcterms:W3CDTF">2016-12-19T11:51:00Z</dcterms:modified>
</cp:coreProperties>
</file>